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theme/themeOverride18.xml" ContentType="application/vnd.openxmlformats-officedocument.themeOverride+xml"/>
  <Override PartName="/word/charts/chart22.xml" ContentType="application/vnd.openxmlformats-officedocument.drawingml.chart+xml"/>
  <Override PartName="/word/theme/themeOverride19.xml" ContentType="application/vnd.openxmlformats-officedocument.themeOverride+xml"/>
  <Override PartName="/word/charts/chart23.xml" ContentType="application/vnd.openxmlformats-officedocument.drawingml.chart+xml"/>
  <Override PartName="/word/theme/themeOverride20.xml" ContentType="application/vnd.openxmlformats-officedocument.themeOverrid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0E5B3" w14:textId="207DD8B9" w:rsidR="002D0A48" w:rsidRPr="0019349B" w:rsidRDefault="002D0A48" w:rsidP="000A2342">
      <w:pPr>
        <w:pStyle w:val="GvdeMetni"/>
        <w:jc w:val="center"/>
        <w:rPr>
          <w:rFonts w:ascii="Times New Roman" w:hAnsi="Times New Roman" w:cs="Times New Roman"/>
          <w:b/>
        </w:rPr>
      </w:pPr>
      <w:bookmarkStart w:id="0" w:name="_Hlk167052775"/>
      <w:bookmarkEnd w:id="0"/>
    </w:p>
    <w:p w14:paraId="290F7E91" w14:textId="77777777" w:rsidR="000A2342" w:rsidRPr="0019349B" w:rsidRDefault="000A2342" w:rsidP="000A2342">
      <w:pPr>
        <w:pStyle w:val="GvdeMetni"/>
        <w:jc w:val="center"/>
        <w:rPr>
          <w:rFonts w:ascii="Times New Roman" w:hAnsi="Times New Roman" w:cs="Times New Roman"/>
          <w:b/>
        </w:rPr>
      </w:pPr>
      <w:r w:rsidRPr="0019349B">
        <w:rPr>
          <w:rFonts w:ascii="Times New Roman" w:hAnsi="Times New Roman" w:cs="Times New Roman"/>
          <w:b/>
        </w:rPr>
        <w:t>T.C</w:t>
      </w:r>
    </w:p>
    <w:p w14:paraId="52773C3E" w14:textId="77777777" w:rsidR="000A2342" w:rsidRPr="0019349B" w:rsidRDefault="000A2342" w:rsidP="000A2342">
      <w:pPr>
        <w:pStyle w:val="GvdeMetni"/>
        <w:jc w:val="center"/>
        <w:rPr>
          <w:rFonts w:ascii="Times New Roman" w:hAnsi="Times New Roman" w:cs="Times New Roman"/>
          <w:b/>
        </w:rPr>
      </w:pPr>
      <w:r w:rsidRPr="0019349B">
        <w:rPr>
          <w:rFonts w:ascii="Times New Roman" w:hAnsi="Times New Roman" w:cs="Times New Roman"/>
          <w:b/>
        </w:rPr>
        <w:t>YILDIRIM KAYMAKAMLIĞI</w:t>
      </w:r>
    </w:p>
    <w:p w14:paraId="434EFFDF" w14:textId="77777777" w:rsidR="000A2342" w:rsidRPr="0019349B" w:rsidRDefault="000A2342" w:rsidP="000A2342">
      <w:pPr>
        <w:pStyle w:val="GvdeMetni"/>
        <w:jc w:val="center"/>
        <w:rPr>
          <w:rFonts w:ascii="Times New Roman" w:hAnsi="Times New Roman" w:cs="Times New Roman"/>
          <w:b/>
        </w:rPr>
      </w:pPr>
      <w:r w:rsidRPr="0019349B">
        <w:rPr>
          <w:rFonts w:ascii="Times New Roman" w:hAnsi="Times New Roman" w:cs="Times New Roman"/>
          <w:b/>
        </w:rPr>
        <w:t>BALA HATUN ANAOKULU MÜDÜRLÜĞÜ</w:t>
      </w:r>
    </w:p>
    <w:p w14:paraId="48BAF6B0" w14:textId="77777777" w:rsidR="000A2342" w:rsidRPr="0019349B" w:rsidRDefault="000A2342" w:rsidP="000A2342">
      <w:pPr>
        <w:pStyle w:val="GvdeMetni"/>
        <w:jc w:val="center"/>
        <w:rPr>
          <w:rFonts w:ascii="Times New Roman" w:hAnsi="Times New Roman" w:cs="Times New Roman"/>
          <w:b/>
        </w:rPr>
      </w:pPr>
    </w:p>
    <w:p w14:paraId="47968E43" w14:textId="77777777" w:rsidR="000A2342" w:rsidRPr="0019349B" w:rsidRDefault="000A2342" w:rsidP="000A2342">
      <w:pPr>
        <w:pStyle w:val="GvdeMetni"/>
        <w:jc w:val="center"/>
        <w:rPr>
          <w:rFonts w:ascii="Times New Roman" w:hAnsi="Times New Roman" w:cs="Times New Roman"/>
          <w:b/>
        </w:rPr>
      </w:pPr>
    </w:p>
    <w:p w14:paraId="75DC6F63" w14:textId="77777777" w:rsidR="000A2342" w:rsidRPr="0019349B" w:rsidRDefault="000A2342" w:rsidP="000A2342">
      <w:pPr>
        <w:pStyle w:val="GvdeMetni"/>
        <w:jc w:val="center"/>
        <w:rPr>
          <w:rFonts w:ascii="Times New Roman" w:hAnsi="Times New Roman" w:cs="Times New Roman"/>
          <w:b/>
        </w:rPr>
      </w:pPr>
    </w:p>
    <w:p w14:paraId="24AA1B02" w14:textId="77777777" w:rsidR="000A2342" w:rsidRPr="0019349B" w:rsidRDefault="000A2342" w:rsidP="000A2342">
      <w:pPr>
        <w:pStyle w:val="GvdeMetni"/>
        <w:jc w:val="center"/>
        <w:rPr>
          <w:rFonts w:ascii="Times New Roman" w:hAnsi="Times New Roman" w:cs="Times New Roman"/>
          <w:b/>
        </w:rPr>
      </w:pPr>
    </w:p>
    <w:p w14:paraId="2CDAE0E3" w14:textId="77777777" w:rsidR="000A2342" w:rsidRPr="0019349B" w:rsidRDefault="000A2342" w:rsidP="000A2342">
      <w:pPr>
        <w:pStyle w:val="GvdeMetni"/>
        <w:jc w:val="center"/>
        <w:rPr>
          <w:rFonts w:ascii="Times New Roman" w:hAnsi="Times New Roman" w:cs="Times New Roman"/>
          <w:b/>
        </w:rPr>
      </w:pPr>
    </w:p>
    <w:p w14:paraId="63F2310A" w14:textId="77777777" w:rsidR="000A2342" w:rsidRPr="0019349B" w:rsidRDefault="000A2342" w:rsidP="000A2342">
      <w:pPr>
        <w:pStyle w:val="GvdeMetni"/>
        <w:jc w:val="center"/>
        <w:rPr>
          <w:rFonts w:ascii="Times New Roman" w:hAnsi="Times New Roman" w:cs="Times New Roman"/>
          <w:b/>
        </w:rPr>
      </w:pPr>
    </w:p>
    <w:p w14:paraId="0D092EE1" w14:textId="77777777" w:rsidR="000A2342" w:rsidRPr="0019349B" w:rsidRDefault="000A2342" w:rsidP="000A2342">
      <w:pPr>
        <w:pStyle w:val="GvdeMetni"/>
        <w:jc w:val="center"/>
        <w:rPr>
          <w:rFonts w:ascii="Times New Roman" w:hAnsi="Times New Roman" w:cs="Times New Roman"/>
          <w:b/>
        </w:rPr>
      </w:pPr>
      <w:r w:rsidRPr="0019349B">
        <w:rPr>
          <w:rFonts w:ascii="Times New Roman" w:hAnsi="Times New Roman" w:cs="Times New Roman"/>
          <w:b/>
        </w:rPr>
        <w:t>2024-2028 STRATEJİK PLANI</w:t>
      </w:r>
    </w:p>
    <w:p w14:paraId="07E833EB" w14:textId="77777777" w:rsidR="0019349B" w:rsidRPr="0019349B" w:rsidRDefault="0019349B" w:rsidP="000A2342">
      <w:pPr>
        <w:pStyle w:val="GvdeMetni"/>
        <w:jc w:val="center"/>
        <w:rPr>
          <w:rFonts w:ascii="Times New Roman" w:hAnsi="Times New Roman" w:cs="Times New Roman"/>
          <w:b/>
        </w:rPr>
      </w:pPr>
    </w:p>
    <w:p w14:paraId="4B564054" w14:textId="77777777" w:rsidR="0019349B" w:rsidRPr="0019349B" w:rsidRDefault="0019349B" w:rsidP="000A2342">
      <w:pPr>
        <w:pStyle w:val="GvdeMetni"/>
        <w:jc w:val="center"/>
        <w:rPr>
          <w:rFonts w:ascii="Times New Roman" w:hAnsi="Times New Roman" w:cs="Times New Roman"/>
          <w:b/>
        </w:rPr>
      </w:pPr>
    </w:p>
    <w:p w14:paraId="4CA2F3BB" w14:textId="77777777" w:rsidR="0019349B" w:rsidRPr="0019349B" w:rsidRDefault="0019349B" w:rsidP="000A2342">
      <w:pPr>
        <w:pStyle w:val="GvdeMetni"/>
        <w:jc w:val="center"/>
        <w:rPr>
          <w:rFonts w:ascii="Times New Roman" w:hAnsi="Times New Roman" w:cs="Times New Roman"/>
          <w:b/>
        </w:rPr>
      </w:pPr>
    </w:p>
    <w:p w14:paraId="4DD8DFD1" w14:textId="77777777" w:rsidR="0019349B" w:rsidRPr="0019349B" w:rsidRDefault="0019349B" w:rsidP="000A2342">
      <w:pPr>
        <w:pStyle w:val="GvdeMetni"/>
        <w:jc w:val="center"/>
        <w:rPr>
          <w:rFonts w:ascii="Times New Roman" w:hAnsi="Times New Roman" w:cs="Times New Roman"/>
          <w:noProof/>
        </w:rPr>
      </w:pPr>
    </w:p>
    <w:p w14:paraId="049B6F9A" w14:textId="54BC10AF" w:rsidR="0019349B" w:rsidRPr="0019349B" w:rsidRDefault="0019349B" w:rsidP="000A2342">
      <w:pPr>
        <w:pStyle w:val="GvdeMetni"/>
        <w:jc w:val="center"/>
        <w:rPr>
          <w:rFonts w:ascii="Times New Roman" w:hAnsi="Times New Roman" w:cs="Times New Roman"/>
          <w:b/>
        </w:rPr>
        <w:sectPr w:rsidR="0019349B" w:rsidRPr="0019349B" w:rsidSect="00B45368">
          <w:footerReference w:type="default" r:id="rId9"/>
          <w:pgSz w:w="11910" w:h="16840"/>
          <w:pgMar w:top="1920" w:right="400" w:bottom="1280" w:left="460" w:header="0" w:footer="1097" w:gutter="0"/>
          <w:cols w:space="708"/>
        </w:sectPr>
      </w:pPr>
      <w:r w:rsidRPr="0019349B">
        <w:rPr>
          <w:rFonts w:ascii="Times New Roman" w:hAnsi="Times New Roman" w:cs="Times New Roman"/>
          <w:noProof/>
          <w:lang w:eastAsia="tr-TR"/>
        </w:rPr>
        <w:drawing>
          <wp:inline distT="0" distB="0" distL="0" distR="0" wp14:anchorId="08FFFCA8" wp14:editId="36D7CF78">
            <wp:extent cx="5549738" cy="3459193"/>
            <wp:effectExtent l="0" t="0" r="0" b="8255"/>
            <wp:docPr id="1493334450" name="Resim 1" descr="Okul Tanıtım Detay - Bursa İl Milli Eğitim Müdürlüğü TE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l Tanıtım Detay - Bursa İl Milli Eğitim Müdürlüğü TEBA"/>
                    <pic:cNvPicPr>
                      <a:picLocks noChangeAspect="1" noChangeArrowheads="1"/>
                    </pic:cNvPicPr>
                  </pic:nvPicPr>
                  <pic:blipFill rotWithShape="1">
                    <a:blip r:embed="rId10">
                      <a:extLst>
                        <a:ext uri="{28A0092B-C50C-407E-A947-70E740481C1C}">
                          <a14:useLocalDpi xmlns:a14="http://schemas.microsoft.com/office/drawing/2010/main" val="0"/>
                        </a:ext>
                      </a:extLst>
                    </a:blip>
                    <a:srcRect b="16898"/>
                    <a:stretch/>
                  </pic:blipFill>
                  <pic:spPr bwMode="auto">
                    <a:xfrm>
                      <a:off x="0" y="0"/>
                      <a:ext cx="5567798" cy="3470450"/>
                    </a:xfrm>
                    <a:prstGeom prst="rect">
                      <a:avLst/>
                    </a:prstGeom>
                    <a:noFill/>
                    <a:ln>
                      <a:noFill/>
                    </a:ln>
                    <a:extLst>
                      <a:ext uri="{53640926-AAD7-44D8-BBD7-CCE9431645EC}">
                        <a14:shadowObscured xmlns:a14="http://schemas.microsoft.com/office/drawing/2010/main"/>
                      </a:ext>
                    </a:extLst>
                  </pic:spPr>
                </pic:pic>
              </a:graphicData>
            </a:graphic>
          </wp:inline>
        </w:drawing>
      </w:r>
    </w:p>
    <w:p w14:paraId="157A0A74" w14:textId="27A28431" w:rsidR="000A2342" w:rsidRPr="0019349B" w:rsidRDefault="000A2342">
      <w:pPr>
        <w:pStyle w:val="GvdeMetni"/>
        <w:rPr>
          <w:rFonts w:ascii="Times New Roman" w:hAnsi="Times New Roman" w:cs="Times New Roman"/>
          <w:b/>
        </w:rPr>
      </w:pPr>
      <w:r w:rsidRPr="0019349B">
        <w:rPr>
          <w:rFonts w:ascii="Times New Roman" w:hAnsi="Times New Roman" w:cs="Times New Roman"/>
          <w:noProof/>
          <w:lang w:eastAsia="tr-TR"/>
        </w:rPr>
        <w:lastRenderedPageBreak/>
        <mc:AlternateContent>
          <mc:Choice Requires="wps">
            <w:drawing>
              <wp:anchor distT="0" distB="0" distL="0" distR="0" simplePos="0" relativeHeight="251654656" behindDoc="1" locked="0" layoutInCell="1" allowOverlap="1" wp14:anchorId="589E87E1" wp14:editId="15EC53D0">
                <wp:simplePos x="0" y="0"/>
                <wp:positionH relativeFrom="page">
                  <wp:posOffset>929459</wp:posOffset>
                </wp:positionH>
                <wp:positionV relativeFrom="page">
                  <wp:posOffset>1602287</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57D531" id="Graphic 3" o:spid="_x0000_s1026" style="position:absolute;margin-left:73.2pt;margin-top:126.15pt;width:453.4pt;height:640.35pt;z-index:-25166182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7FD8F10B" w14:textId="77777777" w:rsidR="002D0A48" w:rsidRPr="0019349B" w:rsidRDefault="002D0A48">
      <w:pPr>
        <w:pStyle w:val="GvdeMetni"/>
        <w:rPr>
          <w:rFonts w:ascii="Times New Roman" w:hAnsi="Times New Roman" w:cs="Times New Roman"/>
          <w:b/>
        </w:rPr>
      </w:pPr>
    </w:p>
    <w:p w14:paraId="40A43E37" w14:textId="77777777" w:rsidR="002D0A48" w:rsidRPr="0019349B" w:rsidRDefault="002D0A48">
      <w:pPr>
        <w:pStyle w:val="GvdeMetni"/>
        <w:rPr>
          <w:rFonts w:ascii="Times New Roman" w:hAnsi="Times New Roman" w:cs="Times New Roman"/>
          <w:b/>
        </w:rPr>
      </w:pPr>
    </w:p>
    <w:p w14:paraId="77F38A56" w14:textId="77777777" w:rsidR="002D0A48" w:rsidRPr="0019349B" w:rsidRDefault="002D0A48">
      <w:pPr>
        <w:pStyle w:val="GvdeMetni"/>
        <w:rPr>
          <w:rFonts w:ascii="Times New Roman" w:hAnsi="Times New Roman" w:cs="Times New Roman"/>
          <w:b/>
        </w:rPr>
      </w:pPr>
    </w:p>
    <w:p w14:paraId="550EF496" w14:textId="77777777" w:rsidR="002D0A48" w:rsidRPr="0019349B" w:rsidRDefault="002D0A48">
      <w:pPr>
        <w:pStyle w:val="GvdeMetni"/>
        <w:rPr>
          <w:rFonts w:ascii="Times New Roman" w:hAnsi="Times New Roman" w:cs="Times New Roman"/>
          <w:b/>
        </w:rPr>
      </w:pPr>
    </w:p>
    <w:p w14:paraId="39C9F556" w14:textId="77777777" w:rsidR="002D0A48" w:rsidRPr="0019349B" w:rsidRDefault="002D0A48">
      <w:pPr>
        <w:pStyle w:val="GvdeMetni"/>
        <w:rPr>
          <w:rFonts w:ascii="Times New Roman" w:hAnsi="Times New Roman" w:cs="Times New Roman"/>
          <w:b/>
        </w:rPr>
      </w:pPr>
    </w:p>
    <w:p w14:paraId="13D5ABBA" w14:textId="77777777" w:rsidR="002D0A48" w:rsidRPr="0019349B" w:rsidRDefault="002D0A48">
      <w:pPr>
        <w:pStyle w:val="GvdeMetni"/>
        <w:rPr>
          <w:rFonts w:ascii="Times New Roman" w:hAnsi="Times New Roman" w:cs="Times New Roman"/>
          <w:b/>
        </w:rPr>
      </w:pPr>
    </w:p>
    <w:p w14:paraId="0729BCFD" w14:textId="77777777" w:rsidR="002D0A48" w:rsidRPr="0019349B" w:rsidRDefault="002D0A48">
      <w:pPr>
        <w:pStyle w:val="GvdeMetni"/>
        <w:rPr>
          <w:rFonts w:ascii="Times New Roman" w:hAnsi="Times New Roman" w:cs="Times New Roman"/>
          <w:b/>
        </w:rPr>
      </w:pPr>
    </w:p>
    <w:p w14:paraId="6743F526" w14:textId="77777777" w:rsidR="002D0A48" w:rsidRPr="0019349B" w:rsidRDefault="002D0A48">
      <w:pPr>
        <w:pStyle w:val="GvdeMetni"/>
        <w:rPr>
          <w:rFonts w:ascii="Times New Roman" w:hAnsi="Times New Roman" w:cs="Times New Roman"/>
          <w:b/>
        </w:rPr>
      </w:pPr>
    </w:p>
    <w:p w14:paraId="35209855" w14:textId="77777777" w:rsidR="002D0A48" w:rsidRPr="0019349B" w:rsidRDefault="002D0A48">
      <w:pPr>
        <w:pStyle w:val="GvdeMetni"/>
        <w:spacing w:before="16"/>
        <w:rPr>
          <w:rFonts w:ascii="Times New Roman" w:hAnsi="Times New Roman" w:cs="Times New Roman"/>
          <w:b/>
        </w:rPr>
      </w:pPr>
    </w:p>
    <w:p w14:paraId="7830C274" w14:textId="6CD0F70C" w:rsidR="002D0A48" w:rsidRPr="0019349B" w:rsidRDefault="002D0A48" w:rsidP="002131C7">
      <w:pPr>
        <w:pStyle w:val="GvdeMetni"/>
        <w:rPr>
          <w:rFonts w:ascii="Times New Roman" w:hAnsi="Times New Roman" w:cs="Times New Roman"/>
        </w:rPr>
      </w:pPr>
    </w:p>
    <w:p w14:paraId="0F3E1B3E" w14:textId="29B5E813" w:rsidR="002D0A48" w:rsidRPr="0019349B" w:rsidRDefault="000A2342">
      <w:pPr>
        <w:rPr>
          <w:rFonts w:ascii="Times New Roman" w:hAnsi="Times New Roman" w:cs="Times New Roman"/>
          <w:sz w:val="24"/>
          <w:szCs w:val="24"/>
        </w:rPr>
        <w:sectPr w:rsidR="002D0A48" w:rsidRPr="0019349B" w:rsidSect="00B45368">
          <w:pgSz w:w="11910" w:h="16840"/>
          <w:pgMar w:top="1920" w:right="400" w:bottom="1280" w:left="460" w:header="0" w:footer="1097" w:gutter="0"/>
          <w:cols w:space="708"/>
        </w:sectPr>
      </w:pPr>
      <w:r w:rsidRPr="0019349B">
        <w:rPr>
          <w:rFonts w:ascii="Times New Roman" w:hAnsi="Times New Roman" w:cs="Times New Roman"/>
          <w:b/>
          <w:bCs/>
          <w:noProof/>
          <w:sz w:val="24"/>
          <w:szCs w:val="24"/>
          <w:lang w:eastAsia="tr-TR"/>
        </w:rPr>
        <w:drawing>
          <wp:anchor distT="0" distB="0" distL="114300" distR="114300" simplePos="0" relativeHeight="251655680" behindDoc="0" locked="0" layoutInCell="1" allowOverlap="1" wp14:anchorId="3543EC8E" wp14:editId="1C8C11EC">
            <wp:simplePos x="290286" y="4325257"/>
            <wp:positionH relativeFrom="margin">
              <wp:align>center</wp:align>
            </wp:positionH>
            <wp:positionV relativeFrom="margin">
              <wp:align>center</wp:align>
            </wp:positionV>
            <wp:extent cx="4942647" cy="2975429"/>
            <wp:effectExtent l="0" t="0" r="0" b="0"/>
            <wp:wrapSquare wrapText="bothSides"/>
            <wp:docPr id="163893881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42647" cy="2975429"/>
                    </a:xfrm>
                    <a:prstGeom prst="rect">
                      <a:avLst/>
                    </a:prstGeom>
                    <a:noFill/>
                    <a:ln>
                      <a:noFill/>
                    </a:ln>
                  </pic:spPr>
                </pic:pic>
              </a:graphicData>
            </a:graphic>
          </wp:anchor>
        </w:drawing>
      </w:r>
    </w:p>
    <w:p w14:paraId="5CA7CC53" w14:textId="77777777" w:rsidR="002D0A48" w:rsidRPr="0019349B" w:rsidRDefault="00957878">
      <w:pPr>
        <w:spacing w:before="82"/>
        <w:ind w:left="95" w:right="154"/>
        <w:jc w:val="center"/>
        <w:rPr>
          <w:rFonts w:ascii="Times New Roman" w:hAnsi="Times New Roman" w:cs="Times New Roman"/>
          <w:b/>
          <w:sz w:val="24"/>
          <w:szCs w:val="24"/>
        </w:rPr>
      </w:pPr>
      <w:r w:rsidRPr="0019349B">
        <w:rPr>
          <w:rFonts w:ascii="Times New Roman" w:hAnsi="Times New Roman" w:cs="Times New Roman"/>
          <w:b/>
          <w:sz w:val="24"/>
          <w:szCs w:val="24"/>
        </w:rPr>
        <w:lastRenderedPageBreak/>
        <w:t>Okul/Kurum</w:t>
      </w:r>
      <w:r w:rsidRPr="0019349B">
        <w:rPr>
          <w:rFonts w:ascii="Times New Roman" w:hAnsi="Times New Roman" w:cs="Times New Roman"/>
          <w:b/>
          <w:spacing w:val="-5"/>
          <w:sz w:val="24"/>
          <w:szCs w:val="24"/>
        </w:rPr>
        <w:t xml:space="preserve"> </w:t>
      </w:r>
      <w:r w:rsidRPr="0019349B">
        <w:rPr>
          <w:rFonts w:ascii="Times New Roman" w:hAnsi="Times New Roman" w:cs="Times New Roman"/>
          <w:b/>
          <w:spacing w:val="-2"/>
          <w:sz w:val="24"/>
          <w:szCs w:val="24"/>
        </w:rPr>
        <w:t>Bilgileri</w:t>
      </w:r>
    </w:p>
    <w:p w14:paraId="2C567757" w14:textId="77777777" w:rsidR="002D0A48" w:rsidRPr="0019349B" w:rsidRDefault="002D0A48">
      <w:pPr>
        <w:pStyle w:val="GvdeMetni"/>
        <w:rPr>
          <w:rFonts w:ascii="Times New Roman" w:hAnsi="Times New Roman" w:cs="Times New Roman"/>
          <w:b/>
        </w:rPr>
      </w:pPr>
    </w:p>
    <w:p w14:paraId="0C2D050C" w14:textId="77777777" w:rsidR="002D0A48" w:rsidRPr="0019349B" w:rsidRDefault="002D0A48">
      <w:pPr>
        <w:pStyle w:val="GvdeMetni"/>
        <w:spacing w:after="1"/>
        <w:rPr>
          <w:rFonts w:ascii="Times New Roman" w:hAnsi="Times New Roman" w:cs="Times New Roman"/>
          <w:b/>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19349B" w14:paraId="28ACD5AE" w14:textId="77777777" w:rsidTr="00AB0B45">
        <w:trPr>
          <w:trHeight w:val="2187"/>
        </w:trPr>
        <w:tc>
          <w:tcPr>
            <w:tcW w:w="4367" w:type="dxa"/>
            <w:gridSpan w:val="2"/>
            <w:tcBorders>
              <w:left w:val="single" w:sz="8" w:space="0" w:color="000000"/>
            </w:tcBorders>
            <w:vAlign w:val="center"/>
          </w:tcPr>
          <w:p w14:paraId="362758EE" w14:textId="77777777" w:rsidR="002D0A48" w:rsidRPr="0019349B" w:rsidRDefault="00957878">
            <w:pPr>
              <w:pStyle w:val="TableParagraph"/>
              <w:spacing w:before="6"/>
              <w:ind w:left="69"/>
              <w:rPr>
                <w:rFonts w:ascii="Times New Roman" w:hAnsi="Times New Roman" w:cs="Times New Roman"/>
                <w:b/>
                <w:sz w:val="24"/>
                <w:szCs w:val="24"/>
              </w:rPr>
            </w:pPr>
            <w:r w:rsidRPr="0019349B">
              <w:rPr>
                <w:rFonts w:ascii="Times New Roman" w:hAnsi="Times New Roman" w:cs="Times New Roman"/>
                <w:b/>
                <w:spacing w:val="-4"/>
                <w:sz w:val="24"/>
                <w:szCs w:val="24"/>
              </w:rPr>
              <w:t>İli:</w:t>
            </w:r>
          </w:p>
          <w:p w14:paraId="1E8B6573" w14:textId="0A07A2BE" w:rsidR="002D0A48" w:rsidRPr="0019349B" w:rsidRDefault="000A2342">
            <w:pPr>
              <w:pStyle w:val="TableParagraph"/>
              <w:spacing w:before="1" w:line="260" w:lineRule="exact"/>
              <w:ind w:left="69"/>
              <w:rPr>
                <w:rFonts w:ascii="Times New Roman" w:hAnsi="Times New Roman" w:cs="Times New Roman"/>
                <w:b/>
                <w:sz w:val="24"/>
                <w:szCs w:val="24"/>
              </w:rPr>
            </w:pPr>
            <w:r w:rsidRPr="0019349B">
              <w:rPr>
                <w:rFonts w:ascii="Times New Roman" w:hAnsi="Times New Roman" w:cs="Times New Roman"/>
                <w:b/>
                <w:spacing w:val="-2"/>
                <w:sz w:val="24"/>
                <w:szCs w:val="24"/>
              </w:rPr>
              <w:t>BURSA</w:t>
            </w:r>
          </w:p>
        </w:tc>
        <w:tc>
          <w:tcPr>
            <w:tcW w:w="5655" w:type="dxa"/>
            <w:gridSpan w:val="2"/>
            <w:tcBorders>
              <w:right w:val="single" w:sz="8" w:space="0" w:color="000000"/>
            </w:tcBorders>
            <w:vAlign w:val="center"/>
          </w:tcPr>
          <w:p w14:paraId="43C71269" w14:textId="77777777" w:rsidR="002D0A48" w:rsidRPr="0019349B" w:rsidRDefault="00957878">
            <w:pPr>
              <w:pStyle w:val="TableParagraph"/>
              <w:spacing w:before="145"/>
              <w:ind w:left="70"/>
              <w:rPr>
                <w:rFonts w:ascii="Times New Roman" w:hAnsi="Times New Roman" w:cs="Times New Roman"/>
                <w:spacing w:val="-7"/>
                <w:sz w:val="24"/>
                <w:szCs w:val="24"/>
              </w:rPr>
            </w:pPr>
            <w:r w:rsidRPr="0019349B">
              <w:rPr>
                <w:rFonts w:ascii="Times New Roman" w:hAnsi="Times New Roman" w:cs="Times New Roman"/>
                <w:b/>
                <w:sz w:val="24"/>
                <w:szCs w:val="24"/>
              </w:rPr>
              <w:t>İlçesi:</w:t>
            </w:r>
            <w:r w:rsidRPr="0019349B">
              <w:rPr>
                <w:rFonts w:ascii="Times New Roman" w:hAnsi="Times New Roman" w:cs="Times New Roman"/>
                <w:b/>
                <w:spacing w:val="22"/>
                <w:sz w:val="24"/>
                <w:szCs w:val="24"/>
              </w:rPr>
              <w:t xml:space="preserve"> </w:t>
            </w:r>
          </w:p>
          <w:p w14:paraId="64BFAF16" w14:textId="0CB91D10" w:rsidR="000A2342" w:rsidRPr="0019349B" w:rsidRDefault="000A2342">
            <w:pPr>
              <w:pStyle w:val="TableParagraph"/>
              <w:spacing w:before="145"/>
              <w:ind w:left="70"/>
              <w:rPr>
                <w:rFonts w:ascii="Times New Roman" w:hAnsi="Times New Roman" w:cs="Times New Roman"/>
                <w:sz w:val="24"/>
                <w:szCs w:val="24"/>
              </w:rPr>
            </w:pPr>
            <w:r w:rsidRPr="0019349B">
              <w:rPr>
                <w:rFonts w:ascii="Times New Roman" w:hAnsi="Times New Roman" w:cs="Times New Roman"/>
                <w:spacing w:val="-7"/>
                <w:sz w:val="24"/>
                <w:szCs w:val="24"/>
              </w:rPr>
              <w:t>YILDIRIM</w:t>
            </w:r>
          </w:p>
        </w:tc>
      </w:tr>
      <w:tr w:rsidR="002D0A48" w:rsidRPr="0019349B" w14:paraId="74901D2C" w14:textId="77777777" w:rsidTr="00AB0B45">
        <w:trPr>
          <w:trHeight w:val="1822"/>
        </w:trPr>
        <w:tc>
          <w:tcPr>
            <w:tcW w:w="1197" w:type="dxa"/>
            <w:tcBorders>
              <w:left w:val="single" w:sz="8" w:space="0" w:color="000000"/>
              <w:right w:val="single" w:sz="8" w:space="0" w:color="000000"/>
            </w:tcBorders>
            <w:vAlign w:val="center"/>
          </w:tcPr>
          <w:p w14:paraId="098E4344" w14:textId="77777777" w:rsidR="002D0A48" w:rsidRPr="0019349B" w:rsidRDefault="00957878">
            <w:pPr>
              <w:pStyle w:val="TableParagraph"/>
              <w:spacing w:before="120"/>
              <w:ind w:left="69"/>
              <w:rPr>
                <w:rFonts w:ascii="Times New Roman" w:hAnsi="Times New Roman" w:cs="Times New Roman"/>
                <w:b/>
                <w:sz w:val="24"/>
                <w:szCs w:val="24"/>
              </w:rPr>
            </w:pPr>
            <w:r w:rsidRPr="0019349B">
              <w:rPr>
                <w:rFonts w:ascii="Times New Roman" w:hAnsi="Times New Roman" w:cs="Times New Roman"/>
                <w:b/>
                <w:spacing w:val="-2"/>
                <w:w w:val="105"/>
                <w:sz w:val="24"/>
                <w:szCs w:val="24"/>
              </w:rPr>
              <w:t>Adres:</w:t>
            </w:r>
          </w:p>
        </w:tc>
        <w:tc>
          <w:tcPr>
            <w:tcW w:w="3169" w:type="dxa"/>
            <w:tcBorders>
              <w:left w:val="single" w:sz="8" w:space="0" w:color="000000"/>
            </w:tcBorders>
            <w:vAlign w:val="center"/>
          </w:tcPr>
          <w:p w14:paraId="31B72D05" w14:textId="167E2EE6" w:rsidR="002D0A48" w:rsidRPr="0019349B" w:rsidRDefault="000A2342">
            <w:pPr>
              <w:pStyle w:val="TableParagraph"/>
              <w:spacing w:before="123"/>
              <w:ind w:left="69"/>
              <w:rPr>
                <w:rFonts w:ascii="Times New Roman" w:hAnsi="Times New Roman" w:cs="Times New Roman"/>
                <w:sz w:val="24"/>
                <w:szCs w:val="24"/>
              </w:rPr>
            </w:pPr>
            <w:proofErr w:type="spellStart"/>
            <w:r w:rsidRPr="0019349B">
              <w:rPr>
                <w:rFonts w:ascii="Times New Roman" w:hAnsi="Times New Roman" w:cs="Times New Roman"/>
                <w:spacing w:val="-2"/>
                <w:sz w:val="24"/>
                <w:szCs w:val="24"/>
              </w:rPr>
              <w:t>Selçukbey</w:t>
            </w:r>
            <w:proofErr w:type="spellEnd"/>
            <w:r w:rsidRPr="0019349B">
              <w:rPr>
                <w:rFonts w:ascii="Times New Roman" w:hAnsi="Times New Roman" w:cs="Times New Roman"/>
                <w:spacing w:val="-2"/>
                <w:sz w:val="24"/>
                <w:szCs w:val="24"/>
              </w:rPr>
              <w:t xml:space="preserve"> </w:t>
            </w:r>
            <w:proofErr w:type="spellStart"/>
            <w:r w:rsidRPr="0019349B">
              <w:rPr>
                <w:rFonts w:ascii="Times New Roman" w:hAnsi="Times New Roman" w:cs="Times New Roman"/>
                <w:spacing w:val="-2"/>
                <w:sz w:val="24"/>
                <w:szCs w:val="24"/>
              </w:rPr>
              <w:t>Mh</w:t>
            </w:r>
            <w:proofErr w:type="spellEnd"/>
            <w:r w:rsidRPr="0019349B">
              <w:rPr>
                <w:rFonts w:ascii="Times New Roman" w:hAnsi="Times New Roman" w:cs="Times New Roman"/>
                <w:spacing w:val="-2"/>
                <w:sz w:val="24"/>
                <w:szCs w:val="24"/>
              </w:rPr>
              <w:t xml:space="preserve">. Huzur </w:t>
            </w:r>
            <w:proofErr w:type="spellStart"/>
            <w:r w:rsidRPr="0019349B">
              <w:rPr>
                <w:rFonts w:ascii="Times New Roman" w:hAnsi="Times New Roman" w:cs="Times New Roman"/>
                <w:spacing w:val="-2"/>
                <w:sz w:val="24"/>
                <w:szCs w:val="24"/>
              </w:rPr>
              <w:t>Cd</w:t>
            </w:r>
            <w:proofErr w:type="spellEnd"/>
            <w:r w:rsidRPr="0019349B">
              <w:rPr>
                <w:rFonts w:ascii="Times New Roman" w:hAnsi="Times New Roman" w:cs="Times New Roman"/>
                <w:spacing w:val="-2"/>
                <w:sz w:val="24"/>
                <w:szCs w:val="24"/>
              </w:rPr>
              <w:t>. No109 YILDIRIM/BURSA</w:t>
            </w:r>
          </w:p>
        </w:tc>
        <w:tc>
          <w:tcPr>
            <w:tcW w:w="1748" w:type="dxa"/>
            <w:tcBorders>
              <w:right w:val="single" w:sz="8" w:space="0" w:color="000000"/>
            </w:tcBorders>
            <w:vAlign w:val="center"/>
          </w:tcPr>
          <w:p w14:paraId="5B46DDD3" w14:textId="77777777" w:rsidR="002D0A48" w:rsidRPr="0019349B" w:rsidRDefault="00957878">
            <w:pPr>
              <w:pStyle w:val="TableParagraph"/>
              <w:spacing w:line="236" w:lineRule="exact"/>
              <w:ind w:left="70"/>
              <w:rPr>
                <w:rFonts w:ascii="Times New Roman" w:hAnsi="Times New Roman" w:cs="Times New Roman"/>
                <w:b/>
                <w:sz w:val="24"/>
                <w:szCs w:val="24"/>
              </w:rPr>
            </w:pPr>
            <w:r w:rsidRPr="0019349B">
              <w:rPr>
                <w:rFonts w:ascii="Times New Roman" w:hAnsi="Times New Roman" w:cs="Times New Roman"/>
                <w:b/>
                <w:sz w:val="24"/>
                <w:szCs w:val="24"/>
              </w:rPr>
              <w:t>Coğrafi</w:t>
            </w:r>
            <w:r w:rsidRPr="0019349B">
              <w:rPr>
                <w:rFonts w:ascii="Times New Roman" w:hAnsi="Times New Roman" w:cs="Times New Roman"/>
                <w:b/>
                <w:spacing w:val="-13"/>
                <w:sz w:val="24"/>
                <w:szCs w:val="24"/>
              </w:rPr>
              <w:t xml:space="preserve"> </w:t>
            </w:r>
            <w:r w:rsidRPr="0019349B">
              <w:rPr>
                <w:rFonts w:ascii="Times New Roman" w:hAnsi="Times New Roman" w:cs="Times New Roman"/>
                <w:b/>
                <w:sz w:val="24"/>
                <w:szCs w:val="24"/>
              </w:rPr>
              <w:t xml:space="preserve">Konum </w:t>
            </w:r>
            <w:r w:rsidRPr="0019349B">
              <w:rPr>
                <w:rFonts w:ascii="Times New Roman" w:hAnsi="Times New Roman" w:cs="Times New Roman"/>
                <w:b/>
                <w:spacing w:val="-2"/>
                <w:w w:val="105"/>
                <w:sz w:val="24"/>
                <w:szCs w:val="24"/>
              </w:rPr>
              <w:t>(link)</w:t>
            </w:r>
          </w:p>
        </w:tc>
        <w:tc>
          <w:tcPr>
            <w:tcW w:w="3907" w:type="dxa"/>
            <w:tcBorders>
              <w:left w:val="single" w:sz="8" w:space="0" w:color="000000"/>
              <w:right w:val="single" w:sz="8" w:space="0" w:color="000000"/>
            </w:tcBorders>
            <w:vAlign w:val="center"/>
          </w:tcPr>
          <w:p w14:paraId="48B8CCA8" w14:textId="4A102415" w:rsidR="002D0A48" w:rsidRPr="0019349B" w:rsidRDefault="000A2342">
            <w:pPr>
              <w:pStyle w:val="TableParagraph"/>
              <w:rPr>
                <w:rFonts w:ascii="Times New Roman" w:hAnsi="Times New Roman" w:cs="Times New Roman"/>
                <w:sz w:val="24"/>
                <w:szCs w:val="24"/>
              </w:rPr>
            </w:pPr>
            <w:r w:rsidRPr="0019349B">
              <w:rPr>
                <w:rFonts w:ascii="Times New Roman" w:hAnsi="Times New Roman" w:cs="Times New Roman"/>
                <w:sz w:val="24"/>
                <w:szCs w:val="24"/>
              </w:rPr>
              <w:t>40°10'56.4"N 29°06'58.6"E</w:t>
            </w:r>
          </w:p>
        </w:tc>
      </w:tr>
      <w:tr w:rsidR="002D0A48" w:rsidRPr="0019349B" w14:paraId="7F3222E4" w14:textId="77777777" w:rsidTr="00AB0B45">
        <w:trPr>
          <w:trHeight w:val="1813"/>
        </w:trPr>
        <w:tc>
          <w:tcPr>
            <w:tcW w:w="1197" w:type="dxa"/>
            <w:tcBorders>
              <w:left w:val="single" w:sz="8" w:space="0" w:color="000000"/>
              <w:right w:val="single" w:sz="8" w:space="0" w:color="000000"/>
            </w:tcBorders>
            <w:vAlign w:val="center"/>
          </w:tcPr>
          <w:p w14:paraId="57BC2083" w14:textId="77777777" w:rsidR="002D0A48" w:rsidRPr="0019349B" w:rsidRDefault="00957878">
            <w:pPr>
              <w:pStyle w:val="TableParagraph"/>
              <w:ind w:left="69"/>
              <w:rPr>
                <w:rFonts w:ascii="Times New Roman" w:hAnsi="Times New Roman" w:cs="Times New Roman"/>
                <w:b/>
                <w:sz w:val="24"/>
                <w:szCs w:val="24"/>
              </w:rPr>
            </w:pPr>
            <w:r w:rsidRPr="0019349B">
              <w:rPr>
                <w:rFonts w:ascii="Times New Roman" w:hAnsi="Times New Roman" w:cs="Times New Roman"/>
                <w:b/>
                <w:spacing w:val="-2"/>
                <w:w w:val="110"/>
                <w:sz w:val="24"/>
                <w:szCs w:val="24"/>
              </w:rPr>
              <w:t>Telefon</w:t>
            </w:r>
          </w:p>
          <w:p w14:paraId="6738216C" w14:textId="77777777" w:rsidR="002D0A48" w:rsidRPr="0019349B" w:rsidRDefault="00957878">
            <w:pPr>
              <w:pStyle w:val="TableParagraph"/>
              <w:spacing w:before="5" w:line="212" w:lineRule="exact"/>
              <w:ind w:left="69"/>
              <w:rPr>
                <w:rFonts w:ascii="Times New Roman" w:hAnsi="Times New Roman" w:cs="Times New Roman"/>
                <w:b/>
                <w:sz w:val="24"/>
                <w:szCs w:val="24"/>
              </w:rPr>
            </w:pPr>
            <w:r w:rsidRPr="0019349B">
              <w:rPr>
                <w:rFonts w:ascii="Times New Roman" w:hAnsi="Times New Roman" w:cs="Times New Roman"/>
                <w:b/>
                <w:spacing w:val="-2"/>
                <w:w w:val="105"/>
                <w:sz w:val="24"/>
                <w:szCs w:val="24"/>
              </w:rPr>
              <w:t>Numarası:</w:t>
            </w:r>
          </w:p>
        </w:tc>
        <w:tc>
          <w:tcPr>
            <w:tcW w:w="3169" w:type="dxa"/>
            <w:tcBorders>
              <w:left w:val="single" w:sz="8" w:space="0" w:color="000000"/>
            </w:tcBorders>
            <w:vAlign w:val="center"/>
          </w:tcPr>
          <w:p w14:paraId="6F671249" w14:textId="635C69D7" w:rsidR="002D0A48" w:rsidRPr="0019349B" w:rsidRDefault="000A2342">
            <w:pPr>
              <w:pStyle w:val="TableParagraph"/>
              <w:spacing w:before="121"/>
              <w:ind w:left="69"/>
              <w:rPr>
                <w:rFonts w:ascii="Times New Roman" w:hAnsi="Times New Roman" w:cs="Times New Roman"/>
                <w:sz w:val="24"/>
                <w:szCs w:val="24"/>
              </w:rPr>
            </w:pPr>
            <w:r w:rsidRPr="0019349B">
              <w:rPr>
                <w:rFonts w:ascii="Times New Roman" w:hAnsi="Times New Roman" w:cs="Times New Roman"/>
                <w:spacing w:val="-2"/>
                <w:sz w:val="24"/>
                <w:szCs w:val="24"/>
              </w:rPr>
              <w:t>0224 366 90 00</w:t>
            </w:r>
          </w:p>
        </w:tc>
        <w:tc>
          <w:tcPr>
            <w:tcW w:w="1748" w:type="dxa"/>
            <w:tcBorders>
              <w:right w:val="single" w:sz="8" w:space="0" w:color="000000"/>
            </w:tcBorders>
            <w:vAlign w:val="center"/>
          </w:tcPr>
          <w:p w14:paraId="6035637E" w14:textId="77777777" w:rsidR="002D0A48" w:rsidRPr="0019349B" w:rsidRDefault="00957878">
            <w:pPr>
              <w:pStyle w:val="TableParagraph"/>
              <w:spacing w:before="117"/>
              <w:ind w:left="70"/>
              <w:rPr>
                <w:rFonts w:ascii="Times New Roman" w:hAnsi="Times New Roman" w:cs="Times New Roman"/>
                <w:b/>
                <w:sz w:val="24"/>
                <w:szCs w:val="24"/>
              </w:rPr>
            </w:pPr>
            <w:r w:rsidRPr="0019349B">
              <w:rPr>
                <w:rFonts w:ascii="Times New Roman" w:hAnsi="Times New Roman" w:cs="Times New Roman"/>
                <w:b/>
                <w:sz w:val="24"/>
                <w:szCs w:val="24"/>
              </w:rPr>
              <w:t>Faks</w:t>
            </w:r>
            <w:r w:rsidRPr="0019349B">
              <w:rPr>
                <w:rFonts w:ascii="Times New Roman" w:hAnsi="Times New Roman" w:cs="Times New Roman"/>
                <w:b/>
                <w:spacing w:val="4"/>
                <w:sz w:val="24"/>
                <w:szCs w:val="24"/>
              </w:rPr>
              <w:t xml:space="preserve"> </w:t>
            </w:r>
            <w:r w:rsidRPr="0019349B">
              <w:rPr>
                <w:rFonts w:ascii="Times New Roman" w:hAnsi="Times New Roman" w:cs="Times New Roman"/>
                <w:b/>
                <w:spacing w:val="-2"/>
                <w:sz w:val="24"/>
                <w:szCs w:val="24"/>
              </w:rPr>
              <w:t>Numarası:</w:t>
            </w:r>
          </w:p>
        </w:tc>
        <w:tc>
          <w:tcPr>
            <w:tcW w:w="3907" w:type="dxa"/>
            <w:tcBorders>
              <w:left w:val="single" w:sz="8" w:space="0" w:color="000000"/>
              <w:right w:val="single" w:sz="8" w:space="0" w:color="000000"/>
            </w:tcBorders>
            <w:vAlign w:val="center"/>
          </w:tcPr>
          <w:p w14:paraId="7B36C50B" w14:textId="7A36EE14" w:rsidR="002D0A48" w:rsidRPr="0019349B" w:rsidRDefault="000A2342">
            <w:pPr>
              <w:pStyle w:val="TableParagraph"/>
              <w:rPr>
                <w:rFonts w:ascii="Times New Roman" w:hAnsi="Times New Roman" w:cs="Times New Roman"/>
                <w:sz w:val="24"/>
                <w:szCs w:val="24"/>
              </w:rPr>
            </w:pPr>
            <w:r w:rsidRPr="0019349B">
              <w:rPr>
                <w:rFonts w:ascii="Times New Roman" w:hAnsi="Times New Roman" w:cs="Times New Roman"/>
                <w:sz w:val="24"/>
                <w:szCs w:val="24"/>
              </w:rPr>
              <w:t>0224 366 90 00</w:t>
            </w:r>
          </w:p>
        </w:tc>
      </w:tr>
      <w:tr w:rsidR="002D0A48" w:rsidRPr="0019349B" w14:paraId="5617FFDA" w14:textId="77777777" w:rsidTr="00AB0B45">
        <w:trPr>
          <w:trHeight w:val="1813"/>
        </w:trPr>
        <w:tc>
          <w:tcPr>
            <w:tcW w:w="1197" w:type="dxa"/>
            <w:tcBorders>
              <w:left w:val="single" w:sz="8" w:space="0" w:color="000000"/>
              <w:right w:val="single" w:sz="8" w:space="0" w:color="000000"/>
            </w:tcBorders>
            <w:vAlign w:val="center"/>
          </w:tcPr>
          <w:p w14:paraId="4171743F" w14:textId="77777777" w:rsidR="002D0A48" w:rsidRPr="0019349B" w:rsidRDefault="00957878">
            <w:pPr>
              <w:pStyle w:val="TableParagraph"/>
              <w:spacing w:line="236" w:lineRule="exact"/>
              <w:ind w:left="69"/>
              <w:rPr>
                <w:rFonts w:ascii="Times New Roman" w:hAnsi="Times New Roman" w:cs="Times New Roman"/>
                <w:b/>
                <w:sz w:val="24"/>
                <w:szCs w:val="24"/>
              </w:rPr>
            </w:pPr>
            <w:proofErr w:type="gramStart"/>
            <w:r w:rsidRPr="0019349B">
              <w:rPr>
                <w:rFonts w:ascii="Times New Roman" w:hAnsi="Times New Roman" w:cs="Times New Roman"/>
                <w:b/>
                <w:w w:val="105"/>
                <w:sz w:val="24"/>
                <w:szCs w:val="24"/>
              </w:rPr>
              <w:t>e</w:t>
            </w:r>
            <w:proofErr w:type="gramEnd"/>
            <w:r w:rsidRPr="0019349B">
              <w:rPr>
                <w:rFonts w:ascii="Times New Roman" w:hAnsi="Times New Roman" w:cs="Times New Roman"/>
                <w:b/>
                <w:w w:val="105"/>
                <w:sz w:val="24"/>
                <w:szCs w:val="24"/>
              </w:rPr>
              <w:t>-</w:t>
            </w:r>
            <w:r w:rsidRPr="0019349B">
              <w:rPr>
                <w:rFonts w:ascii="Times New Roman" w:hAnsi="Times New Roman" w:cs="Times New Roman"/>
                <w:b/>
                <w:spacing w:val="-12"/>
                <w:w w:val="105"/>
                <w:sz w:val="24"/>
                <w:szCs w:val="24"/>
              </w:rPr>
              <w:t xml:space="preserve"> </w:t>
            </w:r>
            <w:r w:rsidRPr="0019349B">
              <w:rPr>
                <w:rFonts w:ascii="Times New Roman" w:hAnsi="Times New Roman" w:cs="Times New Roman"/>
                <w:b/>
                <w:w w:val="105"/>
                <w:sz w:val="24"/>
                <w:szCs w:val="24"/>
              </w:rPr>
              <w:t xml:space="preserve">Posta </w:t>
            </w:r>
            <w:r w:rsidRPr="0019349B">
              <w:rPr>
                <w:rFonts w:ascii="Times New Roman" w:hAnsi="Times New Roman" w:cs="Times New Roman"/>
                <w:b/>
                <w:spacing w:val="-2"/>
                <w:w w:val="105"/>
                <w:sz w:val="24"/>
                <w:szCs w:val="24"/>
              </w:rPr>
              <w:t>Adresi:</w:t>
            </w:r>
          </w:p>
        </w:tc>
        <w:tc>
          <w:tcPr>
            <w:tcW w:w="3169" w:type="dxa"/>
            <w:tcBorders>
              <w:left w:val="single" w:sz="8" w:space="0" w:color="000000"/>
            </w:tcBorders>
            <w:vAlign w:val="center"/>
          </w:tcPr>
          <w:p w14:paraId="3885729F" w14:textId="4E61A629" w:rsidR="002D0A48" w:rsidRPr="0019349B" w:rsidRDefault="000A2342">
            <w:pPr>
              <w:pStyle w:val="TableParagraph"/>
              <w:spacing w:before="123"/>
              <w:ind w:left="69"/>
              <w:rPr>
                <w:rFonts w:ascii="Times New Roman" w:hAnsi="Times New Roman" w:cs="Times New Roman"/>
                <w:sz w:val="24"/>
                <w:szCs w:val="24"/>
              </w:rPr>
            </w:pPr>
            <w:r w:rsidRPr="0019349B">
              <w:rPr>
                <w:rFonts w:ascii="Times New Roman" w:hAnsi="Times New Roman" w:cs="Times New Roman"/>
                <w:spacing w:val="-2"/>
                <w:sz w:val="24"/>
                <w:szCs w:val="24"/>
              </w:rPr>
              <w:t>749946@meb.k12.tr</w:t>
            </w:r>
          </w:p>
        </w:tc>
        <w:tc>
          <w:tcPr>
            <w:tcW w:w="1748" w:type="dxa"/>
            <w:tcBorders>
              <w:bottom w:val="single" w:sz="4" w:space="0" w:color="000000"/>
              <w:right w:val="single" w:sz="8" w:space="0" w:color="000000"/>
            </w:tcBorders>
            <w:vAlign w:val="center"/>
          </w:tcPr>
          <w:p w14:paraId="728B2084" w14:textId="59A8BC5C" w:rsidR="002D0A48" w:rsidRPr="0019349B" w:rsidRDefault="00957878">
            <w:pPr>
              <w:pStyle w:val="TableParagraph"/>
              <w:tabs>
                <w:tab w:val="left" w:pos="1053"/>
              </w:tabs>
              <w:spacing w:line="236" w:lineRule="exact"/>
              <w:ind w:left="70" w:right="49"/>
              <w:rPr>
                <w:rFonts w:ascii="Times New Roman" w:hAnsi="Times New Roman" w:cs="Times New Roman"/>
                <w:b/>
                <w:sz w:val="24"/>
                <w:szCs w:val="24"/>
              </w:rPr>
            </w:pPr>
            <w:r w:rsidRPr="0019349B">
              <w:rPr>
                <w:rFonts w:ascii="Times New Roman" w:hAnsi="Times New Roman" w:cs="Times New Roman"/>
                <w:b/>
                <w:spacing w:val="-4"/>
                <w:w w:val="105"/>
                <w:sz w:val="24"/>
                <w:szCs w:val="24"/>
              </w:rPr>
              <w:t>Web</w:t>
            </w:r>
            <w:r w:rsidR="006806E9" w:rsidRPr="0019349B">
              <w:rPr>
                <w:rFonts w:ascii="Times New Roman" w:hAnsi="Times New Roman" w:cs="Times New Roman"/>
                <w:b/>
                <w:spacing w:val="-4"/>
                <w:w w:val="105"/>
                <w:sz w:val="24"/>
                <w:szCs w:val="24"/>
              </w:rPr>
              <w:t xml:space="preserve"> </w:t>
            </w:r>
            <w:r w:rsidRPr="0019349B">
              <w:rPr>
                <w:rFonts w:ascii="Times New Roman" w:hAnsi="Times New Roman" w:cs="Times New Roman"/>
                <w:b/>
                <w:spacing w:val="-2"/>
                <w:w w:val="105"/>
                <w:sz w:val="24"/>
                <w:szCs w:val="24"/>
              </w:rPr>
              <w:t>sayfası adresi:</w:t>
            </w:r>
          </w:p>
        </w:tc>
        <w:tc>
          <w:tcPr>
            <w:tcW w:w="3907" w:type="dxa"/>
            <w:tcBorders>
              <w:left w:val="single" w:sz="8" w:space="0" w:color="000000"/>
              <w:bottom w:val="single" w:sz="4" w:space="0" w:color="000000"/>
              <w:right w:val="single" w:sz="8" w:space="0" w:color="000000"/>
            </w:tcBorders>
            <w:vAlign w:val="center"/>
          </w:tcPr>
          <w:p w14:paraId="5E6B513A" w14:textId="3EB384AA" w:rsidR="002D0A48" w:rsidRPr="0019349B" w:rsidRDefault="000A2342">
            <w:pPr>
              <w:pStyle w:val="TableParagraph"/>
              <w:spacing w:before="123"/>
              <w:ind w:left="70"/>
              <w:rPr>
                <w:rFonts w:ascii="Times New Roman" w:hAnsi="Times New Roman" w:cs="Times New Roman"/>
                <w:sz w:val="24"/>
                <w:szCs w:val="24"/>
              </w:rPr>
            </w:pPr>
            <w:r w:rsidRPr="0019349B">
              <w:rPr>
                <w:rFonts w:ascii="Times New Roman" w:hAnsi="Times New Roman" w:cs="Times New Roman"/>
                <w:spacing w:val="-2"/>
                <w:sz w:val="24"/>
                <w:szCs w:val="24"/>
              </w:rPr>
              <w:t>balahatunanaokulu.meb.k12.tr</w:t>
            </w:r>
          </w:p>
        </w:tc>
      </w:tr>
      <w:tr w:rsidR="002D0A48" w:rsidRPr="0019349B" w14:paraId="3D97B1AF" w14:textId="77777777" w:rsidTr="00AB0B45">
        <w:trPr>
          <w:trHeight w:val="2335"/>
        </w:trPr>
        <w:tc>
          <w:tcPr>
            <w:tcW w:w="1197" w:type="dxa"/>
            <w:tcBorders>
              <w:left w:val="single" w:sz="8" w:space="0" w:color="000000"/>
              <w:right w:val="single" w:sz="8" w:space="0" w:color="000000"/>
            </w:tcBorders>
            <w:vAlign w:val="center"/>
          </w:tcPr>
          <w:p w14:paraId="71BF299B" w14:textId="77777777" w:rsidR="002D0A48" w:rsidRPr="0019349B" w:rsidRDefault="00957878">
            <w:pPr>
              <w:pStyle w:val="TableParagraph"/>
              <w:spacing w:before="64"/>
              <w:ind w:left="69"/>
              <w:rPr>
                <w:rFonts w:ascii="Times New Roman" w:hAnsi="Times New Roman" w:cs="Times New Roman"/>
                <w:b/>
                <w:sz w:val="24"/>
                <w:szCs w:val="24"/>
              </w:rPr>
            </w:pPr>
            <w:r w:rsidRPr="0019349B">
              <w:rPr>
                <w:rFonts w:ascii="Times New Roman" w:hAnsi="Times New Roman" w:cs="Times New Roman"/>
                <w:b/>
                <w:spacing w:val="-4"/>
                <w:sz w:val="24"/>
                <w:szCs w:val="24"/>
              </w:rPr>
              <w:t>Kurum</w:t>
            </w:r>
            <w:r w:rsidRPr="0019349B">
              <w:rPr>
                <w:rFonts w:ascii="Times New Roman" w:hAnsi="Times New Roman" w:cs="Times New Roman"/>
                <w:b/>
                <w:spacing w:val="-2"/>
                <w:sz w:val="24"/>
                <w:szCs w:val="24"/>
              </w:rPr>
              <w:t xml:space="preserve"> Kodu:</w:t>
            </w:r>
          </w:p>
        </w:tc>
        <w:tc>
          <w:tcPr>
            <w:tcW w:w="3169" w:type="dxa"/>
            <w:tcBorders>
              <w:left w:val="single" w:sz="8" w:space="0" w:color="000000"/>
              <w:right w:val="single" w:sz="4" w:space="0" w:color="000000"/>
            </w:tcBorders>
            <w:vAlign w:val="center"/>
          </w:tcPr>
          <w:p w14:paraId="4DAC103A" w14:textId="2402E791" w:rsidR="002D0A48" w:rsidRPr="0019349B" w:rsidRDefault="000A2342">
            <w:pPr>
              <w:pStyle w:val="TableParagraph"/>
              <w:rPr>
                <w:rFonts w:ascii="Times New Roman" w:hAnsi="Times New Roman" w:cs="Times New Roman"/>
                <w:sz w:val="24"/>
                <w:szCs w:val="24"/>
              </w:rPr>
            </w:pPr>
            <w:r w:rsidRPr="0019349B">
              <w:rPr>
                <w:rFonts w:ascii="Times New Roman" w:hAnsi="Times New Roman" w:cs="Times New Roman"/>
                <w:sz w:val="24"/>
                <w:szCs w:val="24"/>
              </w:rPr>
              <w:t>749946</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19349B" w:rsidRDefault="00957878">
            <w:pPr>
              <w:pStyle w:val="TableParagraph"/>
              <w:spacing w:before="185"/>
              <w:ind w:left="75"/>
              <w:rPr>
                <w:rFonts w:ascii="Times New Roman" w:hAnsi="Times New Roman" w:cs="Times New Roman"/>
                <w:b/>
                <w:sz w:val="24"/>
                <w:szCs w:val="24"/>
              </w:rPr>
            </w:pPr>
            <w:r w:rsidRPr="0019349B">
              <w:rPr>
                <w:rFonts w:ascii="Times New Roman" w:hAnsi="Times New Roman" w:cs="Times New Roman"/>
                <w:b/>
                <w:sz w:val="24"/>
                <w:szCs w:val="24"/>
              </w:rPr>
              <w:t>Öğretim</w:t>
            </w:r>
            <w:r w:rsidRPr="0019349B">
              <w:rPr>
                <w:rFonts w:ascii="Times New Roman" w:hAnsi="Times New Roman" w:cs="Times New Roman"/>
                <w:b/>
                <w:spacing w:val="18"/>
                <w:sz w:val="24"/>
                <w:szCs w:val="24"/>
              </w:rPr>
              <w:t xml:space="preserve"> </w:t>
            </w:r>
            <w:r w:rsidRPr="0019349B">
              <w:rPr>
                <w:rFonts w:ascii="Times New Roman" w:hAnsi="Times New Roman" w:cs="Times New Roman"/>
                <w:b/>
                <w:spacing w:val="-2"/>
                <w:sz w:val="24"/>
                <w:szCs w:val="24"/>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13C1B7CA" w:rsidR="002D0A48" w:rsidRPr="0019349B" w:rsidRDefault="000A2342">
            <w:pPr>
              <w:pStyle w:val="TableParagraph"/>
              <w:tabs>
                <w:tab w:val="left" w:leader="dot" w:pos="1402"/>
              </w:tabs>
              <w:spacing w:before="188"/>
              <w:ind w:left="75"/>
              <w:rPr>
                <w:rFonts w:ascii="Times New Roman" w:hAnsi="Times New Roman" w:cs="Times New Roman"/>
                <w:sz w:val="24"/>
                <w:szCs w:val="24"/>
              </w:rPr>
            </w:pPr>
            <w:r w:rsidRPr="0019349B">
              <w:rPr>
                <w:rFonts w:ascii="Times New Roman" w:hAnsi="Times New Roman" w:cs="Times New Roman"/>
                <w:spacing w:val="-10"/>
                <w:sz w:val="24"/>
                <w:szCs w:val="24"/>
              </w:rPr>
              <w:t>İkili Eğitim</w:t>
            </w:r>
          </w:p>
        </w:tc>
      </w:tr>
    </w:tbl>
    <w:p w14:paraId="75B7108E" w14:textId="4D13D760" w:rsidR="00055777" w:rsidRPr="0019349B" w:rsidRDefault="00055777">
      <w:pPr>
        <w:rPr>
          <w:rFonts w:ascii="Times New Roman" w:hAnsi="Times New Roman" w:cs="Times New Roman"/>
          <w:sz w:val="24"/>
          <w:szCs w:val="24"/>
        </w:rPr>
      </w:pPr>
    </w:p>
    <w:p w14:paraId="7C5FA372" w14:textId="77777777" w:rsidR="002D0A48" w:rsidRPr="0019349B" w:rsidRDefault="002D0A48">
      <w:pPr>
        <w:jc w:val="center"/>
        <w:rPr>
          <w:rFonts w:ascii="Times New Roman" w:hAnsi="Times New Roman" w:cs="Times New Roman"/>
          <w:sz w:val="24"/>
          <w:szCs w:val="24"/>
        </w:rPr>
        <w:sectPr w:rsidR="002D0A48" w:rsidRPr="0019349B" w:rsidSect="00B45368">
          <w:pgSz w:w="11910" w:h="16840"/>
          <w:pgMar w:top="1920" w:right="400" w:bottom="1280" w:left="460" w:header="0" w:footer="1097" w:gutter="0"/>
          <w:cols w:space="708"/>
        </w:sectPr>
      </w:pPr>
    </w:p>
    <w:p w14:paraId="0A02CA6D" w14:textId="09409796" w:rsidR="00055777" w:rsidRPr="0019349B" w:rsidRDefault="00055777" w:rsidP="00055777">
      <w:pPr>
        <w:pStyle w:val="Balk1"/>
        <w:rPr>
          <w:spacing w:val="-2"/>
          <w:sz w:val="24"/>
          <w:szCs w:val="24"/>
        </w:rPr>
      </w:pPr>
      <w:bookmarkStart w:id="1" w:name="_Toc167093308"/>
      <w:r w:rsidRPr="0019349B">
        <w:rPr>
          <w:spacing w:val="-2"/>
          <w:sz w:val="24"/>
          <w:szCs w:val="24"/>
        </w:rPr>
        <w:lastRenderedPageBreak/>
        <w:t>SUNUŞ</w:t>
      </w:r>
      <w:bookmarkEnd w:id="1"/>
    </w:p>
    <w:p w14:paraId="6F7EC905" w14:textId="78216F49" w:rsidR="0019349B" w:rsidRPr="0019349B" w:rsidRDefault="0019349B" w:rsidP="0019349B">
      <w:pPr>
        <w:rPr>
          <w:rFonts w:ascii="Times New Roman" w:hAnsi="Times New Roman" w:cs="Times New Roman"/>
          <w:sz w:val="24"/>
          <w:szCs w:val="24"/>
        </w:rPr>
      </w:pPr>
    </w:p>
    <w:p w14:paraId="281C732B" w14:textId="35B73E2E" w:rsidR="00055777" w:rsidRPr="0019349B" w:rsidRDefault="0019349B" w:rsidP="00055777">
      <w:pPr>
        <w:pStyle w:val="GvdeMetni"/>
        <w:rPr>
          <w:rFonts w:ascii="Times New Roman" w:hAnsi="Times New Roman" w:cs="Times New Roman"/>
          <w:b/>
        </w:rPr>
      </w:pPr>
      <w:r w:rsidRPr="0019349B">
        <w:rPr>
          <w:rFonts w:ascii="Times New Roman" w:hAnsi="Times New Roman" w:cs="Times New Roman"/>
          <w:noProof/>
          <w:lang w:eastAsia="tr-TR"/>
        </w:rPr>
        <w:drawing>
          <wp:anchor distT="0" distB="0" distL="114300" distR="114300" simplePos="0" relativeHeight="251659776" behindDoc="0" locked="0" layoutInCell="1" allowOverlap="1" wp14:anchorId="7E4D7E93" wp14:editId="2E54AF91">
            <wp:simplePos x="0" y="0"/>
            <wp:positionH relativeFrom="margin">
              <wp:posOffset>1163955</wp:posOffset>
            </wp:positionH>
            <wp:positionV relativeFrom="margin">
              <wp:posOffset>353683</wp:posOffset>
            </wp:positionV>
            <wp:extent cx="3433313" cy="2556755"/>
            <wp:effectExtent l="0" t="0" r="0" b="0"/>
            <wp:wrapSquare wrapText="bothSides"/>
            <wp:docPr id="162399096" name="Resim 2" descr="ŞERMİN GÖKDEMİR - Okul Müdür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ŞERMİN GÖKDEMİR - Okul Müdürü"/>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3313" cy="2556755"/>
                    </a:xfrm>
                    <a:prstGeom prst="rect">
                      <a:avLst/>
                    </a:prstGeom>
                    <a:noFill/>
                    <a:ln>
                      <a:noFill/>
                    </a:ln>
                  </pic:spPr>
                </pic:pic>
              </a:graphicData>
            </a:graphic>
          </wp:anchor>
        </w:drawing>
      </w:r>
    </w:p>
    <w:p w14:paraId="0D30DD75" w14:textId="77777777" w:rsidR="0019349B" w:rsidRPr="0019349B" w:rsidRDefault="0019349B" w:rsidP="000A2342">
      <w:pPr>
        <w:spacing w:before="120" w:after="120" w:line="360" w:lineRule="auto"/>
        <w:ind w:firstLine="567"/>
        <w:jc w:val="both"/>
        <w:rPr>
          <w:rFonts w:ascii="Times New Roman" w:hAnsi="Times New Roman" w:cs="Times New Roman"/>
          <w:sz w:val="24"/>
          <w:szCs w:val="24"/>
        </w:rPr>
      </w:pPr>
    </w:p>
    <w:p w14:paraId="46FD113E" w14:textId="77777777" w:rsidR="0019349B" w:rsidRPr="0019349B" w:rsidRDefault="0019349B" w:rsidP="000A2342">
      <w:pPr>
        <w:spacing w:before="120" w:after="120" w:line="360" w:lineRule="auto"/>
        <w:ind w:firstLine="567"/>
        <w:jc w:val="both"/>
        <w:rPr>
          <w:rFonts w:ascii="Times New Roman" w:hAnsi="Times New Roman" w:cs="Times New Roman"/>
          <w:sz w:val="24"/>
          <w:szCs w:val="24"/>
        </w:rPr>
      </w:pPr>
    </w:p>
    <w:p w14:paraId="7A93D763" w14:textId="77777777" w:rsidR="0019349B" w:rsidRPr="0019349B" w:rsidRDefault="0019349B" w:rsidP="000A2342">
      <w:pPr>
        <w:spacing w:before="120" w:after="120" w:line="360" w:lineRule="auto"/>
        <w:ind w:firstLine="567"/>
        <w:jc w:val="both"/>
        <w:rPr>
          <w:rFonts w:ascii="Times New Roman" w:hAnsi="Times New Roman" w:cs="Times New Roman"/>
          <w:sz w:val="24"/>
          <w:szCs w:val="24"/>
        </w:rPr>
      </w:pPr>
    </w:p>
    <w:p w14:paraId="615E6067" w14:textId="77777777" w:rsidR="0019349B" w:rsidRPr="0019349B" w:rsidRDefault="0019349B" w:rsidP="000A2342">
      <w:pPr>
        <w:spacing w:before="120" w:after="120" w:line="360" w:lineRule="auto"/>
        <w:ind w:firstLine="567"/>
        <w:jc w:val="both"/>
        <w:rPr>
          <w:rFonts w:ascii="Times New Roman" w:hAnsi="Times New Roman" w:cs="Times New Roman"/>
          <w:sz w:val="24"/>
          <w:szCs w:val="24"/>
        </w:rPr>
      </w:pPr>
    </w:p>
    <w:p w14:paraId="69FE1A2F" w14:textId="77777777" w:rsidR="0019349B" w:rsidRPr="0019349B" w:rsidRDefault="0019349B" w:rsidP="000A2342">
      <w:pPr>
        <w:spacing w:before="120" w:after="120" w:line="360" w:lineRule="auto"/>
        <w:ind w:firstLine="567"/>
        <w:jc w:val="both"/>
        <w:rPr>
          <w:rFonts w:ascii="Times New Roman" w:hAnsi="Times New Roman" w:cs="Times New Roman"/>
          <w:sz w:val="24"/>
          <w:szCs w:val="24"/>
        </w:rPr>
      </w:pPr>
    </w:p>
    <w:p w14:paraId="22DE1CA8" w14:textId="77777777" w:rsidR="0019349B" w:rsidRPr="0019349B" w:rsidRDefault="0019349B" w:rsidP="000A2342">
      <w:pPr>
        <w:spacing w:before="120" w:after="120" w:line="360" w:lineRule="auto"/>
        <w:ind w:firstLine="567"/>
        <w:jc w:val="both"/>
        <w:rPr>
          <w:rFonts w:ascii="Times New Roman" w:hAnsi="Times New Roman" w:cs="Times New Roman"/>
          <w:sz w:val="24"/>
          <w:szCs w:val="24"/>
        </w:rPr>
      </w:pPr>
    </w:p>
    <w:p w14:paraId="58FB88D3" w14:textId="77777777" w:rsidR="0019349B" w:rsidRPr="0019349B" w:rsidRDefault="0019349B" w:rsidP="000A2342">
      <w:pPr>
        <w:spacing w:before="120" w:after="120" w:line="360" w:lineRule="auto"/>
        <w:ind w:firstLine="567"/>
        <w:jc w:val="both"/>
        <w:rPr>
          <w:rFonts w:ascii="Times New Roman" w:hAnsi="Times New Roman" w:cs="Times New Roman"/>
          <w:sz w:val="24"/>
          <w:szCs w:val="24"/>
        </w:rPr>
      </w:pPr>
    </w:p>
    <w:p w14:paraId="3FFA41D0" w14:textId="19805D94" w:rsidR="000A2342" w:rsidRPr="0019349B" w:rsidRDefault="000A2342" w:rsidP="000A2342">
      <w:pPr>
        <w:spacing w:before="120" w:after="120" w:line="360" w:lineRule="auto"/>
        <w:ind w:firstLine="567"/>
        <w:jc w:val="both"/>
        <w:rPr>
          <w:rFonts w:ascii="Times New Roman" w:hAnsi="Times New Roman" w:cs="Times New Roman"/>
          <w:sz w:val="24"/>
          <w:szCs w:val="24"/>
        </w:rPr>
      </w:pPr>
      <w:r w:rsidRPr="0019349B">
        <w:rPr>
          <w:rFonts w:ascii="Times New Roman" w:hAnsi="Times New Roman" w:cs="Times New Roman"/>
          <w:sz w:val="24"/>
          <w:szCs w:val="24"/>
        </w:rPr>
        <w:t xml:space="preserve">Çağdaş dünya 21.yy’a girerken kamu yönetiminin yeniden yapılanması tartışmalarında gelinen nokta itibariyle; yerinden/yerel, şeffaf, katılımcı, önceden hedefleri belirlenmiş, üretilen kamu hizmetinin ölçülebilir performans </w:t>
      </w:r>
      <w:proofErr w:type="gramStart"/>
      <w:r w:rsidRPr="0019349B">
        <w:rPr>
          <w:rFonts w:ascii="Times New Roman" w:hAnsi="Times New Roman" w:cs="Times New Roman"/>
          <w:sz w:val="24"/>
          <w:szCs w:val="24"/>
        </w:rPr>
        <w:t>kriterlerine</w:t>
      </w:r>
      <w:proofErr w:type="gramEnd"/>
      <w:r w:rsidRPr="0019349B">
        <w:rPr>
          <w:rFonts w:ascii="Times New Roman" w:hAnsi="Times New Roman" w:cs="Times New Roman"/>
          <w:sz w:val="24"/>
          <w:szCs w:val="24"/>
        </w:rPr>
        <w:t xml:space="preserve"> endeksli, dolayısı ile başarı ya da başarısızlığın izafi olmayan, tamamen objektif ve bilimsel parametrelerinin olmasını öngörmektedir. </w:t>
      </w:r>
    </w:p>
    <w:p w14:paraId="7770073E" w14:textId="1FD2D714" w:rsidR="0019349B" w:rsidRPr="0019349B" w:rsidRDefault="000A2342" w:rsidP="000A2342">
      <w:pPr>
        <w:spacing w:before="120" w:after="120" w:line="360" w:lineRule="auto"/>
        <w:jc w:val="both"/>
        <w:rPr>
          <w:rFonts w:ascii="Times New Roman" w:hAnsi="Times New Roman" w:cs="Times New Roman"/>
          <w:sz w:val="24"/>
          <w:szCs w:val="24"/>
        </w:rPr>
      </w:pPr>
      <w:r w:rsidRPr="0019349B">
        <w:rPr>
          <w:rFonts w:ascii="Times New Roman" w:hAnsi="Times New Roman" w:cs="Times New Roman"/>
          <w:sz w:val="24"/>
          <w:szCs w:val="24"/>
        </w:rPr>
        <w:t xml:space="preserve">            Stratejik plan hazırlama aşamasında öncelikle kurumumuzun; güçlü ve zayıf yönlerinin, fırsatlarının ve tehditlerinin vurgulandığı mevcut durum analizi yapılmış daha sonra dünyada, ülkemizde ve ilimizde yaşanan ve gelecek zaman sürecinde yaşanabilecek olan gelişimler veri kabul edilerek stratejiler, hedefler, faaliyetler ve proje çalışmaları yapılmıştır. Bu doğrultuda da performans </w:t>
      </w:r>
      <w:proofErr w:type="gramStart"/>
      <w:r w:rsidRPr="0019349B">
        <w:rPr>
          <w:rFonts w:ascii="Times New Roman" w:hAnsi="Times New Roman" w:cs="Times New Roman"/>
          <w:sz w:val="24"/>
          <w:szCs w:val="24"/>
        </w:rPr>
        <w:t>kriterleri</w:t>
      </w:r>
      <w:proofErr w:type="gramEnd"/>
      <w:r w:rsidRPr="0019349B">
        <w:rPr>
          <w:rFonts w:ascii="Times New Roman" w:hAnsi="Times New Roman" w:cs="Times New Roman"/>
          <w:sz w:val="24"/>
          <w:szCs w:val="24"/>
        </w:rPr>
        <w:t xml:space="preserve"> belirlenmiştir. Stratejik planın hazırlanması sürecinde elde edilen bilgi birikimi ve deneyimler gelecekteki planlamalar açısından yol gösterici olacak ve ayrıca uygulama kabiliyetinin gelişmesinde de önemli katkı sağlayacaktır. </w:t>
      </w:r>
    </w:p>
    <w:p w14:paraId="0029B165" w14:textId="6F61E44D" w:rsidR="000A2342" w:rsidRPr="0019349B" w:rsidRDefault="000A2342" w:rsidP="000A2342">
      <w:pPr>
        <w:spacing w:before="120" w:after="120" w:line="360" w:lineRule="auto"/>
        <w:jc w:val="both"/>
        <w:rPr>
          <w:rFonts w:ascii="Times New Roman" w:hAnsi="Times New Roman" w:cs="Times New Roman"/>
          <w:sz w:val="24"/>
          <w:szCs w:val="24"/>
        </w:rPr>
      </w:pPr>
      <w:r w:rsidRPr="0019349B">
        <w:rPr>
          <w:rFonts w:ascii="Times New Roman" w:hAnsi="Times New Roman" w:cs="Times New Roman"/>
          <w:sz w:val="24"/>
          <w:szCs w:val="24"/>
        </w:rPr>
        <w:t xml:space="preserve">             Okulumuzun 20</w:t>
      </w:r>
      <w:r w:rsidR="0019349B" w:rsidRPr="0019349B">
        <w:rPr>
          <w:rFonts w:ascii="Times New Roman" w:hAnsi="Times New Roman" w:cs="Times New Roman"/>
          <w:sz w:val="24"/>
          <w:szCs w:val="24"/>
        </w:rPr>
        <w:t>24</w:t>
      </w:r>
      <w:r w:rsidRPr="0019349B">
        <w:rPr>
          <w:rFonts w:ascii="Times New Roman" w:hAnsi="Times New Roman" w:cs="Times New Roman"/>
          <w:sz w:val="24"/>
          <w:szCs w:val="24"/>
        </w:rPr>
        <w:t>-202</w:t>
      </w:r>
      <w:r w:rsidR="0019349B" w:rsidRPr="0019349B">
        <w:rPr>
          <w:rFonts w:ascii="Times New Roman" w:hAnsi="Times New Roman" w:cs="Times New Roman"/>
          <w:sz w:val="24"/>
          <w:szCs w:val="24"/>
        </w:rPr>
        <w:t>8</w:t>
      </w:r>
      <w:r w:rsidRPr="0019349B">
        <w:rPr>
          <w:rFonts w:ascii="Times New Roman" w:hAnsi="Times New Roman" w:cs="Times New Roman"/>
          <w:sz w:val="24"/>
          <w:szCs w:val="24"/>
        </w:rPr>
        <w:t xml:space="preserve"> yıllarını kapsayan bu stratejik planın hazırlanmasında emeği geçen, başta stratejik plan hazırlama komisyonu olmak üzere tüm çalışanlarımıza teşekkür ediyor; hazırlanan bu planın okulumuzun daha iyi ve her zaman ileriye giden örnek bir okul olmasına katkı sağlamasını diliyorum.</w:t>
      </w:r>
    </w:p>
    <w:p w14:paraId="5A87209E" w14:textId="77777777" w:rsidR="000A2342" w:rsidRPr="0019349B" w:rsidRDefault="000A2342" w:rsidP="000A2342">
      <w:pPr>
        <w:pStyle w:val="AralkYok"/>
        <w:rPr>
          <w:rFonts w:ascii="Times New Roman" w:hAnsi="Times New Roman" w:cs="Times New Roman"/>
          <w:sz w:val="24"/>
          <w:szCs w:val="24"/>
        </w:rPr>
      </w:pPr>
      <w:r w:rsidRPr="0019349B">
        <w:rPr>
          <w:rFonts w:ascii="Times New Roman" w:hAnsi="Times New Roman" w:cs="Times New Roman"/>
          <w:sz w:val="24"/>
          <w:szCs w:val="24"/>
        </w:rPr>
        <w:t xml:space="preserve">                                                                                                                                      </w:t>
      </w:r>
    </w:p>
    <w:p w14:paraId="0CFB3EB2" w14:textId="77777777" w:rsidR="000A2342" w:rsidRPr="0019349B" w:rsidRDefault="000A2342" w:rsidP="000A2342">
      <w:pPr>
        <w:jc w:val="both"/>
        <w:rPr>
          <w:rFonts w:ascii="Times New Roman" w:hAnsi="Times New Roman" w:cs="Times New Roman"/>
          <w:sz w:val="24"/>
          <w:szCs w:val="24"/>
        </w:rPr>
      </w:pPr>
    </w:p>
    <w:p w14:paraId="1DA0E6BE" w14:textId="03B41CB7" w:rsidR="000A2342" w:rsidRPr="0019349B" w:rsidRDefault="000A2342" w:rsidP="000A2342">
      <w:pPr>
        <w:jc w:val="center"/>
        <w:rPr>
          <w:rFonts w:ascii="Times New Roman" w:hAnsi="Times New Roman" w:cs="Times New Roman"/>
          <w:sz w:val="24"/>
          <w:szCs w:val="24"/>
        </w:rPr>
      </w:pPr>
      <w:r w:rsidRPr="0019349B">
        <w:rPr>
          <w:rFonts w:ascii="Times New Roman" w:hAnsi="Times New Roman" w:cs="Times New Roman"/>
          <w:sz w:val="24"/>
          <w:szCs w:val="24"/>
        </w:rPr>
        <w:t xml:space="preserve">                                                                                                                 Şermin GÖKDEMİR</w:t>
      </w:r>
    </w:p>
    <w:p w14:paraId="40C0C3B7" w14:textId="199D4FB8" w:rsidR="000A2342" w:rsidRPr="0019349B" w:rsidRDefault="000A2342" w:rsidP="000A2342">
      <w:pPr>
        <w:spacing w:line="264" w:lineRule="auto"/>
        <w:ind w:left="5760" w:firstLine="720"/>
        <w:jc w:val="center"/>
        <w:rPr>
          <w:rFonts w:ascii="Times New Roman" w:hAnsi="Times New Roman" w:cs="Times New Roman"/>
          <w:sz w:val="24"/>
          <w:szCs w:val="24"/>
        </w:rPr>
      </w:pPr>
      <w:r w:rsidRPr="0019349B">
        <w:rPr>
          <w:rFonts w:ascii="Times New Roman" w:hAnsi="Times New Roman" w:cs="Times New Roman"/>
          <w:sz w:val="24"/>
          <w:szCs w:val="24"/>
        </w:rPr>
        <w:t xml:space="preserve">      Okul Müdürü</w:t>
      </w:r>
    </w:p>
    <w:p w14:paraId="3B6C6C93" w14:textId="77777777" w:rsidR="00055777" w:rsidRPr="0019349B" w:rsidRDefault="00055777" w:rsidP="00055777">
      <w:pPr>
        <w:pStyle w:val="GvdeMetni"/>
        <w:rPr>
          <w:rFonts w:ascii="Times New Roman" w:hAnsi="Times New Roman" w:cs="Times New Roman"/>
        </w:rPr>
      </w:pPr>
    </w:p>
    <w:p w14:paraId="498E29C1" w14:textId="77777777" w:rsidR="00055777" w:rsidRPr="0019349B" w:rsidRDefault="00055777" w:rsidP="00055777">
      <w:pPr>
        <w:pStyle w:val="GvdeMetni"/>
        <w:rPr>
          <w:rFonts w:ascii="Times New Roman" w:hAnsi="Times New Roman" w:cs="Times New Roman"/>
        </w:rPr>
      </w:pPr>
    </w:p>
    <w:p w14:paraId="7279365A" w14:textId="77777777" w:rsidR="00055777" w:rsidRPr="0019349B" w:rsidRDefault="00055777" w:rsidP="00055777">
      <w:pPr>
        <w:jc w:val="center"/>
        <w:rPr>
          <w:rFonts w:ascii="Times New Roman" w:hAnsi="Times New Roman" w:cs="Times New Roman"/>
          <w:sz w:val="24"/>
          <w:szCs w:val="24"/>
        </w:rPr>
      </w:pPr>
    </w:p>
    <w:p w14:paraId="0C35459E" w14:textId="11A9C241" w:rsidR="00B4215A" w:rsidRPr="0019349B" w:rsidRDefault="00B4215A">
      <w:pPr>
        <w:rPr>
          <w:rFonts w:ascii="Times New Roman" w:hAnsi="Times New Roman" w:cs="Times New Roman"/>
          <w:b/>
          <w:bCs/>
          <w:sz w:val="24"/>
          <w:szCs w:val="24"/>
        </w:rPr>
      </w:pPr>
      <w:r w:rsidRPr="0019349B">
        <w:rPr>
          <w:rFonts w:ascii="Times New Roman" w:hAnsi="Times New Roman" w:cs="Times New Roman"/>
          <w:b/>
          <w:bCs/>
          <w:sz w:val="24"/>
          <w:szCs w:val="24"/>
        </w:rPr>
        <w:t>İÇİNDEKİLER</w:t>
      </w:r>
    </w:p>
    <w:p w14:paraId="388DFFD8" w14:textId="77777777" w:rsidR="00B4215A" w:rsidRPr="0019349B" w:rsidRDefault="00B4215A">
      <w:pPr>
        <w:rPr>
          <w:rFonts w:ascii="Times New Roman" w:hAnsi="Times New Roman" w:cs="Times New Roman"/>
          <w:b/>
          <w:bCs/>
          <w:sz w:val="24"/>
          <w:szCs w:val="24"/>
        </w:rPr>
      </w:pPr>
    </w:p>
    <w:sdt>
      <w:sdtPr>
        <w:rPr>
          <w:rFonts w:ascii="Times New Roman" w:hAnsi="Times New Roman" w:cs="Times New Roman"/>
          <w:sz w:val="24"/>
          <w:szCs w:val="24"/>
        </w:rPr>
        <w:id w:val="-1211027506"/>
        <w:docPartObj>
          <w:docPartGallery w:val="Table of Contents"/>
          <w:docPartUnique/>
        </w:docPartObj>
      </w:sdtPr>
      <w:sdtEndPr>
        <w:rPr>
          <w:b/>
          <w:bCs/>
          <w:sz w:val="22"/>
          <w:szCs w:val="22"/>
        </w:rPr>
      </w:sdtEndPr>
      <w:sdtContent>
        <w:p w14:paraId="7B876A75" w14:textId="4A3C8173" w:rsidR="0019349B" w:rsidRPr="00952274" w:rsidRDefault="006E5E60">
          <w:pPr>
            <w:pStyle w:val="T1"/>
            <w:tabs>
              <w:tab w:val="right" w:leader="dot" w:pos="9062"/>
            </w:tabs>
            <w:rPr>
              <w:rFonts w:ascii="Times New Roman" w:eastAsiaTheme="minorEastAsia" w:hAnsi="Times New Roman" w:cs="Times New Roman"/>
              <w:noProof/>
              <w:kern w:val="2"/>
              <w:lang w:eastAsia="tr-TR"/>
              <w14:ligatures w14:val="standardContextual"/>
            </w:rPr>
          </w:pPr>
          <w:r w:rsidRPr="00952274">
            <w:rPr>
              <w:rFonts w:ascii="Times New Roman" w:hAnsi="Times New Roman" w:cs="Times New Roman"/>
            </w:rPr>
            <w:fldChar w:fldCharType="begin"/>
          </w:r>
          <w:r w:rsidRPr="00952274">
            <w:rPr>
              <w:rFonts w:ascii="Times New Roman" w:hAnsi="Times New Roman" w:cs="Times New Roman"/>
            </w:rPr>
            <w:instrText xml:space="preserve"> TOC \o "1-3" \h \z \u </w:instrText>
          </w:r>
          <w:r w:rsidRPr="00952274">
            <w:rPr>
              <w:rFonts w:ascii="Times New Roman" w:hAnsi="Times New Roman" w:cs="Times New Roman"/>
            </w:rPr>
            <w:fldChar w:fldCharType="separate"/>
          </w:r>
          <w:hyperlink w:anchor="_Toc167093308" w:history="1">
            <w:r w:rsidR="0019349B" w:rsidRPr="00952274">
              <w:rPr>
                <w:rStyle w:val="Kpr"/>
                <w:rFonts w:ascii="Times New Roman" w:hAnsi="Times New Roman" w:cs="Times New Roman"/>
                <w:noProof/>
                <w:spacing w:val="-2"/>
              </w:rPr>
              <w:t>SUNUŞ</w:t>
            </w:r>
            <w:r w:rsidR="0019349B" w:rsidRPr="00952274">
              <w:rPr>
                <w:rFonts w:ascii="Times New Roman" w:hAnsi="Times New Roman" w:cs="Times New Roman"/>
                <w:noProof/>
                <w:webHidden/>
              </w:rPr>
              <w:tab/>
            </w:r>
            <w:r w:rsidR="0019349B" w:rsidRPr="00952274">
              <w:rPr>
                <w:rFonts w:ascii="Times New Roman" w:hAnsi="Times New Roman" w:cs="Times New Roman"/>
                <w:noProof/>
                <w:webHidden/>
              </w:rPr>
              <w:fldChar w:fldCharType="begin"/>
            </w:r>
            <w:r w:rsidR="0019349B" w:rsidRPr="00952274">
              <w:rPr>
                <w:rFonts w:ascii="Times New Roman" w:hAnsi="Times New Roman" w:cs="Times New Roman"/>
                <w:noProof/>
                <w:webHidden/>
              </w:rPr>
              <w:instrText xml:space="preserve"> PAGEREF _Toc167093308 \h </w:instrText>
            </w:r>
            <w:r w:rsidR="0019349B" w:rsidRPr="00952274">
              <w:rPr>
                <w:rFonts w:ascii="Times New Roman" w:hAnsi="Times New Roman" w:cs="Times New Roman"/>
                <w:noProof/>
                <w:webHidden/>
              </w:rPr>
            </w:r>
            <w:r w:rsidR="0019349B" w:rsidRPr="00952274">
              <w:rPr>
                <w:rFonts w:ascii="Times New Roman" w:hAnsi="Times New Roman" w:cs="Times New Roman"/>
                <w:noProof/>
                <w:webHidden/>
              </w:rPr>
              <w:fldChar w:fldCharType="separate"/>
            </w:r>
            <w:r w:rsidR="00952274" w:rsidRPr="00952274">
              <w:rPr>
                <w:rFonts w:ascii="Times New Roman" w:hAnsi="Times New Roman" w:cs="Times New Roman"/>
                <w:noProof/>
                <w:webHidden/>
              </w:rPr>
              <w:t>4</w:t>
            </w:r>
            <w:r w:rsidR="0019349B" w:rsidRPr="00952274">
              <w:rPr>
                <w:rFonts w:ascii="Times New Roman" w:hAnsi="Times New Roman" w:cs="Times New Roman"/>
                <w:noProof/>
                <w:webHidden/>
              </w:rPr>
              <w:fldChar w:fldCharType="end"/>
            </w:r>
          </w:hyperlink>
        </w:p>
        <w:p w14:paraId="150C1726" w14:textId="7E701622" w:rsidR="0019349B" w:rsidRPr="00952274" w:rsidRDefault="00A323CC">
          <w:pPr>
            <w:pStyle w:val="T1"/>
            <w:tabs>
              <w:tab w:val="right" w:leader="dot" w:pos="9062"/>
            </w:tabs>
            <w:rPr>
              <w:rFonts w:ascii="Times New Roman" w:eastAsiaTheme="minorEastAsia" w:hAnsi="Times New Roman" w:cs="Times New Roman"/>
              <w:noProof/>
              <w:kern w:val="2"/>
              <w:lang w:eastAsia="tr-TR"/>
              <w14:ligatures w14:val="standardContextual"/>
            </w:rPr>
          </w:pPr>
          <w:hyperlink w:anchor="_Toc167093309" w:history="1">
            <w:r w:rsidR="0019349B" w:rsidRPr="00952274">
              <w:rPr>
                <w:rStyle w:val="Kpr"/>
                <w:rFonts w:ascii="Times New Roman" w:hAnsi="Times New Roman" w:cs="Times New Roman"/>
                <w:noProof/>
              </w:rPr>
              <w:t>Giriş</w:t>
            </w:r>
            <w:r w:rsidR="0019349B" w:rsidRPr="00952274">
              <w:rPr>
                <w:rFonts w:ascii="Times New Roman" w:hAnsi="Times New Roman" w:cs="Times New Roman"/>
                <w:noProof/>
                <w:webHidden/>
              </w:rPr>
              <w:tab/>
            </w:r>
            <w:r w:rsidR="0019349B" w:rsidRPr="00952274">
              <w:rPr>
                <w:rFonts w:ascii="Times New Roman" w:hAnsi="Times New Roman" w:cs="Times New Roman"/>
                <w:noProof/>
                <w:webHidden/>
              </w:rPr>
              <w:fldChar w:fldCharType="begin"/>
            </w:r>
            <w:r w:rsidR="0019349B" w:rsidRPr="00952274">
              <w:rPr>
                <w:rFonts w:ascii="Times New Roman" w:hAnsi="Times New Roman" w:cs="Times New Roman"/>
                <w:noProof/>
                <w:webHidden/>
              </w:rPr>
              <w:instrText xml:space="preserve"> PAGEREF _Toc167093309 \h </w:instrText>
            </w:r>
            <w:r w:rsidR="0019349B" w:rsidRPr="00952274">
              <w:rPr>
                <w:rFonts w:ascii="Times New Roman" w:hAnsi="Times New Roman" w:cs="Times New Roman"/>
                <w:noProof/>
                <w:webHidden/>
              </w:rPr>
            </w:r>
            <w:r w:rsidR="0019349B" w:rsidRPr="00952274">
              <w:rPr>
                <w:rFonts w:ascii="Times New Roman" w:hAnsi="Times New Roman" w:cs="Times New Roman"/>
                <w:noProof/>
                <w:webHidden/>
              </w:rPr>
              <w:fldChar w:fldCharType="separate"/>
            </w:r>
            <w:r w:rsidR="00952274" w:rsidRPr="00952274">
              <w:rPr>
                <w:rFonts w:ascii="Times New Roman" w:hAnsi="Times New Roman" w:cs="Times New Roman"/>
                <w:noProof/>
                <w:webHidden/>
              </w:rPr>
              <w:t>6</w:t>
            </w:r>
            <w:r w:rsidR="0019349B" w:rsidRPr="00952274">
              <w:rPr>
                <w:rFonts w:ascii="Times New Roman" w:hAnsi="Times New Roman" w:cs="Times New Roman"/>
                <w:noProof/>
                <w:webHidden/>
              </w:rPr>
              <w:fldChar w:fldCharType="end"/>
            </w:r>
          </w:hyperlink>
        </w:p>
        <w:p w14:paraId="0BE0BE09" w14:textId="63F20D33" w:rsidR="0019349B" w:rsidRPr="00952274" w:rsidRDefault="00A323CC">
          <w:pPr>
            <w:pStyle w:val="T1"/>
            <w:tabs>
              <w:tab w:val="right" w:leader="dot" w:pos="9062"/>
            </w:tabs>
            <w:rPr>
              <w:rFonts w:ascii="Times New Roman" w:eastAsiaTheme="minorEastAsia" w:hAnsi="Times New Roman" w:cs="Times New Roman"/>
              <w:noProof/>
              <w:kern w:val="2"/>
              <w:lang w:eastAsia="tr-TR"/>
              <w14:ligatures w14:val="standardContextual"/>
            </w:rPr>
          </w:pPr>
          <w:hyperlink w:anchor="_Toc167093310" w:history="1">
            <w:r w:rsidR="0019349B" w:rsidRPr="00952274">
              <w:rPr>
                <w:rStyle w:val="Kpr"/>
                <w:rFonts w:ascii="Times New Roman" w:hAnsi="Times New Roman" w:cs="Times New Roman"/>
                <w:noProof/>
              </w:rPr>
              <w:t>1. GİRİŞ VE STRATEJİK PLANIN HAZIRLIK SÜRECİ</w:t>
            </w:r>
            <w:r w:rsidR="0019349B" w:rsidRPr="00952274">
              <w:rPr>
                <w:rFonts w:ascii="Times New Roman" w:hAnsi="Times New Roman" w:cs="Times New Roman"/>
                <w:noProof/>
                <w:webHidden/>
              </w:rPr>
              <w:tab/>
            </w:r>
            <w:r w:rsidR="0019349B" w:rsidRPr="00952274">
              <w:rPr>
                <w:rFonts w:ascii="Times New Roman" w:hAnsi="Times New Roman" w:cs="Times New Roman"/>
                <w:noProof/>
                <w:webHidden/>
              </w:rPr>
              <w:fldChar w:fldCharType="begin"/>
            </w:r>
            <w:r w:rsidR="0019349B" w:rsidRPr="00952274">
              <w:rPr>
                <w:rFonts w:ascii="Times New Roman" w:hAnsi="Times New Roman" w:cs="Times New Roman"/>
                <w:noProof/>
                <w:webHidden/>
              </w:rPr>
              <w:instrText xml:space="preserve"> PAGEREF _Toc167093310 \h </w:instrText>
            </w:r>
            <w:r w:rsidR="0019349B" w:rsidRPr="00952274">
              <w:rPr>
                <w:rFonts w:ascii="Times New Roman" w:hAnsi="Times New Roman" w:cs="Times New Roman"/>
                <w:noProof/>
                <w:webHidden/>
              </w:rPr>
            </w:r>
            <w:r w:rsidR="0019349B" w:rsidRPr="00952274">
              <w:rPr>
                <w:rFonts w:ascii="Times New Roman" w:hAnsi="Times New Roman" w:cs="Times New Roman"/>
                <w:noProof/>
                <w:webHidden/>
              </w:rPr>
              <w:fldChar w:fldCharType="separate"/>
            </w:r>
            <w:r w:rsidR="00952274" w:rsidRPr="00952274">
              <w:rPr>
                <w:rFonts w:ascii="Times New Roman" w:hAnsi="Times New Roman" w:cs="Times New Roman"/>
                <w:noProof/>
                <w:webHidden/>
              </w:rPr>
              <w:t>6</w:t>
            </w:r>
            <w:r w:rsidR="0019349B" w:rsidRPr="00952274">
              <w:rPr>
                <w:rFonts w:ascii="Times New Roman" w:hAnsi="Times New Roman" w:cs="Times New Roman"/>
                <w:noProof/>
                <w:webHidden/>
              </w:rPr>
              <w:fldChar w:fldCharType="end"/>
            </w:r>
          </w:hyperlink>
        </w:p>
        <w:p w14:paraId="47E71FB5" w14:textId="245A8782" w:rsidR="0019349B" w:rsidRPr="00952274" w:rsidRDefault="00A323CC">
          <w:pPr>
            <w:pStyle w:val="T2"/>
            <w:tabs>
              <w:tab w:val="right" w:leader="dot" w:pos="9062"/>
            </w:tabs>
            <w:rPr>
              <w:rFonts w:ascii="Times New Roman" w:eastAsiaTheme="minorEastAsia" w:hAnsi="Times New Roman" w:cs="Times New Roman"/>
              <w:noProof/>
              <w:kern w:val="2"/>
              <w:lang w:eastAsia="tr-TR"/>
              <w14:ligatures w14:val="standardContextual"/>
            </w:rPr>
          </w:pPr>
          <w:hyperlink w:anchor="_Toc167093311" w:history="1">
            <w:r w:rsidR="0019349B" w:rsidRPr="00952274">
              <w:rPr>
                <w:rStyle w:val="Kpr"/>
                <w:rFonts w:ascii="Times New Roman" w:hAnsi="Times New Roman" w:cs="Times New Roman"/>
                <w:noProof/>
              </w:rPr>
              <w:t>1.1 Strateji Geliştirme Kurulu ve Stratejik Plan Ekibi</w:t>
            </w:r>
            <w:r w:rsidR="0019349B" w:rsidRPr="00952274">
              <w:rPr>
                <w:rFonts w:ascii="Times New Roman" w:hAnsi="Times New Roman" w:cs="Times New Roman"/>
                <w:noProof/>
                <w:webHidden/>
              </w:rPr>
              <w:tab/>
            </w:r>
            <w:r w:rsidR="0019349B" w:rsidRPr="00952274">
              <w:rPr>
                <w:rFonts w:ascii="Times New Roman" w:hAnsi="Times New Roman" w:cs="Times New Roman"/>
                <w:noProof/>
                <w:webHidden/>
              </w:rPr>
              <w:fldChar w:fldCharType="begin"/>
            </w:r>
            <w:r w:rsidR="0019349B" w:rsidRPr="00952274">
              <w:rPr>
                <w:rFonts w:ascii="Times New Roman" w:hAnsi="Times New Roman" w:cs="Times New Roman"/>
                <w:noProof/>
                <w:webHidden/>
              </w:rPr>
              <w:instrText xml:space="preserve"> PAGEREF _Toc167093311 \h </w:instrText>
            </w:r>
            <w:r w:rsidR="0019349B" w:rsidRPr="00952274">
              <w:rPr>
                <w:rFonts w:ascii="Times New Roman" w:hAnsi="Times New Roman" w:cs="Times New Roman"/>
                <w:noProof/>
                <w:webHidden/>
              </w:rPr>
            </w:r>
            <w:r w:rsidR="0019349B" w:rsidRPr="00952274">
              <w:rPr>
                <w:rFonts w:ascii="Times New Roman" w:hAnsi="Times New Roman" w:cs="Times New Roman"/>
                <w:noProof/>
                <w:webHidden/>
              </w:rPr>
              <w:fldChar w:fldCharType="separate"/>
            </w:r>
            <w:r w:rsidR="00952274" w:rsidRPr="00952274">
              <w:rPr>
                <w:rFonts w:ascii="Times New Roman" w:hAnsi="Times New Roman" w:cs="Times New Roman"/>
                <w:noProof/>
                <w:webHidden/>
              </w:rPr>
              <w:t>6</w:t>
            </w:r>
            <w:r w:rsidR="0019349B" w:rsidRPr="00952274">
              <w:rPr>
                <w:rFonts w:ascii="Times New Roman" w:hAnsi="Times New Roman" w:cs="Times New Roman"/>
                <w:noProof/>
                <w:webHidden/>
              </w:rPr>
              <w:fldChar w:fldCharType="end"/>
            </w:r>
          </w:hyperlink>
        </w:p>
        <w:p w14:paraId="08B844B0" w14:textId="2D9AD53B" w:rsidR="0019349B" w:rsidRPr="00952274" w:rsidRDefault="00A323CC">
          <w:pPr>
            <w:pStyle w:val="T2"/>
            <w:tabs>
              <w:tab w:val="right" w:leader="dot" w:pos="9062"/>
            </w:tabs>
            <w:rPr>
              <w:rFonts w:ascii="Times New Roman" w:eastAsiaTheme="minorEastAsia" w:hAnsi="Times New Roman" w:cs="Times New Roman"/>
              <w:noProof/>
              <w:kern w:val="2"/>
              <w:lang w:eastAsia="tr-TR"/>
              <w14:ligatures w14:val="standardContextual"/>
            </w:rPr>
          </w:pPr>
          <w:hyperlink w:anchor="_Toc167093312" w:history="1">
            <w:r w:rsidR="0019349B" w:rsidRPr="00952274">
              <w:rPr>
                <w:rStyle w:val="Kpr"/>
                <w:rFonts w:ascii="Times New Roman" w:hAnsi="Times New Roman" w:cs="Times New Roman"/>
                <w:noProof/>
              </w:rPr>
              <w:t>1.2 Planlama Süreci</w:t>
            </w:r>
            <w:r w:rsidR="0019349B" w:rsidRPr="00952274">
              <w:rPr>
                <w:rFonts w:ascii="Times New Roman" w:hAnsi="Times New Roman" w:cs="Times New Roman"/>
                <w:noProof/>
                <w:webHidden/>
              </w:rPr>
              <w:tab/>
            </w:r>
            <w:r w:rsidR="0019349B" w:rsidRPr="00952274">
              <w:rPr>
                <w:rFonts w:ascii="Times New Roman" w:hAnsi="Times New Roman" w:cs="Times New Roman"/>
                <w:noProof/>
                <w:webHidden/>
              </w:rPr>
              <w:fldChar w:fldCharType="begin"/>
            </w:r>
            <w:r w:rsidR="0019349B" w:rsidRPr="00952274">
              <w:rPr>
                <w:rFonts w:ascii="Times New Roman" w:hAnsi="Times New Roman" w:cs="Times New Roman"/>
                <w:noProof/>
                <w:webHidden/>
              </w:rPr>
              <w:instrText xml:space="preserve"> PAGEREF _Toc167093312 \h </w:instrText>
            </w:r>
            <w:r w:rsidR="0019349B" w:rsidRPr="00952274">
              <w:rPr>
                <w:rFonts w:ascii="Times New Roman" w:hAnsi="Times New Roman" w:cs="Times New Roman"/>
                <w:noProof/>
                <w:webHidden/>
              </w:rPr>
            </w:r>
            <w:r w:rsidR="0019349B" w:rsidRPr="00952274">
              <w:rPr>
                <w:rFonts w:ascii="Times New Roman" w:hAnsi="Times New Roman" w:cs="Times New Roman"/>
                <w:noProof/>
                <w:webHidden/>
              </w:rPr>
              <w:fldChar w:fldCharType="separate"/>
            </w:r>
            <w:r w:rsidR="00952274" w:rsidRPr="00952274">
              <w:rPr>
                <w:rFonts w:ascii="Times New Roman" w:hAnsi="Times New Roman" w:cs="Times New Roman"/>
                <w:noProof/>
                <w:webHidden/>
              </w:rPr>
              <w:t>7</w:t>
            </w:r>
            <w:r w:rsidR="0019349B" w:rsidRPr="00952274">
              <w:rPr>
                <w:rFonts w:ascii="Times New Roman" w:hAnsi="Times New Roman" w:cs="Times New Roman"/>
                <w:noProof/>
                <w:webHidden/>
              </w:rPr>
              <w:fldChar w:fldCharType="end"/>
            </w:r>
          </w:hyperlink>
        </w:p>
        <w:p w14:paraId="202FD6ED" w14:textId="57BE8CDD" w:rsidR="0019349B" w:rsidRPr="00952274" w:rsidRDefault="00A323CC">
          <w:pPr>
            <w:pStyle w:val="T1"/>
            <w:tabs>
              <w:tab w:val="right" w:leader="dot" w:pos="9062"/>
            </w:tabs>
            <w:rPr>
              <w:rFonts w:ascii="Times New Roman" w:eastAsiaTheme="minorEastAsia" w:hAnsi="Times New Roman" w:cs="Times New Roman"/>
              <w:noProof/>
              <w:kern w:val="2"/>
              <w:lang w:eastAsia="tr-TR"/>
              <w14:ligatures w14:val="standardContextual"/>
            </w:rPr>
          </w:pPr>
          <w:hyperlink w:anchor="_Toc167093313" w:history="1">
            <w:r w:rsidR="0019349B" w:rsidRPr="00952274">
              <w:rPr>
                <w:rStyle w:val="Kpr"/>
                <w:rFonts w:ascii="Times New Roman" w:hAnsi="Times New Roman" w:cs="Times New Roman"/>
                <w:noProof/>
              </w:rPr>
              <w:t>2. DURUM ANALİZİ</w:t>
            </w:r>
            <w:r w:rsidR="0019349B" w:rsidRPr="00952274">
              <w:rPr>
                <w:rFonts w:ascii="Times New Roman" w:hAnsi="Times New Roman" w:cs="Times New Roman"/>
                <w:noProof/>
                <w:webHidden/>
              </w:rPr>
              <w:tab/>
            </w:r>
            <w:r w:rsidR="0019349B" w:rsidRPr="00952274">
              <w:rPr>
                <w:rFonts w:ascii="Times New Roman" w:hAnsi="Times New Roman" w:cs="Times New Roman"/>
                <w:noProof/>
                <w:webHidden/>
              </w:rPr>
              <w:fldChar w:fldCharType="begin"/>
            </w:r>
            <w:r w:rsidR="0019349B" w:rsidRPr="00952274">
              <w:rPr>
                <w:rFonts w:ascii="Times New Roman" w:hAnsi="Times New Roman" w:cs="Times New Roman"/>
                <w:noProof/>
                <w:webHidden/>
              </w:rPr>
              <w:instrText xml:space="preserve"> PAGEREF _Toc167093313 \h </w:instrText>
            </w:r>
            <w:r w:rsidR="0019349B" w:rsidRPr="00952274">
              <w:rPr>
                <w:rFonts w:ascii="Times New Roman" w:hAnsi="Times New Roman" w:cs="Times New Roman"/>
                <w:noProof/>
                <w:webHidden/>
              </w:rPr>
            </w:r>
            <w:r w:rsidR="0019349B" w:rsidRPr="00952274">
              <w:rPr>
                <w:rFonts w:ascii="Times New Roman" w:hAnsi="Times New Roman" w:cs="Times New Roman"/>
                <w:noProof/>
                <w:webHidden/>
              </w:rPr>
              <w:fldChar w:fldCharType="separate"/>
            </w:r>
            <w:r w:rsidR="00952274" w:rsidRPr="00952274">
              <w:rPr>
                <w:rFonts w:ascii="Times New Roman" w:hAnsi="Times New Roman" w:cs="Times New Roman"/>
                <w:noProof/>
                <w:webHidden/>
              </w:rPr>
              <w:t>8</w:t>
            </w:r>
            <w:r w:rsidR="0019349B" w:rsidRPr="00952274">
              <w:rPr>
                <w:rFonts w:ascii="Times New Roman" w:hAnsi="Times New Roman" w:cs="Times New Roman"/>
                <w:noProof/>
                <w:webHidden/>
              </w:rPr>
              <w:fldChar w:fldCharType="end"/>
            </w:r>
          </w:hyperlink>
        </w:p>
        <w:p w14:paraId="66550468" w14:textId="0A03421E" w:rsidR="0019349B" w:rsidRPr="00952274" w:rsidRDefault="00A323CC">
          <w:pPr>
            <w:pStyle w:val="T2"/>
            <w:tabs>
              <w:tab w:val="right" w:leader="dot" w:pos="9062"/>
            </w:tabs>
            <w:rPr>
              <w:rFonts w:ascii="Times New Roman" w:eastAsiaTheme="minorEastAsia" w:hAnsi="Times New Roman" w:cs="Times New Roman"/>
              <w:noProof/>
              <w:kern w:val="2"/>
              <w:lang w:eastAsia="tr-TR"/>
              <w14:ligatures w14:val="standardContextual"/>
            </w:rPr>
          </w:pPr>
          <w:hyperlink w:anchor="_Toc167093314" w:history="1">
            <w:r w:rsidR="0019349B" w:rsidRPr="00952274">
              <w:rPr>
                <w:rStyle w:val="Kpr"/>
                <w:rFonts w:ascii="Times New Roman" w:hAnsi="Times New Roman" w:cs="Times New Roman"/>
                <w:noProof/>
              </w:rPr>
              <w:t>2.1 Kurumsal Tarihçe</w:t>
            </w:r>
            <w:r w:rsidR="0019349B" w:rsidRPr="00952274">
              <w:rPr>
                <w:rFonts w:ascii="Times New Roman" w:hAnsi="Times New Roman" w:cs="Times New Roman"/>
                <w:noProof/>
                <w:webHidden/>
              </w:rPr>
              <w:tab/>
            </w:r>
            <w:r w:rsidR="0019349B" w:rsidRPr="00952274">
              <w:rPr>
                <w:rFonts w:ascii="Times New Roman" w:hAnsi="Times New Roman" w:cs="Times New Roman"/>
                <w:noProof/>
                <w:webHidden/>
              </w:rPr>
              <w:fldChar w:fldCharType="begin"/>
            </w:r>
            <w:r w:rsidR="0019349B" w:rsidRPr="00952274">
              <w:rPr>
                <w:rFonts w:ascii="Times New Roman" w:hAnsi="Times New Roman" w:cs="Times New Roman"/>
                <w:noProof/>
                <w:webHidden/>
              </w:rPr>
              <w:instrText xml:space="preserve"> PAGEREF _Toc167093314 \h </w:instrText>
            </w:r>
            <w:r w:rsidR="0019349B" w:rsidRPr="00952274">
              <w:rPr>
                <w:rFonts w:ascii="Times New Roman" w:hAnsi="Times New Roman" w:cs="Times New Roman"/>
                <w:noProof/>
                <w:webHidden/>
              </w:rPr>
            </w:r>
            <w:r w:rsidR="0019349B" w:rsidRPr="00952274">
              <w:rPr>
                <w:rFonts w:ascii="Times New Roman" w:hAnsi="Times New Roman" w:cs="Times New Roman"/>
                <w:noProof/>
                <w:webHidden/>
              </w:rPr>
              <w:fldChar w:fldCharType="separate"/>
            </w:r>
            <w:r w:rsidR="00952274" w:rsidRPr="00952274">
              <w:rPr>
                <w:rFonts w:ascii="Times New Roman" w:hAnsi="Times New Roman" w:cs="Times New Roman"/>
                <w:noProof/>
                <w:webHidden/>
              </w:rPr>
              <w:t>8</w:t>
            </w:r>
            <w:r w:rsidR="0019349B" w:rsidRPr="00952274">
              <w:rPr>
                <w:rFonts w:ascii="Times New Roman" w:hAnsi="Times New Roman" w:cs="Times New Roman"/>
                <w:noProof/>
                <w:webHidden/>
              </w:rPr>
              <w:fldChar w:fldCharType="end"/>
            </w:r>
          </w:hyperlink>
        </w:p>
        <w:p w14:paraId="66970077" w14:textId="18F907C0" w:rsidR="0019349B" w:rsidRPr="00952274" w:rsidRDefault="00A323CC">
          <w:pPr>
            <w:pStyle w:val="T2"/>
            <w:tabs>
              <w:tab w:val="right" w:leader="dot" w:pos="9062"/>
            </w:tabs>
            <w:rPr>
              <w:rFonts w:ascii="Times New Roman" w:eastAsiaTheme="minorEastAsia" w:hAnsi="Times New Roman" w:cs="Times New Roman"/>
              <w:noProof/>
              <w:kern w:val="2"/>
              <w:lang w:eastAsia="tr-TR"/>
              <w14:ligatures w14:val="standardContextual"/>
            </w:rPr>
          </w:pPr>
          <w:hyperlink w:anchor="_Toc167093315" w:history="1">
            <w:r w:rsidR="0019349B" w:rsidRPr="00952274">
              <w:rPr>
                <w:rStyle w:val="Kpr"/>
                <w:rFonts w:ascii="Times New Roman" w:hAnsi="Times New Roman" w:cs="Times New Roman"/>
                <w:noProof/>
              </w:rPr>
              <w:t>2.2 Uygulanmakta Olan Stratejik Planın Değerlendirilmesi</w:t>
            </w:r>
            <w:r w:rsidR="0019349B" w:rsidRPr="00952274">
              <w:rPr>
                <w:rFonts w:ascii="Times New Roman" w:hAnsi="Times New Roman" w:cs="Times New Roman"/>
                <w:noProof/>
                <w:webHidden/>
              </w:rPr>
              <w:tab/>
            </w:r>
            <w:r w:rsidR="0019349B" w:rsidRPr="00952274">
              <w:rPr>
                <w:rFonts w:ascii="Times New Roman" w:hAnsi="Times New Roman" w:cs="Times New Roman"/>
                <w:noProof/>
                <w:webHidden/>
              </w:rPr>
              <w:fldChar w:fldCharType="begin"/>
            </w:r>
            <w:r w:rsidR="0019349B" w:rsidRPr="00952274">
              <w:rPr>
                <w:rFonts w:ascii="Times New Roman" w:hAnsi="Times New Roman" w:cs="Times New Roman"/>
                <w:noProof/>
                <w:webHidden/>
              </w:rPr>
              <w:instrText xml:space="preserve"> PAGEREF _Toc167093315 \h </w:instrText>
            </w:r>
            <w:r w:rsidR="0019349B" w:rsidRPr="00952274">
              <w:rPr>
                <w:rFonts w:ascii="Times New Roman" w:hAnsi="Times New Roman" w:cs="Times New Roman"/>
                <w:noProof/>
                <w:webHidden/>
              </w:rPr>
            </w:r>
            <w:r w:rsidR="0019349B" w:rsidRPr="00952274">
              <w:rPr>
                <w:rFonts w:ascii="Times New Roman" w:hAnsi="Times New Roman" w:cs="Times New Roman"/>
                <w:noProof/>
                <w:webHidden/>
              </w:rPr>
              <w:fldChar w:fldCharType="separate"/>
            </w:r>
            <w:r w:rsidR="00952274" w:rsidRPr="00952274">
              <w:rPr>
                <w:rFonts w:ascii="Times New Roman" w:hAnsi="Times New Roman" w:cs="Times New Roman"/>
                <w:noProof/>
                <w:webHidden/>
              </w:rPr>
              <w:t>9</w:t>
            </w:r>
            <w:r w:rsidR="0019349B" w:rsidRPr="00952274">
              <w:rPr>
                <w:rFonts w:ascii="Times New Roman" w:hAnsi="Times New Roman" w:cs="Times New Roman"/>
                <w:noProof/>
                <w:webHidden/>
              </w:rPr>
              <w:fldChar w:fldCharType="end"/>
            </w:r>
          </w:hyperlink>
        </w:p>
        <w:p w14:paraId="49F9CAA5" w14:textId="75F596C3" w:rsidR="0019349B" w:rsidRPr="00952274" w:rsidRDefault="00A323CC">
          <w:pPr>
            <w:pStyle w:val="T2"/>
            <w:tabs>
              <w:tab w:val="right" w:leader="dot" w:pos="9062"/>
            </w:tabs>
            <w:rPr>
              <w:rFonts w:ascii="Times New Roman" w:eastAsiaTheme="minorEastAsia" w:hAnsi="Times New Roman" w:cs="Times New Roman"/>
              <w:noProof/>
              <w:kern w:val="2"/>
              <w:lang w:eastAsia="tr-TR"/>
              <w14:ligatures w14:val="standardContextual"/>
            </w:rPr>
          </w:pPr>
          <w:hyperlink w:anchor="_Toc167093316" w:history="1">
            <w:r w:rsidR="0019349B" w:rsidRPr="00952274">
              <w:rPr>
                <w:rStyle w:val="Kpr"/>
                <w:rFonts w:ascii="Times New Roman" w:hAnsi="Times New Roman" w:cs="Times New Roman"/>
                <w:noProof/>
              </w:rPr>
              <w:t>2.3 Mevzuat Analizi</w:t>
            </w:r>
            <w:r w:rsidR="0019349B" w:rsidRPr="00952274">
              <w:rPr>
                <w:rFonts w:ascii="Times New Roman" w:hAnsi="Times New Roman" w:cs="Times New Roman"/>
                <w:noProof/>
                <w:webHidden/>
              </w:rPr>
              <w:tab/>
            </w:r>
            <w:r w:rsidR="0019349B" w:rsidRPr="00952274">
              <w:rPr>
                <w:rFonts w:ascii="Times New Roman" w:hAnsi="Times New Roman" w:cs="Times New Roman"/>
                <w:noProof/>
                <w:webHidden/>
              </w:rPr>
              <w:fldChar w:fldCharType="begin"/>
            </w:r>
            <w:r w:rsidR="0019349B" w:rsidRPr="00952274">
              <w:rPr>
                <w:rFonts w:ascii="Times New Roman" w:hAnsi="Times New Roman" w:cs="Times New Roman"/>
                <w:noProof/>
                <w:webHidden/>
              </w:rPr>
              <w:instrText xml:space="preserve"> PAGEREF _Toc167093316 \h </w:instrText>
            </w:r>
            <w:r w:rsidR="0019349B" w:rsidRPr="00952274">
              <w:rPr>
                <w:rFonts w:ascii="Times New Roman" w:hAnsi="Times New Roman" w:cs="Times New Roman"/>
                <w:noProof/>
                <w:webHidden/>
              </w:rPr>
            </w:r>
            <w:r w:rsidR="0019349B" w:rsidRPr="00952274">
              <w:rPr>
                <w:rFonts w:ascii="Times New Roman" w:hAnsi="Times New Roman" w:cs="Times New Roman"/>
                <w:noProof/>
                <w:webHidden/>
              </w:rPr>
              <w:fldChar w:fldCharType="separate"/>
            </w:r>
            <w:r w:rsidR="00952274" w:rsidRPr="00952274">
              <w:rPr>
                <w:rFonts w:ascii="Times New Roman" w:hAnsi="Times New Roman" w:cs="Times New Roman"/>
                <w:noProof/>
                <w:webHidden/>
              </w:rPr>
              <w:t>10</w:t>
            </w:r>
            <w:r w:rsidR="0019349B" w:rsidRPr="00952274">
              <w:rPr>
                <w:rFonts w:ascii="Times New Roman" w:hAnsi="Times New Roman" w:cs="Times New Roman"/>
                <w:noProof/>
                <w:webHidden/>
              </w:rPr>
              <w:fldChar w:fldCharType="end"/>
            </w:r>
          </w:hyperlink>
        </w:p>
        <w:p w14:paraId="0EDFE79F" w14:textId="7F52F5EA" w:rsidR="0019349B" w:rsidRPr="00952274" w:rsidRDefault="00A323CC">
          <w:pPr>
            <w:pStyle w:val="T2"/>
            <w:tabs>
              <w:tab w:val="right" w:leader="dot" w:pos="9062"/>
            </w:tabs>
            <w:rPr>
              <w:rFonts w:ascii="Times New Roman" w:eastAsiaTheme="minorEastAsia" w:hAnsi="Times New Roman" w:cs="Times New Roman"/>
              <w:noProof/>
              <w:kern w:val="2"/>
              <w:lang w:eastAsia="tr-TR"/>
              <w14:ligatures w14:val="standardContextual"/>
            </w:rPr>
          </w:pPr>
          <w:hyperlink w:anchor="_Toc167093317" w:history="1">
            <w:r w:rsidR="0019349B" w:rsidRPr="00952274">
              <w:rPr>
                <w:rStyle w:val="Kpr"/>
                <w:rFonts w:ascii="Times New Roman" w:hAnsi="Times New Roman" w:cs="Times New Roman"/>
                <w:noProof/>
              </w:rPr>
              <w:t>2.4 Üst Politika Belgeleri Analizi</w:t>
            </w:r>
            <w:r w:rsidR="0019349B" w:rsidRPr="00952274">
              <w:rPr>
                <w:rFonts w:ascii="Times New Roman" w:hAnsi="Times New Roman" w:cs="Times New Roman"/>
                <w:noProof/>
                <w:webHidden/>
              </w:rPr>
              <w:tab/>
            </w:r>
            <w:r w:rsidR="0019349B" w:rsidRPr="00952274">
              <w:rPr>
                <w:rFonts w:ascii="Times New Roman" w:hAnsi="Times New Roman" w:cs="Times New Roman"/>
                <w:noProof/>
                <w:webHidden/>
              </w:rPr>
              <w:fldChar w:fldCharType="begin"/>
            </w:r>
            <w:r w:rsidR="0019349B" w:rsidRPr="00952274">
              <w:rPr>
                <w:rFonts w:ascii="Times New Roman" w:hAnsi="Times New Roman" w:cs="Times New Roman"/>
                <w:noProof/>
                <w:webHidden/>
              </w:rPr>
              <w:instrText xml:space="preserve"> PAGEREF _Toc167093317 \h </w:instrText>
            </w:r>
            <w:r w:rsidR="0019349B" w:rsidRPr="00952274">
              <w:rPr>
                <w:rFonts w:ascii="Times New Roman" w:hAnsi="Times New Roman" w:cs="Times New Roman"/>
                <w:noProof/>
                <w:webHidden/>
              </w:rPr>
            </w:r>
            <w:r w:rsidR="0019349B" w:rsidRPr="00952274">
              <w:rPr>
                <w:rFonts w:ascii="Times New Roman" w:hAnsi="Times New Roman" w:cs="Times New Roman"/>
                <w:noProof/>
                <w:webHidden/>
              </w:rPr>
              <w:fldChar w:fldCharType="separate"/>
            </w:r>
            <w:r w:rsidR="00952274" w:rsidRPr="00952274">
              <w:rPr>
                <w:rFonts w:ascii="Times New Roman" w:hAnsi="Times New Roman" w:cs="Times New Roman"/>
                <w:noProof/>
                <w:webHidden/>
              </w:rPr>
              <w:t>12</w:t>
            </w:r>
            <w:r w:rsidR="0019349B" w:rsidRPr="00952274">
              <w:rPr>
                <w:rFonts w:ascii="Times New Roman" w:hAnsi="Times New Roman" w:cs="Times New Roman"/>
                <w:noProof/>
                <w:webHidden/>
              </w:rPr>
              <w:fldChar w:fldCharType="end"/>
            </w:r>
          </w:hyperlink>
        </w:p>
        <w:p w14:paraId="3EC583C5" w14:textId="2C71A77B" w:rsidR="0019349B" w:rsidRPr="00952274" w:rsidRDefault="00A323CC">
          <w:pPr>
            <w:pStyle w:val="T2"/>
            <w:tabs>
              <w:tab w:val="right" w:leader="dot" w:pos="9062"/>
            </w:tabs>
            <w:rPr>
              <w:rFonts w:ascii="Times New Roman" w:eastAsiaTheme="minorEastAsia" w:hAnsi="Times New Roman" w:cs="Times New Roman"/>
              <w:noProof/>
              <w:kern w:val="2"/>
              <w:lang w:eastAsia="tr-TR"/>
              <w14:ligatures w14:val="standardContextual"/>
            </w:rPr>
          </w:pPr>
          <w:hyperlink w:anchor="_Toc167093318" w:history="1">
            <w:r w:rsidR="0019349B" w:rsidRPr="00952274">
              <w:rPr>
                <w:rStyle w:val="Kpr"/>
                <w:rFonts w:ascii="Times New Roman" w:hAnsi="Times New Roman" w:cs="Times New Roman"/>
                <w:noProof/>
              </w:rPr>
              <w:t>2.5 Faaliyet Alanları ile Ürün/Hizmetlerin Belirlenmesi</w:t>
            </w:r>
            <w:r w:rsidR="0019349B" w:rsidRPr="00952274">
              <w:rPr>
                <w:rFonts w:ascii="Times New Roman" w:hAnsi="Times New Roman" w:cs="Times New Roman"/>
                <w:noProof/>
                <w:webHidden/>
              </w:rPr>
              <w:tab/>
            </w:r>
            <w:r w:rsidR="0019349B" w:rsidRPr="00952274">
              <w:rPr>
                <w:rFonts w:ascii="Times New Roman" w:hAnsi="Times New Roman" w:cs="Times New Roman"/>
                <w:noProof/>
                <w:webHidden/>
              </w:rPr>
              <w:fldChar w:fldCharType="begin"/>
            </w:r>
            <w:r w:rsidR="0019349B" w:rsidRPr="00952274">
              <w:rPr>
                <w:rFonts w:ascii="Times New Roman" w:hAnsi="Times New Roman" w:cs="Times New Roman"/>
                <w:noProof/>
                <w:webHidden/>
              </w:rPr>
              <w:instrText xml:space="preserve"> PAGEREF _Toc167093318 \h </w:instrText>
            </w:r>
            <w:r w:rsidR="0019349B" w:rsidRPr="00952274">
              <w:rPr>
                <w:rFonts w:ascii="Times New Roman" w:hAnsi="Times New Roman" w:cs="Times New Roman"/>
                <w:noProof/>
                <w:webHidden/>
              </w:rPr>
            </w:r>
            <w:r w:rsidR="0019349B" w:rsidRPr="00952274">
              <w:rPr>
                <w:rFonts w:ascii="Times New Roman" w:hAnsi="Times New Roman" w:cs="Times New Roman"/>
                <w:noProof/>
                <w:webHidden/>
              </w:rPr>
              <w:fldChar w:fldCharType="separate"/>
            </w:r>
            <w:r w:rsidR="00952274" w:rsidRPr="00952274">
              <w:rPr>
                <w:rFonts w:ascii="Times New Roman" w:hAnsi="Times New Roman" w:cs="Times New Roman"/>
                <w:noProof/>
                <w:webHidden/>
              </w:rPr>
              <w:t>12</w:t>
            </w:r>
            <w:r w:rsidR="0019349B" w:rsidRPr="00952274">
              <w:rPr>
                <w:rFonts w:ascii="Times New Roman" w:hAnsi="Times New Roman" w:cs="Times New Roman"/>
                <w:noProof/>
                <w:webHidden/>
              </w:rPr>
              <w:fldChar w:fldCharType="end"/>
            </w:r>
          </w:hyperlink>
        </w:p>
        <w:p w14:paraId="3A5D0192" w14:textId="49B1B3C5" w:rsidR="0019349B" w:rsidRPr="00952274" w:rsidRDefault="00A323CC">
          <w:pPr>
            <w:pStyle w:val="T2"/>
            <w:tabs>
              <w:tab w:val="right" w:leader="dot" w:pos="9062"/>
            </w:tabs>
            <w:rPr>
              <w:rFonts w:ascii="Times New Roman" w:eastAsiaTheme="minorEastAsia" w:hAnsi="Times New Roman" w:cs="Times New Roman"/>
              <w:noProof/>
              <w:kern w:val="2"/>
              <w:lang w:eastAsia="tr-TR"/>
              <w14:ligatures w14:val="standardContextual"/>
            </w:rPr>
          </w:pPr>
          <w:hyperlink w:anchor="_Toc167093319" w:history="1">
            <w:r w:rsidR="0019349B" w:rsidRPr="00952274">
              <w:rPr>
                <w:rStyle w:val="Kpr"/>
                <w:rFonts w:ascii="Times New Roman" w:hAnsi="Times New Roman" w:cs="Times New Roman"/>
                <w:noProof/>
              </w:rPr>
              <w:t>2.6 Paydaş Analizi</w:t>
            </w:r>
            <w:r w:rsidR="0019349B" w:rsidRPr="00952274">
              <w:rPr>
                <w:rFonts w:ascii="Times New Roman" w:hAnsi="Times New Roman" w:cs="Times New Roman"/>
                <w:noProof/>
                <w:webHidden/>
              </w:rPr>
              <w:tab/>
            </w:r>
            <w:r w:rsidR="0019349B" w:rsidRPr="00952274">
              <w:rPr>
                <w:rFonts w:ascii="Times New Roman" w:hAnsi="Times New Roman" w:cs="Times New Roman"/>
                <w:noProof/>
                <w:webHidden/>
              </w:rPr>
              <w:fldChar w:fldCharType="begin"/>
            </w:r>
            <w:r w:rsidR="0019349B" w:rsidRPr="00952274">
              <w:rPr>
                <w:rFonts w:ascii="Times New Roman" w:hAnsi="Times New Roman" w:cs="Times New Roman"/>
                <w:noProof/>
                <w:webHidden/>
              </w:rPr>
              <w:instrText xml:space="preserve"> PAGEREF _Toc167093319 \h </w:instrText>
            </w:r>
            <w:r w:rsidR="0019349B" w:rsidRPr="00952274">
              <w:rPr>
                <w:rFonts w:ascii="Times New Roman" w:hAnsi="Times New Roman" w:cs="Times New Roman"/>
                <w:noProof/>
                <w:webHidden/>
              </w:rPr>
            </w:r>
            <w:r w:rsidR="0019349B" w:rsidRPr="00952274">
              <w:rPr>
                <w:rFonts w:ascii="Times New Roman" w:hAnsi="Times New Roman" w:cs="Times New Roman"/>
                <w:noProof/>
                <w:webHidden/>
              </w:rPr>
              <w:fldChar w:fldCharType="separate"/>
            </w:r>
            <w:r w:rsidR="00952274" w:rsidRPr="00952274">
              <w:rPr>
                <w:rFonts w:ascii="Times New Roman" w:hAnsi="Times New Roman" w:cs="Times New Roman"/>
                <w:noProof/>
                <w:webHidden/>
              </w:rPr>
              <w:t>14</w:t>
            </w:r>
            <w:r w:rsidR="0019349B" w:rsidRPr="00952274">
              <w:rPr>
                <w:rFonts w:ascii="Times New Roman" w:hAnsi="Times New Roman" w:cs="Times New Roman"/>
                <w:noProof/>
                <w:webHidden/>
              </w:rPr>
              <w:fldChar w:fldCharType="end"/>
            </w:r>
          </w:hyperlink>
        </w:p>
        <w:p w14:paraId="1D121230" w14:textId="5561E8CD" w:rsidR="0019349B" w:rsidRPr="00952274" w:rsidRDefault="00A323CC">
          <w:pPr>
            <w:pStyle w:val="T2"/>
            <w:tabs>
              <w:tab w:val="right" w:leader="dot" w:pos="9062"/>
            </w:tabs>
            <w:rPr>
              <w:rFonts w:ascii="Times New Roman" w:eastAsiaTheme="minorEastAsia" w:hAnsi="Times New Roman" w:cs="Times New Roman"/>
              <w:noProof/>
              <w:kern w:val="2"/>
              <w:lang w:eastAsia="tr-TR"/>
              <w14:ligatures w14:val="standardContextual"/>
            </w:rPr>
          </w:pPr>
          <w:hyperlink w:anchor="_Toc167093320" w:history="1">
            <w:r w:rsidR="0019349B" w:rsidRPr="00952274">
              <w:rPr>
                <w:rStyle w:val="Kpr"/>
                <w:rFonts w:ascii="Times New Roman" w:hAnsi="Times New Roman" w:cs="Times New Roman"/>
                <w:noProof/>
              </w:rPr>
              <w:t>2.7 Kuruluş İçi Analiz</w:t>
            </w:r>
            <w:r w:rsidR="0019349B" w:rsidRPr="00952274">
              <w:rPr>
                <w:rFonts w:ascii="Times New Roman" w:hAnsi="Times New Roman" w:cs="Times New Roman"/>
                <w:noProof/>
                <w:webHidden/>
              </w:rPr>
              <w:tab/>
            </w:r>
            <w:r w:rsidR="0019349B" w:rsidRPr="00952274">
              <w:rPr>
                <w:rFonts w:ascii="Times New Roman" w:hAnsi="Times New Roman" w:cs="Times New Roman"/>
                <w:noProof/>
                <w:webHidden/>
              </w:rPr>
              <w:fldChar w:fldCharType="begin"/>
            </w:r>
            <w:r w:rsidR="0019349B" w:rsidRPr="00952274">
              <w:rPr>
                <w:rFonts w:ascii="Times New Roman" w:hAnsi="Times New Roman" w:cs="Times New Roman"/>
                <w:noProof/>
                <w:webHidden/>
              </w:rPr>
              <w:instrText xml:space="preserve"> PAGEREF _Toc167093320 \h </w:instrText>
            </w:r>
            <w:r w:rsidR="0019349B" w:rsidRPr="00952274">
              <w:rPr>
                <w:rFonts w:ascii="Times New Roman" w:hAnsi="Times New Roman" w:cs="Times New Roman"/>
                <w:noProof/>
                <w:webHidden/>
              </w:rPr>
            </w:r>
            <w:r w:rsidR="0019349B" w:rsidRPr="00952274">
              <w:rPr>
                <w:rFonts w:ascii="Times New Roman" w:hAnsi="Times New Roman" w:cs="Times New Roman"/>
                <w:noProof/>
                <w:webHidden/>
              </w:rPr>
              <w:fldChar w:fldCharType="separate"/>
            </w:r>
            <w:r w:rsidR="00952274" w:rsidRPr="00952274">
              <w:rPr>
                <w:rFonts w:ascii="Times New Roman" w:hAnsi="Times New Roman" w:cs="Times New Roman"/>
                <w:noProof/>
                <w:webHidden/>
              </w:rPr>
              <w:t>21</w:t>
            </w:r>
            <w:r w:rsidR="0019349B" w:rsidRPr="00952274">
              <w:rPr>
                <w:rFonts w:ascii="Times New Roman" w:hAnsi="Times New Roman" w:cs="Times New Roman"/>
                <w:noProof/>
                <w:webHidden/>
              </w:rPr>
              <w:fldChar w:fldCharType="end"/>
            </w:r>
          </w:hyperlink>
        </w:p>
        <w:p w14:paraId="59506E3D" w14:textId="2C731E0F" w:rsidR="0019349B" w:rsidRPr="00952274" w:rsidRDefault="00A323CC">
          <w:pPr>
            <w:pStyle w:val="T3"/>
            <w:tabs>
              <w:tab w:val="right" w:leader="dot" w:pos="9062"/>
            </w:tabs>
            <w:rPr>
              <w:rFonts w:ascii="Times New Roman" w:hAnsi="Times New Roman" w:cs="Times New Roman"/>
              <w:noProof/>
            </w:rPr>
          </w:pPr>
          <w:hyperlink w:anchor="_Toc167093321" w:history="1">
            <w:r w:rsidR="0019349B" w:rsidRPr="00952274">
              <w:rPr>
                <w:rStyle w:val="Kpr"/>
                <w:rFonts w:ascii="Times New Roman" w:hAnsi="Times New Roman" w:cs="Times New Roman"/>
                <w:noProof/>
              </w:rPr>
              <w:t>2.7.1 Teşkilat Şeması</w:t>
            </w:r>
            <w:r w:rsidR="0019349B" w:rsidRPr="00952274">
              <w:rPr>
                <w:rFonts w:ascii="Times New Roman" w:hAnsi="Times New Roman" w:cs="Times New Roman"/>
                <w:noProof/>
                <w:webHidden/>
              </w:rPr>
              <w:tab/>
            </w:r>
            <w:r w:rsidR="0019349B" w:rsidRPr="00952274">
              <w:rPr>
                <w:rFonts w:ascii="Times New Roman" w:hAnsi="Times New Roman" w:cs="Times New Roman"/>
                <w:noProof/>
                <w:webHidden/>
              </w:rPr>
              <w:fldChar w:fldCharType="begin"/>
            </w:r>
            <w:r w:rsidR="0019349B" w:rsidRPr="00952274">
              <w:rPr>
                <w:rFonts w:ascii="Times New Roman" w:hAnsi="Times New Roman" w:cs="Times New Roman"/>
                <w:noProof/>
                <w:webHidden/>
              </w:rPr>
              <w:instrText xml:space="preserve"> PAGEREF _Toc167093321 \h </w:instrText>
            </w:r>
            <w:r w:rsidR="0019349B" w:rsidRPr="00952274">
              <w:rPr>
                <w:rFonts w:ascii="Times New Roman" w:hAnsi="Times New Roman" w:cs="Times New Roman"/>
                <w:noProof/>
                <w:webHidden/>
              </w:rPr>
            </w:r>
            <w:r w:rsidR="0019349B" w:rsidRPr="00952274">
              <w:rPr>
                <w:rFonts w:ascii="Times New Roman" w:hAnsi="Times New Roman" w:cs="Times New Roman"/>
                <w:noProof/>
                <w:webHidden/>
              </w:rPr>
              <w:fldChar w:fldCharType="separate"/>
            </w:r>
            <w:r w:rsidR="00952274" w:rsidRPr="00952274">
              <w:rPr>
                <w:rFonts w:ascii="Times New Roman" w:hAnsi="Times New Roman" w:cs="Times New Roman"/>
                <w:noProof/>
                <w:webHidden/>
              </w:rPr>
              <w:t>23</w:t>
            </w:r>
            <w:r w:rsidR="0019349B" w:rsidRPr="00952274">
              <w:rPr>
                <w:rFonts w:ascii="Times New Roman" w:hAnsi="Times New Roman" w:cs="Times New Roman"/>
                <w:noProof/>
                <w:webHidden/>
              </w:rPr>
              <w:fldChar w:fldCharType="end"/>
            </w:r>
          </w:hyperlink>
        </w:p>
        <w:p w14:paraId="7DA1F9D7" w14:textId="55D5A4B6" w:rsidR="0019349B" w:rsidRPr="00952274" w:rsidRDefault="00A323CC">
          <w:pPr>
            <w:pStyle w:val="T3"/>
            <w:tabs>
              <w:tab w:val="right" w:leader="dot" w:pos="9062"/>
            </w:tabs>
            <w:rPr>
              <w:rFonts w:ascii="Times New Roman" w:hAnsi="Times New Roman" w:cs="Times New Roman"/>
              <w:noProof/>
            </w:rPr>
          </w:pPr>
          <w:hyperlink w:anchor="_Toc167093322" w:history="1">
            <w:r w:rsidR="0019349B" w:rsidRPr="00952274">
              <w:rPr>
                <w:rStyle w:val="Kpr"/>
                <w:rFonts w:ascii="Times New Roman" w:hAnsi="Times New Roman" w:cs="Times New Roman"/>
                <w:noProof/>
              </w:rPr>
              <w:t>2.7.2 İnsan Kaynakları</w:t>
            </w:r>
            <w:r w:rsidR="0019349B" w:rsidRPr="00952274">
              <w:rPr>
                <w:rFonts w:ascii="Times New Roman" w:hAnsi="Times New Roman" w:cs="Times New Roman"/>
                <w:noProof/>
                <w:webHidden/>
              </w:rPr>
              <w:tab/>
            </w:r>
            <w:r w:rsidR="0019349B" w:rsidRPr="00952274">
              <w:rPr>
                <w:rFonts w:ascii="Times New Roman" w:hAnsi="Times New Roman" w:cs="Times New Roman"/>
                <w:noProof/>
                <w:webHidden/>
              </w:rPr>
              <w:fldChar w:fldCharType="begin"/>
            </w:r>
            <w:r w:rsidR="0019349B" w:rsidRPr="00952274">
              <w:rPr>
                <w:rFonts w:ascii="Times New Roman" w:hAnsi="Times New Roman" w:cs="Times New Roman"/>
                <w:noProof/>
                <w:webHidden/>
              </w:rPr>
              <w:instrText xml:space="preserve"> PAGEREF _Toc167093322 \h </w:instrText>
            </w:r>
            <w:r w:rsidR="0019349B" w:rsidRPr="00952274">
              <w:rPr>
                <w:rFonts w:ascii="Times New Roman" w:hAnsi="Times New Roman" w:cs="Times New Roman"/>
                <w:noProof/>
                <w:webHidden/>
              </w:rPr>
            </w:r>
            <w:r w:rsidR="0019349B" w:rsidRPr="00952274">
              <w:rPr>
                <w:rFonts w:ascii="Times New Roman" w:hAnsi="Times New Roman" w:cs="Times New Roman"/>
                <w:noProof/>
                <w:webHidden/>
              </w:rPr>
              <w:fldChar w:fldCharType="separate"/>
            </w:r>
            <w:r w:rsidR="00952274" w:rsidRPr="00952274">
              <w:rPr>
                <w:rFonts w:ascii="Times New Roman" w:hAnsi="Times New Roman" w:cs="Times New Roman"/>
                <w:noProof/>
                <w:webHidden/>
              </w:rPr>
              <w:t>24</w:t>
            </w:r>
            <w:r w:rsidR="0019349B" w:rsidRPr="00952274">
              <w:rPr>
                <w:rFonts w:ascii="Times New Roman" w:hAnsi="Times New Roman" w:cs="Times New Roman"/>
                <w:noProof/>
                <w:webHidden/>
              </w:rPr>
              <w:fldChar w:fldCharType="end"/>
            </w:r>
          </w:hyperlink>
        </w:p>
        <w:p w14:paraId="49FAAB96" w14:textId="58E13DD7" w:rsidR="0019349B" w:rsidRPr="00952274" w:rsidRDefault="00A323CC">
          <w:pPr>
            <w:pStyle w:val="T3"/>
            <w:tabs>
              <w:tab w:val="right" w:leader="dot" w:pos="9062"/>
            </w:tabs>
            <w:rPr>
              <w:rFonts w:ascii="Times New Roman" w:hAnsi="Times New Roman" w:cs="Times New Roman"/>
              <w:noProof/>
            </w:rPr>
          </w:pPr>
          <w:hyperlink w:anchor="_Toc167093323" w:history="1">
            <w:r w:rsidR="0019349B" w:rsidRPr="00952274">
              <w:rPr>
                <w:rStyle w:val="Kpr"/>
                <w:rFonts w:ascii="Times New Roman" w:hAnsi="Times New Roman" w:cs="Times New Roman"/>
                <w:noProof/>
              </w:rPr>
              <w:t>2.7.3 Teknolojik Düzey</w:t>
            </w:r>
            <w:r w:rsidR="0019349B" w:rsidRPr="00952274">
              <w:rPr>
                <w:rFonts w:ascii="Times New Roman" w:hAnsi="Times New Roman" w:cs="Times New Roman"/>
                <w:noProof/>
                <w:webHidden/>
              </w:rPr>
              <w:tab/>
            </w:r>
            <w:r w:rsidR="0019349B" w:rsidRPr="00952274">
              <w:rPr>
                <w:rFonts w:ascii="Times New Roman" w:hAnsi="Times New Roman" w:cs="Times New Roman"/>
                <w:noProof/>
                <w:webHidden/>
              </w:rPr>
              <w:fldChar w:fldCharType="begin"/>
            </w:r>
            <w:r w:rsidR="0019349B" w:rsidRPr="00952274">
              <w:rPr>
                <w:rFonts w:ascii="Times New Roman" w:hAnsi="Times New Roman" w:cs="Times New Roman"/>
                <w:noProof/>
                <w:webHidden/>
              </w:rPr>
              <w:instrText xml:space="preserve"> PAGEREF _Toc167093323 \h </w:instrText>
            </w:r>
            <w:r w:rsidR="0019349B" w:rsidRPr="00952274">
              <w:rPr>
                <w:rFonts w:ascii="Times New Roman" w:hAnsi="Times New Roman" w:cs="Times New Roman"/>
                <w:noProof/>
                <w:webHidden/>
              </w:rPr>
            </w:r>
            <w:r w:rsidR="0019349B" w:rsidRPr="00952274">
              <w:rPr>
                <w:rFonts w:ascii="Times New Roman" w:hAnsi="Times New Roman" w:cs="Times New Roman"/>
                <w:noProof/>
                <w:webHidden/>
              </w:rPr>
              <w:fldChar w:fldCharType="separate"/>
            </w:r>
            <w:r w:rsidR="00952274" w:rsidRPr="00952274">
              <w:rPr>
                <w:rFonts w:ascii="Times New Roman" w:hAnsi="Times New Roman" w:cs="Times New Roman"/>
                <w:noProof/>
                <w:webHidden/>
              </w:rPr>
              <w:t>26</w:t>
            </w:r>
            <w:r w:rsidR="0019349B" w:rsidRPr="00952274">
              <w:rPr>
                <w:rFonts w:ascii="Times New Roman" w:hAnsi="Times New Roman" w:cs="Times New Roman"/>
                <w:noProof/>
                <w:webHidden/>
              </w:rPr>
              <w:fldChar w:fldCharType="end"/>
            </w:r>
          </w:hyperlink>
        </w:p>
        <w:p w14:paraId="30956459" w14:textId="4BE7D3CE" w:rsidR="0019349B" w:rsidRPr="00952274" w:rsidRDefault="00A323CC">
          <w:pPr>
            <w:pStyle w:val="T2"/>
            <w:tabs>
              <w:tab w:val="right" w:leader="dot" w:pos="9062"/>
            </w:tabs>
            <w:rPr>
              <w:rFonts w:ascii="Times New Roman" w:eastAsiaTheme="minorEastAsia" w:hAnsi="Times New Roman" w:cs="Times New Roman"/>
              <w:noProof/>
              <w:kern w:val="2"/>
              <w:lang w:eastAsia="tr-TR"/>
              <w14:ligatures w14:val="standardContextual"/>
            </w:rPr>
          </w:pPr>
          <w:hyperlink w:anchor="_Toc167093324" w:history="1">
            <w:r w:rsidR="0019349B" w:rsidRPr="00952274">
              <w:rPr>
                <w:rStyle w:val="Kpr"/>
                <w:rFonts w:ascii="Times New Roman" w:hAnsi="Times New Roman" w:cs="Times New Roman"/>
                <w:noProof/>
              </w:rPr>
              <w:t>2.7.5 İstatistiki Veriler</w:t>
            </w:r>
            <w:r w:rsidR="0019349B" w:rsidRPr="00952274">
              <w:rPr>
                <w:rFonts w:ascii="Times New Roman" w:hAnsi="Times New Roman" w:cs="Times New Roman"/>
                <w:noProof/>
                <w:webHidden/>
              </w:rPr>
              <w:tab/>
            </w:r>
            <w:r w:rsidR="0019349B" w:rsidRPr="00952274">
              <w:rPr>
                <w:rFonts w:ascii="Times New Roman" w:hAnsi="Times New Roman" w:cs="Times New Roman"/>
                <w:noProof/>
                <w:webHidden/>
              </w:rPr>
              <w:fldChar w:fldCharType="begin"/>
            </w:r>
            <w:r w:rsidR="0019349B" w:rsidRPr="00952274">
              <w:rPr>
                <w:rFonts w:ascii="Times New Roman" w:hAnsi="Times New Roman" w:cs="Times New Roman"/>
                <w:noProof/>
                <w:webHidden/>
              </w:rPr>
              <w:instrText xml:space="preserve"> PAGEREF _Toc167093324 \h </w:instrText>
            </w:r>
            <w:r w:rsidR="0019349B" w:rsidRPr="00952274">
              <w:rPr>
                <w:rFonts w:ascii="Times New Roman" w:hAnsi="Times New Roman" w:cs="Times New Roman"/>
                <w:noProof/>
                <w:webHidden/>
              </w:rPr>
            </w:r>
            <w:r w:rsidR="0019349B" w:rsidRPr="00952274">
              <w:rPr>
                <w:rFonts w:ascii="Times New Roman" w:hAnsi="Times New Roman" w:cs="Times New Roman"/>
                <w:noProof/>
                <w:webHidden/>
              </w:rPr>
              <w:fldChar w:fldCharType="separate"/>
            </w:r>
            <w:r w:rsidR="00952274" w:rsidRPr="00952274">
              <w:rPr>
                <w:rFonts w:ascii="Times New Roman" w:hAnsi="Times New Roman" w:cs="Times New Roman"/>
                <w:noProof/>
                <w:webHidden/>
              </w:rPr>
              <w:t>27</w:t>
            </w:r>
            <w:r w:rsidR="0019349B" w:rsidRPr="00952274">
              <w:rPr>
                <w:rFonts w:ascii="Times New Roman" w:hAnsi="Times New Roman" w:cs="Times New Roman"/>
                <w:noProof/>
                <w:webHidden/>
              </w:rPr>
              <w:fldChar w:fldCharType="end"/>
            </w:r>
          </w:hyperlink>
        </w:p>
        <w:p w14:paraId="6E376F6A" w14:textId="1D75F048" w:rsidR="0019349B" w:rsidRPr="00952274" w:rsidRDefault="00A323CC">
          <w:pPr>
            <w:pStyle w:val="T2"/>
            <w:tabs>
              <w:tab w:val="right" w:leader="dot" w:pos="9062"/>
            </w:tabs>
            <w:rPr>
              <w:rFonts w:ascii="Times New Roman" w:eastAsiaTheme="minorEastAsia" w:hAnsi="Times New Roman" w:cs="Times New Roman"/>
              <w:noProof/>
              <w:kern w:val="2"/>
              <w:lang w:eastAsia="tr-TR"/>
              <w14:ligatures w14:val="standardContextual"/>
            </w:rPr>
          </w:pPr>
          <w:hyperlink w:anchor="_Toc167093325" w:history="1">
            <w:r w:rsidR="0019349B" w:rsidRPr="00952274">
              <w:rPr>
                <w:rStyle w:val="Kpr"/>
                <w:rFonts w:ascii="Times New Roman" w:hAnsi="Times New Roman" w:cs="Times New Roman"/>
                <w:noProof/>
              </w:rPr>
              <w:t>2.8 Çevre Analizi (PESTLE)</w:t>
            </w:r>
            <w:r w:rsidR="0019349B" w:rsidRPr="00952274">
              <w:rPr>
                <w:rFonts w:ascii="Times New Roman" w:hAnsi="Times New Roman" w:cs="Times New Roman"/>
                <w:noProof/>
                <w:webHidden/>
              </w:rPr>
              <w:tab/>
            </w:r>
            <w:r w:rsidR="0019349B" w:rsidRPr="00952274">
              <w:rPr>
                <w:rFonts w:ascii="Times New Roman" w:hAnsi="Times New Roman" w:cs="Times New Roman"/>
                <w:noProof/>
                <w:webHidden/>
              </w:rPr>
              <w:fldChar w:fldCharType="begin"/>
            </w:r>
            <w:r w:rsidR="0019349B" w:rsidRPr="00952274">
              <w:rPr>
                <w:rFonts w:ascii="Times New Roman" w:hAnsi="Times New Roman" w:cs="Times New Roman"/>
                <w:noProof/>
                <w:webHidden/>
              </w:rPr>
              <w:instrText xml:space="preserve"> PAGEREF _Toc167093325 \h </w:instrText>
            </w:r>
            <w:r w:rsidR="0019349B" w:rsidRPr="00952274">
              <w:rPr>
                <w:rFonts w:ascii="Times New Roman" w:hAnsi="Times New Roman" w:cs="Times New Roman"/>
                <w:noProof/>
                <w:webHidden/>
              </w:rPr>
            </w:r>
            <w:r w:rsidR="0019349B" w:rsidRPr="00952274">
              <w:rPr>
                <w:rFonts w:ascii="Times New Roman" w:hAnsi="Times New Roman" w:cs="Times New Roman"/>
                <w:noProof/>
                <w:webHidden/>
              </w:rPr>
              <w:fldChar w:fldCharType="separate"/>
            </w:r>
            <w:r w:rsidR="00952274" w:rsidRPr="00952274">
              <w:rPr>
                <w:rFonts w:ascii="Times New Roman" w:hAnsi="Times New Roman" w:cs="Times New Roman"/>
                <w:noProof/>
                <w:webHidden/>
              </w:rPr>
              <w:t>28</w:t>
            </w:r>
            <w:r w:rsidR="0019349B" w:rsidRPr="00952274">
              <w:rPr>
                <w:rFonts w:ascii="Times New Roman" w:hAnsi="Times New Roman" w:cs="Times New Roman"/>
                <w:noProof/>
                <w:webHidden/>
              </w:rPr>
              <w:fldChar w:fldCharType="end"/>
            </w:r>
          </w:hyperlink>
        </w:p>
        <w:p w14:paraId="5FBA217A" w14:textId="7EFA87D6" w:rsidR="0019349B" w:rsidRPr="00952274" w:rsidRDefault="00A323CC">
          <w:pPr>
            <w:pStyle w:val="T2"/>
            <w:tabs>
              <w:tab w:val="right" w:leader="dot" w:pos="9062"/>
            </w:tabs>
            <w:rPr>
              <w:rFonts w:ascii="Times New Roman" w:eastAsiaTheme="minorEastAsia" w:hAnsi="Times New Roman" w:cs="Times New Roman"/>
              <w:noProof/>
              <w:kern w:val="2"/>
              <w:lang w:eastAsia="tr-TR"/>
              <w14:ligatures w14:val="standardContextual"/>
            </w:rPr>
          </w:pPr>
          <w:hyperlink w:anchor="_Toc167093326" w:history="1">
            <w:r w:rsidR="0019349B" w:rsidRPr="00952274">
              <w:rPr>
                <w:rStyle w:val="Kpr"/>
                <w:rFonts w:ascii="Times New Roman" w:hAnsi="Times New Roman" w:cs="Times New Roman"/>
                <w:noProof/>
              </w:rPr>
              <w:t>2.9 Güçlü ve Zayıf Yönler ile Fırsatlar ve Tehditler (GZFT) Analizi</w:t>
            </w:r>
            <w:r w:rsidR="0019349B" w:rsidRPr="00952274">
              <w:rPr>
                <w:rFonts w:ascii="Times New Roman" w:hAnsi="Times New Roman" w:cs="Times New Roman"/>
                <w:noProof/>
                <w:webHidden/>
              </w:rPr>
              <w:tab/>
            </w:r>
            <w:r w:rsidR="0019349B" w:rsidRPr="00952274">
              <w:rPr>
                <w:rFonts w:ascii="Times New Roman" w:hAnsi="Times New Roman" w:cs="Times New Roman"/>
                <w:noProof/>
                <w:webHidden/>
              </w:rPr>
              <w:fldChar w:fldCharType="begin"/>
            </w:r>
            <w:r w:rsidR="0019349B" w:rsidRPr="00952274">
              <w:rPr>
                <w:rFonts w:ascii="Times New Roman" w:hAnsi="Times New Roman" w:cs="Times New Roman"/>
                <w:noProof/>
                <w:webHidden/>
              </w:rPr>
              <w:instrText xml:space="preserve"> PAGEREF _Toc167093326 \h </w:instrText>
            </w:r>
            <w:r w:rsidR="0019349B" w:rsidRPr="00952274">
              <w:rPr>
                <w:rFonts w:ascii="Times New Roman" w:hAnsi="Times New Roman" w:cs="Times New Roman"/>
                <w:noProof/>
                <w:webHidden/>
              </w:rPr>
            </w:r>
            <w:r w:rsidR="0019349B" w:rsidRPr="00952274">
              <w:rPr>
                <w:rFonts w:ascii="Times New Roman" w:hAnsi="Times New Roman" w:cs="Times New Roman"/>
                <w:noProof/>
                <w:webHidden/>
              </w:rPr>
              <w:fldChar w:fldCharType="separate"/>
            </w:r>
            <w:r w:rsidR="00952274" w:rsidRPr="00952274">
              <w:rPr>
                <w:rFonts w:ascii="Times New Roman" w:hAnsi="Times New Roman" w:cs="Times New Roman"/>
                <w:noProof/>
                <w:webHidden/>
              </w:rPr>
              <w:t>29</w:t>
            </w:r>
            <w:r w:rsidR="0019349B" w:rsidRPr="00952274">
              <w:rPr>
                <w:rFonts w:ascii="Times New Roman" w:hAnsi="Times New Roman" w:cs="Times New Roman"/>
                <w:noProof/>
                <w:webHidden/>
              </w:rPr>
              <w:fldChar w:fldCharType="end"/>
            </w:r>
          </w:hyperlink>
        </w:p>
        <w:p w14:paraId="02A33BC9" w14:textId="54572B9B" w:rsidR="0019349B" w:rsidRPr="00952274" w:rsidRDefault="00A323CC">
          <w:pPr>
            <w:pStyle w:val="T2"/>
            <w:tabs>
              <w:tab w:val="right" w:leader="dot" w:pos="9062"/>
            </w:tabs>
            <w:rPr>
              <w:rFonts w:ascii="Times New Roman" w:eastAsiaTheme="minorEastAsia" w:hAnsi="Times New Roman" w:cs="Times New Roman"/>
              <w:noProof/>
              <w:kern w:val="2"/>
              <w:lang w:eastAsia="tr-TR"/>
              <w14:ligatures w14:val="standardContextual"/>
            </w:rPr>
          </w:pPr>
          <w:hyperlink w:anchor="_Toc167093327" w:history="1">
            <w:r w:rsidR="0019349B" w:rsidRPr="00952274">
              <w:rPr>
                <w:rStyle w:val="Kpr"/>
                <w:rFonts w:ascii="Times New Roman" w:hAnsi="Times New Roman" w:cs="Times New Roman"/>
                <w:noProof/>
              </w:rPr>
              <w:t>2.10 Tespit ve İhtiyaçların Belirlenmesi</w:t>
            </w:r>
            <w:r w:rsidR="0019349B" w:rsidRPr="00952274">
              <w:rPr>
                <w:rFonts w:ascii="Times New Roman" w:hAnsi="Times New Roman" w:cs="Times New Roman"/>
                <w:noProof/>
                <w:webHidden/>
              </w:rPr>
              <w:tab/>
            </w:r>
            <w:r w:rsidR="0019349B" w:rsidRPr="00952274">
              <w:rPr>
                <w:rFonts w:ascii="Times New Roman" w:hAnsi="Times New Roman" w:cs="Times New Roman"/>
                <w:noProof/>
                <w:webHidden/>
              </w:rPr>
              <w:fldChar w:fldCharType="begin"/>
            </w:r>
            <w:r w:rsidR="0019349B" w:rsidRPr="00952274">
              <w:rPr>
                <w:rFonts w:ascii="Times New Roman" w:hAnsi="Times New Roman" w:cs="Times New Roman"/>
                <w:noProof/>
                <w:webHidden/>
              </w:rPr>
              <w:instrText xml:space="preserve"> PAGEREF _Toc167093327 \h </w:instrText>
            </w:r>
            <w:r w:rsidR="0019349B" w:rsidRPr="00952274">
              <w:rPr>
                <w:rFonts w:ascii="Times New Roman" w:hAnsi="Times New Roman" w:cs="Times New Roman"/>
                <w:noProof/>
                <w:webHidden/>
              </w:rPr>
            </w:r>
            <w:r w:rsidR="0019349B" w:rsidRPr="00952274">
              <w:rPr>
                <w:rFonts w:ascii="Times New Roman" w:hAnsi="Times New Roman" w:cs="Times New Roman"/>
                <w:noProof/>
                <w:webHidden/>
              </w:rPr>
              <w:fldChar w:fldCharType="separate"/>
            </w:r>
            <w:r w:rsidR="00952274" w:rsidRPr="00952274">
              <w:rPr>
                <w:rFonts w:ascii="Times New Roman" w:hAnsi="Times New Roman" w:cs="Times New Roman"/>
                <w:noProof/>
                <w:webHidden/>
              </w:rPr>
              <w:t>31</w:t>
            </w:r>
            <w:r w:rsidR="0019349B" w:rsidRPr="00952274">
              <w:rPr>
                <w:rFonts w:ascii="Times New Roman" w:hAnsi="Times New Roman" w:cs="Times New Roman"/>
                <w:noProof/>
                <w:webHidden/>
              </w:rPr>
              <w:fldChar w:fldCharType="end"/>
            </w:r>
          </w:hyperlink>
        </w:p>
        <w:p w14:paraId="4B39482A" w14:textId="5C0F6C6A" w:rsidR="0019349B" w:rsidRPr="00952274" w:rsidRDefault="00A323CC">
          <w:pPr>
            <w:pStyle w:val="T1"/>
            <w:tabs>
              <w:tab w:val="right" w:leader="dot" w:pos="9062"/>
            </w:tabs>
            <w:rPr>
              <w:rFonts w:ascii="Times New Roman" w:eastAsiaTheme="minorEastAsia" w:hAnsi="Times New Roman" w:cs="Times New Roman"/>
              <w:noProof/>
              <w:kern w:val="2"/>
              <w:lang w:eastAsia="tr-TR"/>
              <w14:ligatures w14:val="standardContextual"/>
            </w:rPr>
          </w:pPr>
          <w:hyperlink w:anchor="_Toc167093328" w:history="1">
            <w:r w:rsidR="0019349B" w:rsidRPr="00952274">
              <w:rPr>
                <w:rStyle w:val="Kpr"/>
                <w:rFonts w:ascii="Times New Roman" w:hAnsi="Times New Roman" w:cs="Times New Roman"/>
                <w:noProof/>
              </w:rPr>
              <w:t>3. GELECEĞE BAKIŞ</w:t>
            </w:r>
            <w:r w:rsidR="0019349B" w:rsidRPr="00952274">
              <w:rPr>
                <w:rFonts w:ascii="Times New Roman" w:hAnsi="Times New Roman" w:cs="Times New Roman"/>
                <w:noProof/>
                <w:webHidden/>
              </w:rPr>
              <w:tab/>
            </w:r>
            <w:r w:rsidR="0019349B" w:rsidRPr="00952274">
              <w:rPr>
                <w:rFonts w:ascii="Times New Roman" w:hAnsi="Times New Roman" w:cs="Times New Roman"/>
                <w:noProof/>
                <w:webHidden/>
              </w:rPr>
              <w:fldChar w:fldCharType="begin"/>
            </w:r>
            <w:r w:rsidR="0019349B" w:rsidRPr="00952274">
              <w:rPr>
                <w:rFonts w:ascii="Times New Roman" w:hAnsi="Times New Roman" w:cs="Times New Roman"/>
                <w:noProof/>
                <w:webHidden/>
              </w:rPr>
              <w:instrText xml:space="preserve"> PAGEREF _Toc167093328 \h </w:instrText>
            </w:r>
            <w:r w:rsidR="0019349B" w:rsidRPr="00952274">
              <w:rPr>
                <w:rFonts w:ascii="Times New Roman" w:hAnsi="Times New Roman" w:cs="Times New Roman"/>
                <w:noProof/>
                <w:webHidden/>
              </w:rPr>
            </w:r>
            <w:r w:rsidR="0019349B" w:rsidRPr="00952274">
              <w:rPr>
                <w:rFonts w:ascii="Times New Roman" w:hAnsi="Times New Roman" w:cs="Times New Roman"/>
                <w:noProof/>
                <w:webHidden/>
              </w:rPr>
              <w:fldChar w:fldCharType="separate"/>
            </w:r>
            <w:r w:rsidR="00952274" w:rsidRPr="00952274">
              <w:rPr>
                <w:rFonts w:ascii="Times New Roman" w:hAnsi="Times New Roman" w:cs="Times New Roman"/>
                <w:noProof/>
                <w:webHidden/>
              </w:rPr>
              <w:t>33</w:t>
            </w:r>
            <w:r w:rsidR="0019349B" w:rsidRPr="00952274">
              <w:rPr>
                <w:rFonts w:ascii="Times New Roman" w:hAnsi="Times New Roman" w:cs="Times New Roman"/>
                <w:noProof/>
                <w:webHidden/>
              </w:rPr>
              <w:fldChar w:fldCharType="end"/>
            </w:r>
          </w:hyperlink>
        </w:p>
        <w:p w14:paraId="6F924B4C" w14:textId="2156C204" w:rsidR="0019349B" w:rsidRPr="00952274" w:rsidRDefault="00A323CC">
          <w:pPr>
            <w:pStyle w:val="T2"/>
            <w:tabs>
              <w:tab w:val="right" w:leader="dot" w:pos="9062"/>
            </w:tabs>
            <w:rPr>
              <w:rFonts w:ascii="Times New Roman" w:eastAsiaTheme="minorEastAsia" w:hAnsi="Times New Roman" w:cs="Times New Roman"/>
              <w:noProof/>
              <w:kern w:val="2"/>
              <w:lang w:eastAsia="tr-TR"/>
              <w14:ligatures w14:val="standardContextual"/>
            </w:rPr>
          </w:pPr>
          <w:hyperlink w:anchor="_Toc167093329" w:history="1">
            <w:r w:rsidR="0019349B" w:rsidRPr="00952274">
              <w:rPr>
                <w:rStyle w:val="Kpr"/>
                <w:rFonts w:ascii="Times New Roman" w:hAnsi="Times New Roman" w:cs="Times New Roman"/>
                <w:noProof/>
              </w:rPr>
              <w:t>3.1 Misyon</w:t>
            </w:r>
            <w:r w:rsidR="0019349B" w:rsidRPr="00952274">
              <w:rPr>
                <w:rFonts w:ascii="Times New Roman" w:hAnsi="Times New Roman" w:cs="Times New Roman"/>
                <w:noProof/>
                <w:webHidden/>
              </w:rPr>
              <w:tab/>
            </w:r>
            <w:r w:rsidR="0019349B" w:rsidRPr="00952274">
              <w:rPr>
                <w:rFonts w:ascii="Times New Roman" w:hAnsi="Times New Roman" w:cs="Times New Roman"/>
                <w:noProof/>
                <w:webHidden/>
              </w:rPr>
              <w:fldChar w:fldCharType="begin"/>
            </w:r>
            <w:r w:rsidR="0019349B" w:rsidRPr="00952274">
              <w:rPr>
                <w:rFonts w:ascii="Times New Roman" w:hAnsi="Times New Roman" w:cs="Times New Roman"/>
                <w:noProof/>
                <w:webHidden/>
              </w:rPr>
              <w:instrText xml:space="preserve"> PAGEREF _Toc167093329 \h </w:instrText>
            </w:r>
            <w:r w:rsidR="0019349B" w:rsidRPr="00952274">
              <w:rPr>
                <w:rFonts w:ascii="Times New Roman" w:hAnsi="Times New Roman" w:cs="Times New Roman"/>
                <w:noProof/>
                <w:webHidden/>
              </w:rPr>
            </w:r>
            <w:r w:rsidR="0019349B" w:rsidRPr="00952274">
              <w:rPr>
                <w:rFonts w:ascii="Times New Roman" w:hAnsi="Times New Roman" w:cs="Times New Roman"/>
                <w:noProof/>
                <w:webHidden/>
              </w:rPr>
              <w:fldChar w:fldCharType="separate"/>
            </w:r>
            <w:r w:rsidR="00952274" w:rsidRPr="00952274">
              <w:rPr>
                <w:rFonts w:ascii="Times New Roman" w:hAnsi="Times New Roman" w:cs="Times New Roman"/>
                <w:noProof/>
                <w:webHidden/>
              </w:rPr>
              <w:t>33</w:t>
            </w:r>
            <w:r w:rsidR="0019349B" w:rsidRPr="00952274">
              <w:rPr>
                <w:rFonts w:ascii="Times New Roman" w:hAnsi="Times New Roman" w:cs="Times New Roman"/>
                <w:noProof/>
                <w:webHidden/>
              </w:rPr>
              <w:fldChar w:fldCharType="end"/>
            </w:r>
          </w:hyperlink>
        </w:p>
        <w:p w14:paraId="5A5FA3DC" w14:textId="2AF4BBD8" w:rsidR="0019349B" w:rsidRPr="00952274" w:rsidRDefault="00A323CC">
          <w:pPr>
            <w:pStyle w:val="T2"/>
            <w:tabs>
              <w:tab w:val="right" w:leader="dot" w:pos="9062"/>
            </w:tabs>
            <w:rPr>
              <w:rFonts w:ascii="Times New Roman" w:eastAsiaTheme="minorEastAsia" w:hAnsi="Times New Roman" w:cs="Times New Roman"/>
              <w:noProof/>
              <w:kern w:val="2"/>
              <w:lang w:eastAsia="tr-TR"/>
              <w14:ligatures w14:val="standardContextual"/>
            </w:rPr>
          </w:pPr>
          <w:hyperlink w:anchor="_Toc167093330" w:history="1">
            <w:r w:rsidR="0019349B" w:rsidRPr="00952274">
              <w:rPr>
                <w:rStyle w:val="Kpr"/>
                <w:rFonts w:ascii="Times New Roman" w:hAnsi="Times New Roman" w:cs="Times New Roman"/>
                <w:noProof/>
              </w:rPr>
              <w:t>3.2 Vizyon</w:t>
            </w:r>
            <w:r w:rsidR="0019349B" w:rsidRPr="00952274">
              <w:rPr>
                <w:rFonts w:ascii="Times New Roman" w:hAnsi="Times New Roman" w:cs="Times New Roman"/>
                <w:noProof/>
                <w:webHidden/>
              </w:rPr>
              <w:tab/>
            </w:r>
            <w:r w:rsidR="0019349B" w:rsidRPr="00952274">
              <w:rPr>
                <w:rFonts w:ascii="Times New Roman" w:hAnsi="Times New Roman" w:cs="Times New Roman"/>
                <w:noProof/>
                <w:webHidden/>
              </w:rPr>
              <w:fldChar w:fldCharType="begin"/>
            </w:r>
            <w:r w:rsidR="0019349B" w:rsidRPr="00952274">
              <w:rPr>
                <w:rFonts w:ascii="Times New Roman" w:hAnsi="Times New Roman" w:cs="Times New Roman"/>
                <w:noProof/>
                <w:webHidden/>
              </w:rPr>
              <w:instrText xml:space="preserve"> PAGEREF _Toc167093330 \h </w:instrText>
            </w:r>
            <w:r w:rsidR="0019349B" w:rsidRPr="00952274">
              <w:rPr>
                <w:rFonts w:ascii="Times New Roman" w:hAnsi="Times New Roman" w:cs="Times New Roman"/>
                <w:noProof/>
                <w:webHidden/>
              </w:rPr>
            </w:r>
            <w:r w:rsidR="0019349B" w:rsidRPr="00952274">
              <w:rPr>
                <w:rFonts w:ascii="Times New Roman" w:hAnsi="Times New Roman" w:cs="Times New Roman"/>
                <w:noProof/>
                <w:webHidden/>
              </w:rPr>
              <w:fldChar w:fldCharType="separate"/>
            </w:r>
            <w:r w:rsidR="00952274" w:rsidRPr="00952274">
              <w:rPr>
                <w:rFonts w:ascii="Times New Roman" w:hAnsi="Times New Roman" w:cs="Times New Roman"/>
                <w:noProof/>
                <w:webHidden/>
              </w:rPr>
              <w:t>33</w:t>
            </w:r>
            <w:r w:rsidR="0019349B" w:rsidRPr="00952274">
              <w:rPr>
                <w:rFonts w:ascii="Times New Roman" w:hAnsi="Times New Roman" w:cs="Times New Roman"/>
                <w:noProof/>
                <w:webHidden/>
              </w:rPr>
              <w:fldChar w:fldCharType="end"/>
            </w:r>
          </w:hyperlink>
        </w:p>
        <w:p w14:paraId="221E1580" w14:textId="66BB7850" w:rsidR="0019349B" w:rsidRPr="00952274" w:rsidRDefault="00A323CC">
          <w:pPr>
            <w:pStyle w:val="T2"/>
            <w:tabs>
              <w:tab w:val="right" w:leader="dot" w:pos="9062"/>
            </w:tabs>
            <w:rPr>
              <w:rFonts w:ascii="Times New Roman" w:eastAsiaTheme="minorEastAsia" w:hAnsi="Times New Roman" w:cs="Times New Roman"/>
              <w:noProof/>
              <w:kern w:val="2"/>
              <w:lang w:eastAsia="tr-TR"/>
              <w14:ligatures w14:val="standardContextual"/>
            </w:rPr>
          </w:pPr>
          <w:hyperlink w:anchor="_Toc167093331" w:history="1">
            <w:r w:rsidR="0019349B" w:rsidRPr="00952274">
              <w:rPr>
                <w:rStyle w:val="Kpr"/>
                <w:rFonts w:ascii="Times New Roman" w:hAnsi="Times New Roman" w:cs="Times New Roman"/>
                <w:noProof/>
              </w:rPr>
              <w:t>3.3 Temel Değerler</w:t>
            </w:r>
            <w:r w:rsidR="0019349B" w:rsidRPr="00952274">
              <w:rPr>
                <w:rFonts w:ascii="Times New Roman" w:hAnsi="Times New Roman" w:cs="Times New Roman"/>
                <w:noProof/>
                <w:webHidden/>
              </w:rPr>
              <w:tab/>
            </w:r>
            <w:r w:rsidR="0019349B" w:rsidRPr="00952274">
              <w:rPr>
                <w:rFonts w:ascii="Times New Roman" w:hAnsi="Times New Roman" w:cs="Times New Roman"/>
                <w:noProof/>
                <w:webHidden/>
              </w:rPr>
              <w:fldChar w:fldCharType="begin"/>
            </w:r>
            <w:r w:rsidR="0019349B" w:rsidRPr="00952274">
              <w:rPr>
                <w:rFonts w:ascii="Times New Roman" w:hAnsi="Times New Roman" w:cs="Times New Roman"/>
                <w:noProof/>
                <w:webHidden/>
              </w:rPr>
              <w:instrText xml:space="preserve"> PAGEREF _Toc167093331 \h </w:instrText>
            </w:r>
            <w:r w:rsidR="0019349B" w:rsidRPr="00952274">
              <w:rPr>
                <w:rFonts w:ascii="Times New Roman" w:hAnsi="Times New Roman" w:cs="Times New Roman"/>
                <w:noProof/>
                <w:webHidden/>
              </w:rPr>
            </w:r>
            <w:r w:rsidR="0019349B" w:rsidRPr="00952274">
              <w:rPr>
                <w:rFonts w:ascii="Times New Roman" w:hAnsi="Times New Roman" w:cs="Times New Roman"/>
                <w:noProof/>
                <w:webHidden/>
              </w:rPr>
              <w:fldChar w:fldCharType="separate"/>
            </w:r>
            <w:r w:rsidR="00952274" w:rsidRPr="00952274">
              <w:rPr>
                <w:rFonts w:ascii="Times New Roman" w:hAnsi="Times New Roman" w:cs="Times New Roman"/>
                <w:noProof/>
                <w:webHidden/>
              </w:rPr>
              <w:t>33</w:t>
            </w:r>
            <w:r w:rsidR="0019349B" w:rsidRPr="00952274">
              <w:rPr>
                <w:rFonts w:ascii="Times New Roman" w:hAnsi="Times New Roman" w:cs="Times New Roman"/>
                <w:noProof/>
                <w:webHidden/>
              </w:rPr>
              <w:fldChar w:fldCharType="end"/>
            </w:r>
          </w:hyperlink>
        </w:p>
        <w:p w14:paraId="772B9C86" w14:textId="2DA70F4F" w:rsidR="0019349B" w:rsidRPr="00952274" w:rsidRDefault="00A323CC">
          <w:pPr>
            <w:pStyle w:val="T2"/>
            <w:tabs>
              <w:tab w:val="right" w:leader="dot" w:pos="9062"/>
            </w:tabs>
            <w:rPr>
              <w:rFonts w:ascii="Times New Roman" w:eastAsiaTheme="minorEastAsia" w:hAnsi="Times New Roman" w:cs="Times New Roman"/>
              <w:noProof/>
              <w:kern w:val="2"/>
              <w:lang w:eastAsia="tr-TR"/>
              <w14:ligatures w14:val="standardContextual"/>
            </w:rPr>
          </w:pPr>
          <w:hyperlink w:anchor="_Toc167093332" w:history="1">
            <w:r w:rsidR="0019349B" w:rsidRPr="00952274">
              <w:rPr>
                <w:rStyle w:val="Kpr"/>
                <w:rFonts w:ascii="Times New Roman" w:hAnsi="Times New Roman" w:cs="Times New Roman"/>
                <w:noProof/>
              </w:rPr>
              <w:t>3.4 Amaç, Hedef ve Performans Göstergesi ile Stratejiler</w:t>
            </w:r>
            <w:r w:rsidR="0019349B" w:rsidRPr="00952274">
              <w:rPr>
                <w:rFonts w:ascii="Times New Roman" w:hAnsi="Times New Roman" w:cs="Times New Roman"/>
                <w:noProof/>
                <w:webHidden/>
              </w:rPr>
              <w:tab/>
            </w:r>
            <w:r w:rsidR="0019349B" w:rsidRPr="00952274">
              <w:rPr>
                <w:rFonts w:ascii="Times New Roman" w:hAnsi="Times New Roman" w:cs="Times New Roman"/>
                <w:noProof/>
                <w:webHidden/>
              </w:rPr>
              <w:fldChar w:fldCharType="begin"/>
            </w:r>
            <w:r w:rsidR="0019349B" w:rsidRPr="00952274">
              <w:rPr>
                <w:rFonts w:ascii="Times New Roman" w:hAnsi="Times New Roman" w:cs="Times New Roman"/>
                <w:noProof/>
                <w:webHidden/>
              </w:rPr>
              <w:instrText xml:space="preserve"> PAGEREF _Toc167093332 \h </w:instrText>
            </w:r>
            <w:r w:rsidR="0019349B" w:rsidRPr="00952274">
              <w:rPr>
                <w:rFonts w:ascii="Times New Roman" w:hAnsi="Times New Roman" w:cs="Times New Roman"/>
                <w:noProof/>
                <w:webHidden/>
              </w:rPr>
            </w:r>
            <w:r w:rsidR="0019349B" w:rsidRPr="00952274">
              <w:rPr>
                <w:rFonts w:ascii="Times New Roman" w:hAnsi="Times New Roman" w:cs="Times New Roman"/>
                <w:noProof/>
                <w:webHidden/>
              </w:rPr>
              <w:fldChar w:fldCharType="separate"/>
            </w:r>
            <w:r w:rsidR="00952274" w:rsidRPr="00952274">
              <w:rPr>
                <w:rFonts w:ascii="Times New Roman" w:hAnsi="Times New Roman" w:cs="Times New Roman"/>
                <w:noProof/>
                <w:webHidden/>
              </w:rPr>
              <w:t>34</w:t>
            </w:r>
            <w:r w:rsidR="0019349B" w:rsidRPr="00952274">
              <w:rPr>
                <w:rFonts w:ascii="Times New Roman" w:hAnsi="Times New Roman" w:cs="Times New Roman"/>
                <w:noProof/>
                <w:webHidden/>
              </w:rPr>
              <w:fldChar w:fldCharType="end"/>
            </w:r>
          </w:hyperlink>
        </w:p>
        <w:p w14:paraId="5F20B664" w14:textId="495EAD91" w:rsidR="0019349B" w:rsidRPr="00952274" w:rsidRDefault="00A323CC">
          <w:pPr>
            <w:pStyle w:val="T1"/>
            <w:tabs>
              <w:tab w:val="right" w:leader="dot" w:pos="9062"/>
            </w:tabs>
            <w:rPr>
              <w:rFonts w:ascii="Times New Roman" w:hAnsi="Times New Roman" w:cs="Times New Roman"/>
              <w:noProof/>
            </w:rPr>
          </w:pPr>
          <w:hyperlink w:anchor="_Toc167093333" w:history="1">
            <w:r w:rsidR="0019349B" w:rsidRPr="00952274">
              <w:rPr>
                <w:rStyle w:val="Kpr"/>
                <w:rFonts w:ascii="Times New Roman" w:hAnsi="Times New Roman" w:cs="Times New Roman"/>
                <w:noProof/>
              </w:rPr>
              <w:t>4. MALİYETLENDİRME</w:t>
            </w:r>
            <w:r w:rsidR="0019349B" w:rsidRPr="00952274">
              <w:rPr>
                <w:rFonts w:ascii="Times New Roman" w:hAnsi="Times New Roman" w:cs="Times New Roman"/>
                <w:noProof/>
                <w:webHidden/>
              </w:rPr>
              <w:tab/>
            </w:r>
            <w:r w:rsidR="0019349B" w:rsidRPr="00952274">
              <w:rPr>
                <w:rFonts w:ascii="Times New Roman" w:hAnsi="Times New Roman" w:cs="Times New Roman"/>
                <w:noProof/>
                <w:webHidden/>
              </w:rPr>
              <w:fldChar w:fldCharType="begin"/>
            </w:r>
            <w:r w:rsidR="0019349B" w:rsidRPr="00952274">
              <w:rPr>
                <w:rFonts w:ascii="Times New Roman" w:hAnsi="Times New Roman" w:cs="Times New Roman"/>
                <w:noProof/>
                <w:webHidden/>
              </w:rPr>
              <w:instrText xml:space="preserve"> PAGEREF _Toc167093333 \h </w:instrText>
            </w:r>
            <w:r w:rsidR="0019349B" w:rsidRPr="00952274">
              <w:rPr>
                <w:rFonts w:ascii="Times New Roman" w:hAnsi="Times New Roman" w:cs="Times New Roman"/>
                <w:noProof/>
                <w:webHidden/>
              </w:rPr>
            </w:r>
            <w:r w:rsidR="0019349B" w:rsidRPr="00952274">
              <w:rPr>
                <w:rFonts w:ascii="Times New Roman" w:hAnsi="Times New Roman" w:cs="Times New Roman"/>
                <w:noProof/>
                <w:webHidden/>
              </w:rPr>
              <w:fldChar w:fldCharType="separate"/>
            </w:r>
            <w:r w:rsidR="00952274" w:rsidRPr="00952274">
              <w:rPr>
                <w:rFonts w:ascii="Times New Roman" w:hAnsi="Times New Roman" w:cs="Times New Roman"/>
                <w:noProof/>
                <w:webHidden/>
              </w:rPr>
              <w:t>40</w:t>
            </w:r>
            <w:r w:rsidR="0019349B" w:rsidRPr="00952274">
              <w:rPr>
                <w:rFonts w:ascii="Times New Roman" w:hAnsi="Times New Roman" w:cs="Times New Roman"/>
                <w:noProof/>
                <w:webHidden/>
              </w:rPr>
              <w:fldChar w:fldCharType="end"/>
            </w:r>
          </w:hyperlink>
        </w:p>
        <w:p w14:paraId="675C1870" w14:textId="51EDF7C0" w:rsidR="00952274" w:rsidRPr="00952274" w:rsidRDefault="00952274" w:rsidP="00952274">
          <w:pPr>
            <w:rPr>
              <w:rFonts w:ascii="Times New Roman" w:hAnsi="Times New Roman" w:cs="Times New Roman"/>
              <w:noProof/>
            </w:rPr>
          </w:pPr>
          <w:r w:rsidRPr="00952274">
            <w:rPr>
              <w:rFonts w:ascii="Times New Roman" w:hAnsi="Times New Roman" w:cs="Times New Roman"/>
              <w:noProof/>
            </w:rPr>
            <w:t>5.İZLEME VE</w:t>
          </w:r>
          <w:r>
            <w:rPr>
              <w:rFonts w:ascii="Times New Roman" w:hAnsi="Times New Roman" w:cs="Times New Roman"/>
              <w:noProof/>
            </w:rPr>
            <w:t xml:space="preserve"> DEĞERLENDİRME………………………………………………………………….40</w:t>
          </w:r>
        </w:p>
        <w:p w14:paraId="54A6AD16" w14:textId="050201F5" w:rsidR="006E5E60" w:rsidRPr="00952274" w:rsidRDefault="006E5E60">
          <w:pPr>
            <w:rPr>
              <w:rFonts w:ascii="Times New Roman" w:hAnsi="Times New Roman" w:cs="Times New Roman"/>
            </w:rPr>
          </w:pPr>
          <w:r w:rsidRPr="00952274">
            <w:rPr>
              <w:rFonts w:ascii="Times New Roman" w:hAnsi="Times New Roman" w:cs="Times New Roman"/>
              <w:b/>
              <w:bCs/>
            </w:rPr>
            <w:fldChar w:fldCharType="end"/>
          </w:r>
        </w:p>
      </w:sdtContent>
    </w:sdt>
    <w:p w14:paraId="70A217CD" w14:textId="77777777" w:rsidR="00EA3190" w:rsidRPr="0019349B" w:rsidRDefault="00EA3190" w:rsidP="00CE5C87">
      <w:pPr>
        <w:pStyle w:val="AralkYok"/>
        <w:rPr>
          <w:rFonts w:ascii="Times New Roman" w:hAnsi="Times New Roman" w:cs="Times New Roman"/>
          <w:sz w:val="24"/>
          <w:szCs w:val="24"/>
        </w:rPr>
      </w:pPr>
    </w:p>
    <w:p w14:paraId="38B4BB52" w14:textId="77777777" w:rsidR="00EA3190" w:rsidRPr="0019349B" w:rsidRDefault="00EA3190" w:rsidP="00CE5C87">
      <w:pPr>
        <w:pStyle w:val="AralkYok"/>
        <w:rPr>
          <w:rFonts w:ascii="Times New Roman" w:hAnsi="Times New Roman" w:cs="Times New Roman"/>
          <w:spacing w:val="-10"/>
          <w:sz w:val="24"/>
          <w:szCs w:val="24"/>
        </w:rPr>
      </w:pPr>
    </w:p>
    <w:p w14:paraId="0F5D9AAA" w14:textId="77777777" w:rsidR="00055777" w:rsidRPr="0019349B" w:rsidRDefault="00055777" w:rsidP="00055777">
      <w:pPr>
        <w:rPr>
          <w:rFonts w:ascii="Times New Roman" w:hAnsi="Times New Roman" w:cs="Times New Roman"/>
          <w:sz w:val="24"/>
          <w:szCs w:val="24"/>
        </w:rPr>
      </w:pPr>
    </w:p>
    <w:p w14:paraId="15031C64" w14:textId="77777777" w:rsidR="00055777" w:rsidRPr="0019349B" w:rsidRDefault="00055777" w:rsidP="00055777">
      <w:pPr>
        <w:rPr>
          <w:rFonts w:ascii="Times New Roman" w:hAnsi="Times New Roman" w:cs="Times New Roman"/>
          <w:sz w:val="24"/>
          <w:szCs w:val="24"/>
        </w:rPr>
      </w:pPr>
    </w:p>
    <w:p w14:paraId="0C5310A0" w14:textId="77777777" w:rsidR="00055777" w:rsidRPr="0019349B" w:rsidRDefault="00055777">
      <w:pPr>
        <w:rPr>
          <w:rFonts w:ascii="Times New Roman" w:hAnsi="Times New Roman" w:cs="Times New Roman"/>
          <w:color w:val="FF0000"/>
          <w:sz w:val="24"/>
          <w:szCs w:val="24"/>
        </w:rPr>
      </w:pPr>
      <w:r w:rsidRPr="0019349B">
        <w:rPr>
          <w:rFonts w:ascii="Times New Roman" w:hAnsi="Times New Roman" w:cs="Times New Roman"/>
          <w:color w:val="FF0000"/>
          <w:sz w:val="24"/>
          <w:szCs w:val="24"/>
        </w:rPr>
        <w:br w:type="page"/>
      </w:r>
    </w:p>
    <w:p w14:paraId="7A8AD5C7" w14:textId="46930C6C" w:rsidR="000F2B51" w:rsidRPr="0019349B" w:rsidRDefault="000F2B51" w:rsidP="00EA3190">
      <w:pPr>
        <w:pStyle w:val="Balk1"/>
        <w:rPr>
          <w:sz w:val="24"/>
          <w:szCs w:val="24"/>
        </w:rPr>
      </w:pPr>
      <w:bookmarkStart w:id="2" w:name="_Toc167093309"/>
      <w:r w:rsidRPr="0019349B">
        <w:rPr>
          <w:sz w:val="24"/>
          <w:szCs w:val="24"/>
        </w:rPr>
        <w:lastRenderedPageBreak/>
        <w:t>Giriş</w:t>
      </w:r>
      <w:bookmarkEnd w:id="2"/>
    </w:p>
    <w:p w14:paraId="1E7C0832" w14:textId="77777777" w:rsidR="000F2B51" w:rsidRPr="0019349B" w:rsidRDefault="000F2B51" w:rsidP="00A323CC">
      <w:pPr>
        <w:spacing w:before="120" w:after="120" w:line="360" w:lineRule="auto"/>
        <w:ind w:firstLine="720"/>
        <w:jc w:val="both"/>
        <w:rPr>
          <w:rFonts w:ascii="Times New Roman" w:hAnsi="Times New Roman" w:cs="Times New Roman"/>
          <w:sz w:val="24"/>
          <w:szCs w:val="24"/>
        </w:rPr>
      </w:pPr>
      <w:r w:rsidRPr="0019349B">
        <w:rPr>
          <w:rFonts w:ascii="Times New Roman" w:hAnsi="Times New Roman" w:cs="Times New Roman"/>
          <w:sz w:val="24"/>
          <w:szCs w:val="24"/>
        </w:rPr>
        <w:t xml:space="preserve">Stratejik plan yaklaşımı geleceğe hazır olmayı değil, geleceği planlamayı hedefle-yen bir yaklaşımdır. Bir anlamda geleceği bugünde yaşamaktır. Ancak stratejik plan tek başına bir belge olarak değerli değildir. Onu değerli kılacak olan şey, kurumun doğru karar alabilme yeteneği ve kararlılık gösterebilme gücüdür. Bu bakımdan stratejik plan, öncelikle kurumumuza yeni bir yön ve yeni bir bakış açısı kazandıracak biçimde düşünülüp tasarlanmalıdır. Hiç şüphe yoktur ki bu yön, ülkemizin çağdaşlaşma hedeflerine uygun düşen ve çağdaş uygarlık düzeyinin üstüne çıkma ülküsüyle örtüşen bir yön olmalıdır. Bundan sonra başarılı olmak bizim için sadece bir görev değil, aynı zamanda büyük bir sorumluluktur. </w:t>
      </w:r>
    </w:p>
    <w:p w14:paraId="6AC651D7" w14:textId="4E9DD500" w:rsidR="000F2B51" w:rsidRPr="0019349B" w:rsidRDefault="000F2B51" w:rsidP="000F2B51">
      <w:pPr>
        <w:spacing w:before="120" w:after="120" w:line="360" w:lineRule="auto"/>
        <w:jc w:val="right"/>
        <w:rPr>
          <w:rFonts w:ascii="Times New Roman" w:hAnsi="Times New Roman" w:cs="Times New Roman"/>
          <w:sz w:val="24"/>
          <w:szCs w:val="24"/>
        </w:rPr>
      </w:pPr>
      <w:r w:rsidRPr="0019349B">
        <w:rPr>
          <w:rFonts w:ascii="Times New Roman" w:hAnsi="Times New Roman" w:cs="Times New Roman"/>
          <w:sz w:val="24"/>
          <w:szCs w:val="24"/>
        </w:rPr>
        <w:t>Bala Hatun Anaokulu, Stratejik Planlama Ekibi</w:t>
      </w:r>
    </w:p>
    <w:p w14:paraId="0900D8E8" w14:textId="77777777" w:rsidR="000F2B51" w:rsidRPr="0019349B" w:rsidRDefault="000F2B51" w:rsidP="000F2B51">
      <w:pPr>
        <w:spacing w:before="120" w:after="120" w:line="360" w:lineRule="auto"/>
        <w:jc w:val="right"/>
        <w:rPr>
          <w:rFonts w:ascii="Times New Roman" w:hAnsi="Times New Roman" w:cs="Times New Roman"/>
          <w:sz w:val="24"/>
          <w:szCs w:val="24"/>
        </w:rPr>
      </w:pPr>
    </w:p>
    <w:p w14:paraId="71DDCCF7" w14:textId="2EB5163C" w:rsidR="00E554B3" w:rsidRPr="0019349B" w:rsidRDefault="00EA3190" w:rsidP="00EA3190">
      <w:pPr>
        <w:pStyle w:val="Balk1"/>
        <w:rPr>
          <w:sz w:val="24"/>
          <w:szCs w:val="24"/>
        </w:rPr>
      </w:pPr>
      <w:bookmarkStart w:id="3" w:name="_Toc167093310"/>
      <w:r w:rsidRPr="0019349B">
        <w:rPr>
          <w:sz w:val="24"/>
          <w:szCs w:val="24"/>
        </w:rPr>
        <w:t>1. GİRİŞ VE STRATEJİK PLANIN HAZIRLIK SÜRECİ</w:t>
      </w:r>
      <w:bookmarkEnd w:id="3"/>
    </w:p>
    <w:p w14:paraId="650D0D6C" w14:textId="6A848C70" w:rsidR="00E554B3" w:rsidRPr="0019349B" w:rsidRDefault="006A628C" w:rsidP="006A628C">
      <w:pPr>
        <w:pStyle w:val="Balk2"/>
        <w:ind w:hanging="1109"/>
        <w:rPr>
          <w:szCs w:val="24"/>
        </w:rPr>
      </w:pPr>
      <w:bookmarkStart w:id="4" w:name="_Toc167093311"/>
      <w:r w:rsidRPr="0019349B">
        <w:rPr>
          <w:szCs w:val="24"/>
        </w:rPr>
        <w:t xml:space="preserve">1.1 </w:t>
      </w:r>
      <w:r w:rsidR="00E554B3" w:rsidRPr="0019349B">
        <w:rPr>
          <w:szCs w:val="24"/>
        </w:rPr>
        <w:t>Strateji Geliştirme Kurulu ve Stratejik Plan Ekibi</w:t>
      </w:r>
      <w:bookmarkEnd w:id="4"/>
    </w:p>
    <w:p w14:paraId="40C8E571" w14:textId="77777777" w:rsidR="00E554B3" w:rsidRPr="0019349B" w:rsidRDefault="00E554B3" w:rsidP="00E554B3">
      <w:pPr>
        <w:rPr>
          <w:rFonts w:ascii="Times New Roman" w:hAnsi="Times New Roman" w:cs="Times New Roman"/>
          <w:sz w:val="24"/>
          <w:szCs w:val="24"/>
        </w:rPr>
      </w:pPr>
    </w:p>
    <w:p w14:paraId="347698F1" w14:textId="77777777" w:rsidR="000F2B51" w:rsidRPr="0019349B" w:rsidRDefault="000F2B51" w:rsidP="000F2B51">
      <w:pPr>
        <w:spacing w:before="120" w:after="120" w:line="360" w:lineRule="auto"/>
        <w:ind w:firstLine="567"/>
        <w:jc w:val="both"/>
        <w:rPr>
          <w:rFonts w:ascii="Times New Roman" w:hAnsi="Times New Roman" w:cs="Times New Roman"/>
          <w:sz w:val="24"/>
          <w:szCs w:val="24"/>
        </w:rPr>
      </w:pPr>
      <w:r w:rsidRPr="0019349B">
        <w:rPr>
          <w:rFonts w:ascii="Times New Roman" w:hAnsi="Times New Roman" w:cs="Times New Roman"/>
          <w:sz w:val="24"/>
          <w:szCs w:val="24"/>
        </w:rPr>
        <w:t>Dünyada kamu malî yönetimi ve kontrol sistemi konusunda önemli gelişmelerin yaşanması ve ülkemizde de kamu idarelerinin sayı, nitelik ve teşkilatlanmalarına bağlı olarak önemli değişikliklerin meydana gelmesi sonucunda “5018 sayılı Kamu Mali Yöne-timi ve Kontrol Kanunu” 24.12.2003 tarih ve 25326 sayılı resmî gazetede yayınlanarak yürürlüğe girmiştir. Kamu idare ve kurumlarının elde ettiği her türlü kamu kaynağının daha verimli, etkin ve şeffaf kullanılmasını amaçlayan kanunun 9. maddesiyle kamu idarelerinin stratejik plan hazırlaması zorunlu hale getirilmiştir.  Aynı kanun maddesinde kamu hizmetlerinin istenilen düzeyde ve kalitede sunulabilmesi için bütçeleri ile program ve proje bazında kaynak tahsislerini; stratejik planlarına, yıllık amaç ve hedefleri ile performans göstergelerine dayandırılmasının gerekliliği belirtilmiştir. Bu bağlamda Bakanlığımız 16.09.2013 tarih ve 26 sayılı genelge ve Stratejik Plan Hazırlık Programı aracı-lığıyla 2024-2028 Stratejik Planının yapılmasına ilişkin yol haritasını belirlemiştir.</w:t>
      </w:r>
    </w:p>
    <w:p w14:paraId="44D62859" w14:textId="77777777" w:rsidR="000F2B51" w:rsidRPr="0019349B" w:rsidRDefault="000F2B51" w:rsidP="000F2B51">
      <w:pPr>
        <w:spacing w:before="120" w:after="120" w:line="360" w:lineRule="auto"/>
        <w:ind w:firstLine="567"/>
        <w:jc w:val="both"/>
        <w:rPr>
          <w:rFonts w:ascii="Times New Roman" w:hAnsi="Times New Roman" w:cs="Times New Roman"/>
          <w:sz w:val="24"/>
          <w:szCs w:val="24"/>
        </w:rPr>
      </w:pPr>
      <w:r w:rsidRPr="0019349B">
        <w:rPr>
          <w:rFonts w:ascii="Times New Roman" w:hAnsi="Times New Roman" w:cs="Times New Roman"/>
          <w:sz w:val="24"/>
          <w:szCs w:val="24"/>
        </w:rPr>
        <w:t xml:space="preserve">Stratejik Planlama çalışmaları, Millî Eğitim Bakanlığı Strateji Geliştirme Başkanlığının </w:t>
      </w:r>
      <w:bookmarkStart w:id="5" w:name="_Hlk166620739"/>
      <w:r w:rsidRPr="0019349B">
        <w:rPr>
          <w:rFonts w:ascii="Times New Roman" w:hAnsi="Times New Roman" w:cs="Times New Roman"/>
          <w:sz w:val="24"/>
          <w:szCs w:val="24"/>
        </w:rPr>
        <w:t xml:space="preserve">2022-21 </w:t>
      </w:r>
      <w:bookmarkEnd w:id="5"/>
      <w:r w:rsidRPr="0019349B">
        <w:rPr>
          <w:rFonts w:ascii="Times New Roman" w:hAnsi="Times New Roman" w:cs="Times New Roman"/>
          <w:sz w:val="24"/>
          <w:szCs w:val="24"/>
        </w:rPr>
        <w:t xml:space="preserve">Sayılı Genelgesi gereğince başlatılmıştır. </w:t>
      </w:r>
    </w:p>
    <w:p w14:paraId="66D6AD28" w14:textId="77777777" w:rsidR="000F2B51" w:rsidRPr="0019349B" w:rsidRDefault="000F2B51" w:rsidP="000F2B51">
      <w:pPr>
        <w:spacing w:before="120" w:after="120" w:line="360" w:lineRule="auto"/>
        <w:ind w:firstLine="567"/>
        <w:jc w:val="both"/>
        <w:rPr>
          <w:rFonts w:ascii="Times New Roman" w:hAnsi="Times New Roman" w:cs="Times New Roman"/>
          <w:sz w:val="24"/>
          <w:szCs w:val="24"/>
        </w:rPr>
      </w:pPr>
      <w:r w:rsidRPr="0019349B">
        <w:rPr>
          <w:rFonts w:ascii="Times New Roman" w:hAnsi="Times New Roman" w:cs="Times New Roman"/>
          <w:sz w:val="24"/>
          <w:szCs w:val="24"/>
        </w:rPr>
        <w:t>Müdürlüğümüz ilgili genelge ile takvim dâhilinde 2024-2028 Stratejik Planlama çalışmalarına başlamıştır. Çalışmalar, Hüma Hatun Özel Eğitim Anaokulu Stratejik Planlama Koordinasyon Ekibi rehberliğinde tüm birimlerin katılımıyla yürütülmüştür. Müdürlüğümüzde stratejik planlama hazırlıkları kapsamında gerçekleştirilen faaliyetler aşağıda belirtilmiştir.</w:t>
      </w:r>
    </w:p>
    <w:p w14:paraId="6967EA74" w14:textId="1F5F0EC4" w:rsidR="00CB138E" w:rsidRPr="0019349B" w:rsidRDefault="003F6324" w:rsidP="000F2B51">
      <w:pPr>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Stratejik Planlama Ekibi </w:t>
      </w:r>
      <w:r w:rsidR="000F2B51" w:rsidRPr="0019349B">
        <w:rPr>
          <w:rFonts w:ascii="Times New Roman" w:hAnsi="Times New Roman" w:cs="Times New Roman"/>
          <w:sz w:val="24"/>
          <w:szCs w:val="24"/>
        </w:rPr>
        <w:t>2022-21 sayılı Genelge doğrultusunda Okul Mü</w:t>
      </w:r>
      <w:r>
        <w:rPr>
          <w:rFonts w:ascii="Times New Roman" w:hAnsi="Times New Roman" w:cs="Times New Roman"/>
          <w:sz w:val="24"/>
          <w:szCs w:val="24"/>
        </w:rPr>
        <w:t>dürü, Müdür Yardımcısı ve Öğret</w:t>
      </w:r>
      <w:r w:rsidR="000F2B51" w:rsidRPr="0019349B">
        <w:rPr>
          <w:rFonts w:ascii="Times New Roman" w:hAnsi="Times New Roman" w:cs="Times New Roman"/>
          <w:sz w:val="24"/>
          <w:szCs w:val="24"/>
        </w:rPr>
        <w:t>menden oluşturulmuştur. Kurul, Stratejik Plan Ekibi tarafından bilgilendirilmiştir. Stratejik planın hazırlanması sürecinde ihtiyaç duyulan hallerde üst kurul bilgilendirilerek çalışmalar konusunda gerekli onaylar alınmıştır. Tablo 1’de gösterilen Stratejik Plan Hazırlama Ekibi ve Okul Stratejik Plan Ekibi oluşturulmuştur.</w:t>
      </w:r>
    </w:p>
    <w:p w14:paraId="6C795A53" w14:textId="77777777" w:rsidR="00E554B3" w:rsidRPr="0019349B" w:rsidRDefault="00E554B3" w:rsidP="00E554B3">
      <w:pPr>
        <w:rPr>
          <w:rFonts w:ascii="Times New Roman" w:hAnsi="Times New Roman" w:cs="Times New Roman"/>
          <w:sz w:val="24"/>
          <w:szCs w:val="24"/>
        </w:rPr>
      </w:pPr>
    </w:p>
    <w:p w14:paraId="615A23C6" w14:textId="77777777" w:rsidR="00E554B3" w:rsidRPr="0019349B" w:rsidRDefault="00E554B3" w:rsidP="00E554B3">
      <w:pPr>
        <w:jc w:val="center"/>
        <w:rPr>
          <w:rFonts w:ascii="Times New Roman" w:hAnsi="Times New Roman" w:cs="Times New Roman"/>
          <w:sz w:val="24"/>
          <w:szCs w:val="24"/>
        </w:rPr>
      </w:pPr>
    </w:p>
    <w:p w14:paraId="6EBE0822" w14:textId="47A606DC" w:rsidR="0019349B" w:rsidRPr="0019349B" w:rsidRDefault="0019349B" w:rsidP="0019349B">
      <w:pPr>
        <w:pStyle w:val="ResimYazs"/>
        <w:keepNext/>
        <w:jc w:val="center"/>
        <w:rPr>
          <w:rFonts w:ascii="Times New Roman" w:hAnsi="Times New Roman" w:cs="Times New Roman"/>
          <w:color w:val="auto"/>
          <w:sz w:val="22"/>
          <w:szCs w:val="22"/>
        </w:rPr>
      </w:pPr>
      <w:r w:rsidRPr="0019349B">
        <w:rPr>
          <w:rFonts w:ascii="Times New Roman" w:hAnsi="Times New Roman" w:cs="Times New Roman"/>
          <w:color w:val="auto"/>
          <w:sz w:val="22"/>
          <w:szCs w:val="22"/>
        </w:rPr>
        <w:t xml:space="preserve">Tablo </w:t>
      </w:r>
      <w:r w:rsidRPr="0019349B">
        <w:rPr>
          <w:rFonts w:ascii="Times New Roman" w:hAnsi="Times New Roman" w:cs="Times New Roman"/>
          <w:color w:val="auto"/>
          <w:sz w:val="22"/>
          <w:szCs w:val="22"/>
        </w:rPr>
        <w:fldChar w:fldCharType="begin"/>
      </w:r>
      <w:r w:rsidRPr="0019349B">
        <w:rPr>
          <w:rFonts w:ascii="Times New Roman" w:hAnsi="Times New Roman" w:cs="Times New Roman"/>
          <w:color w:val="auto"/>
          <w:sz w:val="22"/>
          <w:szCs w:val="22"/>
        </w:rPr>
        <w:instrText xml:space="preserve"> SEQ Tablo \* ARABIC </w:instrText>
      </w:r>
      <w:r w:rsidRPr="0019349B">
        <w:rPr>
          <w:rFonts w:ascii="Times New Roman" w:hAnsi="Times New Roman" w:cs="Times New Roman"/>
          <w:color w:val="auto"/>
          <w:sz w:val="22"/>
          <w:szCs w:val="22"/>
        </w:rPr>
        <w:fldChar w:fldCharType="separate"/>
      </w:r>
      <w:r w:rsidR="00997ECC">
        <w:rPr>
          <w:rFonts w:ascii="Times New Roman" w:hAnsi="Times New Roman" w:cs="Times New Roman"/>
          <w:noProof/>
          <w:color w:val="auto"/>
          <w:sz w:val="22"/>
          <w:szCs w:val="22"/>
        </w:rPr>
        <w:t>1</w:t>
      </w:r>
      <w:r w:rsidRPr="0019349B">
        <w:rPr>
          <w:rFonts w:ascii="Times New Roman" w:hAnsi="Times New Roman" w:cs="Times New Roman"/>
          <w:color w:val="auto"/>
          <w:sz w:val="22"/>
          <w:szCs w:val="22"/>
        </w:rPr>
        <w:fldChar w:fldCharType="end"/>
      </w:r>
      <w:r w:rsidRPr="0019349B">
        <w:rPr>
          <w:rFonts w:ascii="Times New Roman" w:hAnsi="Times New Roman" w:cs="Times New Roman"/>
          <w:color w:val="auto"/>
          <w:sz w:val="22"/>
          <w:szCs w:val="22"/>
        </w:rPr>
        <w:t xml:space="preserve"> Strateji Geliştirme Kurulu ve Stratejik Plan Ekibi Tablosu</w:t>
      </w: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19349B" w14:paraId="7B09FFF8" w14:textId="77777777" w:rsidTr="000A2342">
        <w:trPr>
          <w:trHeight w:val="753"/>
          <w:jc w:val="center"/>
        </w:trPr>
        <w:tc>
          <w:tcPr>
            <w:tcW w:w="4526" w:type="dxa"/>
            <w:gridSpan w:val="2"/>
            <w:shd w:val="clear" w:color="auto" w:fill="92CDDC" w:themeFill="accent5" w:themeFillTint="99"/>
            <w:vAlign w:val="center"/>
          </w:tcPr>
          <w:p w14:paraId="43E53EA3" w14:textId="77777777" w:rsidR="00055777" w:rsidRPr="0019349B" w:rsidRDefault="00055777" w:rsidP="007F2BBF">
            <w:pPr>
              <w:pStyle w:val="TableParagraph"/>
              <w:jc w:val="center"/>
              <w:rPr>
                <w:rFonts w:ascii="Times New Roman" w:hAnsi="Times New Roman" w:cs="Times New Roman"/>
                <w:b/>
                <w:sz w:val="24"/>
                <w:szCs w:val="24"/>
              </w:rPr>
            </w:pPr>
            <w:r w:rsidRPr="0019349B">
              <w:rPr>
                <w:rFonts w:ascii="Times New Roman" w:hAnsi="Times New Roman" w:cs="Times New Roman"/>
                <w:b/>
                <w:sz w:val="24"/>
                <w:szCs w:val="24"/>
              </w:rPr>
              <w:t>Strateji</w:t>
            </w:r>
            <w:r w:rsidRPr="0019349B">
              <w:rPr>
                <w:rFonts w:ascii="Times New Roman" w:hAnsi="Times New Roman" w:cs="Times New Roman"/>
                <w:b/>
                <w:spacing w:val="23"/>
                <w:sz w:val="24"/>
                <w:szCs w:val="24"/>
              </w:rPr>
              <w:t xml:space="preserve"> </w:t>
            </w:r>
            <w:r w:rsidRPr="0019349B">
              <w:rPr>
                <w:rFonts w:ascii="Times New Roman" w:hAnsi="Times New Roman" w:cs="Times New Roman"/>
                <w:b/>
                <w:sz w:val="24"/>
                <w:szCs w:val="24"/>
              </w:rPr>
              <w:t>Geliştirme</w:t>
            </w:r>
            <w:r w:rsidRPr="0019349B">
              <w:rPr>
                <w:rFonts w:ascii="Times New Roman" w:hAnsi="Times New Roman" w:cs="Times New Roman"/>
                <w:b/>
                <w:spacing w:val="24"/>
                <w:sz w:val="24"/>
                <w:szCs w:val="24"/>
              </w:rPr>
              <w:t xml:space="preserve"> </w:t>
            </w:r>
            <w:r w:rsidRPr="0019349B">
              <w:rPr>
                <w:rFonts w:ascii="Times New Roman" w:hAnsi="Times New Roman" w:cs="Times New Roman"/>
                <w:b/>
                <w:sz w:val="24"/>
                <w:szCs w:val="24"/>
              </w:rPr>
              <w:t>Kurulu</w:t>
            </w:r>
            <w:r w:rsidRPr="0019349B">
              <w:rPr>
                <w:rFonts w:ascii="Times New Roman" w:hAnsi="Times New Roman" w:cs="Times New Roman"/>
                <w:b/>
                <w:spacing w:val="23"/>
                <w:sz w:val="24"/>
                <w:szCs w:val="24"/>
              </w:rPr>
              <w:t xml:space="preserve"> </w:t>
            </w:r>
            <w:r w:rsidRPr="0019349B">
              <w:rPr>
                <w:rFonts w:ascii="Times New Roman" w:hAnsi="Times New Roman" w:cs="Times New Roman"/>
                <w:b/>
                <w:spacing w:val="-2"/>
                <w:sz w:val="24"/>
                <w:szCs w:val="24"/>
              </w:rPr>
              <w:t>Bilgileri</w:t>
            </w:r>
          </w:p>
        </w:tc>
        <w:tc>
          <w:tcPr>
            <w:tcW w:w="4696" w:type="dxa"/>
            <w:gridSpan w:val="2"/>
            <w:shd w:val="clear" w:color="auto" w:fill="92CDDC" w:themeFill="accent5" w:themeFillTint="99"/>
            <w:vAlign w:val="center"/>
          </w:tcPr>
          <w:p w14:paraId="4F2C8C2A" w14:textId="77777777" w:rsidR="00055777" w:rsidRPr="0019349B" w:rsidRDefault="00055777" w:rsidP="007F2BBF">
            <w:pPr>
              <w:pStyle w:val="TableParagraph"/>
              <w:ind w:left="142"/>
              <w:jc w:val="center"/>
              <w:rPr>
                <w:rFonts w:ascii="Times New Roman" w:hAnsi="Times New Roman" w:cs="Times New Roman"/>
                <w:b/>
                <w:sz w:val="24"/>
                <w:szCs w:val="24"/>
              </w:rPr>
            </w:pPr>
            <w:r w:rsidRPr="0019349B">
              <w:rPr>
                <w:rFonts w:ascii="Times New Roman" w:hAnsi="Times New Roman" w:cs="Times New Roman"/>
                <w:b/>
                <w:sz w:val="24"/>
                <w:szCs w:val="24"/>
              </w:rPr>
              <w:t>Stratejik</w:t>
            </w:r>
            <w:r w:rsidRPr="0019349B">
              <w:rPr>
                <w:rFonts w:ascii="Times New Roman" w:hAnsi="Times New Roman" w:cs="Times New Roman"/>
                <w:b/>
                <w:spacing w:val="11"/>
                <w:sz w:val="24"/>
                <w:szCs w:val="24"/>
              </w:rPr>
              <w:t xml:space="preserve"> </w:t>
            </w:r>
            <w:r w:rsidRPr="0019349B">
              <w:rPr>
                <w:rFonts w:ascii="Times New Roman" w:hAnsi="Times New Roman" w:cs="Times New Roman"/>
                <w:b/>
                <w:sz w:val="24"/>
                <w:szCs w:val="24"/>
              </w:rPr>
              <w:t>Plan</w:t>
            </w:r>
            <w:r w:rsidRPr="0019349B">
              <w:rPr>
                <w:rFonts w:ascii="Times New Roman" w:hAnsi="Times New Roman" w:cs="Times New Roman"/>
                <w:b/>
                <w:spacing w:val="11"/>
                <w:sz w:val="24"/>
                <w:szCs w:val="24"/>
              </w:rPr>
              <w:t xml:space="preserve"> </w:t>
            </w:r>
            <w:r w:rsidRPr="0019349B">
              <w:rPr>
                <w:rFonts w:ascii="Times New Roman" w:hAnsi="Times New Roman" w:cs="Times New Roman"/>
                <w:b/>
                <w:sz w:val="24"/>
                <w:szCs w:val="24"/>
              </w:rPr>
              <w:t>Ekibi</w:t>
            </w:r>
            <w:r w:rsidRPr="0019349B">
              <w:rPr>
                <w:rFonts w:ascii="Times New Roman" w:hAnsi="Times New Roman" w:cs="Times New Roman"/>
                <w:b/>
                <w:spacing w:val="16"/>
                <w:sz w:val="24"/>
                <w:szCs w:val="24"/>
              </w:rPr>
              <w:t xml:space="preserve"> </w:t>
            </w:r>
            <w:r w:rsidRPr="0019349B">
              <w:rPr>
                <w:rFonts w:ascii="Times New Roman" w:hAnsi="Times New Roman" w:cs="Times New Roman"/>
                <w:b/>
                <w:spacing w:val="-2"/>
                <w:sz w:val="24"/>
                <w:szCs w:val="24"/>
              </w:rPr>
              <w:t>Bilgileri</w:t>
            </w:r>
          </w:p>
        </w:tc>
      </w:tr>
      <w:tr w:rsidR="00055777" w:rsidRPr="0019349B" w14:paraId="5A4A3F0B" w14:textId="77777777" w:rsidTr="000A2342">
        <w:trPr>
          <w:trHeight w:val="587"/>
          <w:jc w:val="center"/>
        </w:trPr>
        <w:tc>
          <w:tcPr>
            <w:tcW w:w="2928" w:type="dxa"/>
            <w:shd w:val="clear" w:color="auto" w:fill="DAEEF3" w:themeFill="accent5" w:themeFillTint="33"/>
            <w:vAlign w:val="center"/>
          </w:tcPr>
          <w:p w14:paraId="2C05AA38" w14:textId="77777777" w:rsidR="00055777" w:rsidRPr="0019349B" w:rsidRDefault="00055777" w:rsidP="007F2BBF">
            <w:pPr>
              <w:pStyle w:val="TableParagraph"/>
              <w:spacing w:before="1"/>
              <w:jc w:val="center"/>
              <w:rPr>
                <w:rFonts w:ascii="Times New Roman" w:hAnsi="Times New Roman" w:cs="Times New Roman"/>
                <w:b/>
                <w:sz w:val="24"/>
                <w:szCs w:val="24"/>
              </w:rPr>
            </w:pPr>
            <w:r w:rsidRPr="0019349B">
              <w:rPr>
                <w:rFonts w:ascii="Times New Roman" w:hAnsi="Times New Roman" w:cs="Times New Roman"/>
                <w:b/>
                <w:sz w:val="24"/>
                <w:szCs w:val="24"/>
              </w:rPr>
              <w:t>Adı</w:t>
            </w:r>
            <w:r w:rsidRPr="0019349B">
              <w:rPr>
                <w:rFonts w:ascii="Times New Roman" w:hAnsi="Times New Roman" w:cs="Times New Roman"/>
                <w:b/>
                <w:spacing w:val="-12"/>
                <w:sz w:val="24"/>
                <w:szCs w:val="24"/>
              </w:rPr>
              <w:t xml:space="preserve"> </w:t>
            </w:r>
            <w:r w:rsidRPr="0019349B">
              <w:rPr>
                <w:rFonts w:ascii="Times New Roman" w:hAnsi="Times New Roman" w:cs="Times New Roman"/>
                <w:b/>
                <w:spacing w:val="-2"/>
                <w:sz w:val="24"/>
                <w:szCs w:val="24"/>
              </w:rPr>
              <w:t>Soyadı</w:t>
            </w:r>
          </w:p>
        </w:tc>
        <w:tc>
          <w:tcPr>
            <w:tcW w:w="1598" w:type="dxa"/>
            <w:shd w:val="clear" w:color="auto" w:fill="DAEEF3" w:themeFill="accent5" w:themeFillTint="33"/>
            <w:vAlign w:val="center"/>
          </w:tcPr>
          <w:p w14:paraId="2C6A0E77" w14:textId="77777777" w:rsidR="00055777" w:rsidRPr="0019349B" w:rsidRDefault="00055777" w:rsidP="007F2BBF">
            <w:pPr>
              <w:pStyle w:val="TableParagraph"/>
              <w:jc w:val="center"/>
              <w:rPr>
                <w:rFonts w:ascii="Times New Roman" w:hAnsi="Times New Roman" w:cs="Times New Roman"/>
                <w:b/>
                <w:sz w:val="24"/>
                <w:szCs w:val="24"/>
              </w:rPr>
            </w:pPr>
            <w:r w:rsidRPr="0019349B">
              <w:rPr>
                <w:rFonts w:ascii="Times New Roman" w:hAnsi="Times New Roman" w:cs="Times New Roman"/>
                <w:b/>
                <w:spacing w:val="-2"/>
                <w:w w:val="105"/>
                <w:sz w:val="24"/>
                <w:szCs w:val="24"/>
              </w:rPr>
              <w:t>Ünvanı</w:t>
            </w:r>
          </w:p>
        </w:tc>
        <w:tc>
          <w:tcPr>
            <w:tcW w:w="2985" w:type="dxa"/>
            <w:shd w:val="clear" w:color="auto" w:fill="DAEEF3" w:themeFill="accent5" w:themeFillTint="33"/>
            <w:vAlign w:val="center"/>
          </w:tcPr>
          <w:p w14:paraId="1F1AE89D" w14:textId="77777777" w:rsidR="00055777" w:rsidRPr="0019349B" w:rsidRDefault="00055777" w:rsidP="007F2BBF">
            <w:pPr>
              <w:pStyle w:val="TableParagraph"/>
              <w:spacing w:before="1"/>
              <w:ind w:left="9"/>
              <w:jc w:val="center"/>
              <w:rPr>
                <w:rFonts w:ascii="Times New Roman" w:hAnsi="Times New Roman" w:cs="Times New Roman"/>
                <w:b/>
                <w:sz w:val="24"/>
                <w:szCs w:val="24"/>
              </w:rPr>
            </w:pPr>
            <w:r w:rsidRPr="0019349B">
              <w:rPr>
                <w:rFonts w:ascii="Times New Roman" w:hAnsi="Times New Roman" w:cs="Times New Roman"/>
                <w:b/>
                <w:sz w:val="24"/>
                <w:szCs w:val="24"/>
              </w:rPr>
              <w:t>Adı</w:t>
            </w:r>
            <w:r w:rsidRPr="0019349B">
              <w:rPr>
                <w:rFonts w:ascii="Times New Roman" w:hAnsi="Times New Roman" w:cs="Times New Roman"/>
                <w:b/>
                <w:spacing w:val="-12"/>
                <w:sz w:val="24"/>
                <w:szCs w:val="24"/>
              </w:rPr>
              <w:t xml:space="preserve"> </w:t>
            </w:r>
            <w:r w:rsidRPr="0019349B">
              <w:rPr>
                <w:rFonts w:ascii="Times New Roman" w:hAnsi="Times New Roman" w:cs="Times New Roman"/>
                <w:b/>
                <w:spacing w:val="-2"/>
                <w:sz w:val="24"/>
                <w:szCs w:val="24"/>
              </w:rPr>
              <w:t>Soyadı</w:t>
            </w:r>
          </w:p>
        </w:tc>
        <w:tc>
          <w:tcPr>
            <w:tcW w:w="1711" w:type="dxa"/>
            <w:shd w:val="clear" w:color="auto" w:fill="DAEEF3" w:themeFill="accent5" w:themeFillTint="33"/>
            <w:vAlign w:val="center"/>
          </w:tcPr>
          <w:p w14:paraId="39E3268A" w14:textId="77777777" w:rsidR="00055777" w:rsidRPr="0019349B" w:rsidRDefault="00055777" w:rsidP="007F2BBF">
            <w:pPr>
              <w:pStyle w:val="TableParagraph"/>
              <w:spacing w:before="1"/>
              <w:ind w:left="1"/>
              <w:jc w:val="center"/>
              <w:rPr>
                <w:rFonts w:ascii="Times New Roman" w:hAnsi="Times New Roman" w:cs="Times New Roman"/>
                <w:b/>
                <w:sz w:val="24"/>
                <w:szCs w:val="24"/>
              </w:rPr>
            </w:pPr>
            <w:r w:rsidRPr="0019349B">
              <w:rPr>
                <w:rFonts w:ascii="Times New Roman" w:hAnsi="Times New Roman" w:cs="Times New Roman"/>
                <w:b/>
                <w:spacing w:val="-2"/>
                <w:w w:val="105"/>
                <w:sz w:val="24"/>
                <w:szCs w:val="24"/>
              </w:rPr>
              <w:t>Ünvanı</w:t>
            </w:r>
          </w:p>
        </w:tc>
      </w:tr>
      <w:tr w:rsidR="00055777" w:rsidRPr="0019349B" w14:paraId="1798D90C" w14:textId="77777777" w:rsidTr="000A2342">
        <w:trPr>
          <w:trHeight w:val="397"/>
          <w:jc w:val="center"/>
        </w:trPr>
        <w:tc>
          <w:tcPr>
            <w:tcW w:w="2928" w:type="dxa"/>
            <w:vAlign w:val="center"/>
          </w:tcPr>
          <w:p w14:paraId="6D616AB3" w14:textId="499FCE52" w:rsidR="00055777" w:rsidRPr="0019349B" w:rsidRDefault="000A2342" w:rsidP="00B76435">
            <w:pPr>
              <w:pStyle w:val="TableParagraph"/>
              <w:rPr>
                <w:rFonts w:ascii="Times New Roman" w:hAnsi="Times New Roman" w:cs="Times New Roman"/>
                <w:sz w:val="24"/>
                <w:szCs w:val="24"/>
              </w:rPr>
            </w:pPr>
            <w:r w:rsidRPr="0019349B">
              <w:rPr>
                <w:rFonts w:ascii="Times New Roman" w:hAnsi="Times New Roman" w:cs="Times New Roman"/>
                <w:sz w:val="24"/>
                <w:szCs w:val="24"/>
              </w:rPr>
              <w:t>Şermin GÖKDEMİR</w:t>
            </w:r>
          </w:p>
        </w:tc>
        <w:tc>
          <w:tcPr>
            <w:tcW w:w="1598" w:type="dxa"/>
            <w:vAlign w:val="center"/>
          </w:tcPr>
          <w:p w14:paraId="4D474FD6" w14:textId="02B7CB7B" w:rsidR="00055777" w:rsidRPr="0019349B" w:rsidRDefault="000A2342" w:rsidP="00B76435">
            <w:pPr>
              <w:pStyle w:val="TableParagraph"/>
              <w:rPr>
                <w:rFonts w:ascii="Times New Roman" w:hAnsi="Times New Roman" w:cs="Times New Roman"/>
                <w:sz w:val="24"/>
                <w:szCs w:val="24"/>
              </w:rPr>
            </w:pPr>
            <w:r w:rsidRPr="0019349B">
              <w:rPr>
                <w:rFonts w:ascii="Times New Roman" w:hAnsi="Times New Roman" w:cs="Times New Roman"/>
                <w:sz w:val="24"/>
                <w:szCs w:val="24"/>
              </w:rPr>
              <w:t>Okul Müdürü</w:t>
            </w:r>
          </w:p>
        </w:tc>
        <w:tc>
          <w:tcPr>
            <w:tcW w:w="2985" w:type="dxa"/>
            <w:vAlign w:val="center"/>
          </w:tcPr>
          <w:p w14:paraId="43CE937E" w14:textId="775C6E21" w:rsidR="00055777" w:rsidRPr="0019349B" w:rsidRDefault="000A2342" w:rsidP="00B76435">
            <w:pPr>
              <w:pStyle w:val="TableParagraph"/>
              <w:rPr>
                <w:rFonts w:ascii="Times New Roman" w:hAnsi="Times New Roman" w:cs="Times New Roman"/>
                <w:sz w:val="24"/>
                <w:szCs w:val="24"/>
              </w:rPr>
            </w:pPr>
            <w:r w:rsidRPr="0019349B">
              <w:rPr>
                <w:rFonts w:ascii="Times New Roman" w:hAnsi="Times New Roman" w:cs="Times New Roman"/>
                <w:sz w:val="24"/>
                <w:szCs w:val="24"/>
              </w:rPr>
              <w:t>Mücahide Keser</w:t>
            </w:r>
          </w:p>
        </w:tc>
        <w:tc>
          <w:tcPr>
            <w:tcW w:w="1711" w:type="dxa"/>
            <w:vAlign w:val="center"/>
          </w:tcPr>
          <w:p w14:paraId="66FD1EF0" w14:textId="20A998FF" w:rsidR="00055777" w:rsidRPr="0019349B" w:rsidRDefault="000A2342" w:rsidP="00B76435">
            <w:pPr>
              <w:pStyle w:val="TableParagraph"/>
              <w:rPr>
                <w:rFonts w:ascii="Times New Roman" w:hAnsi="Times New Roman" w:cs="Times New Roman"/>
                <w:sz w:val="24"/>
                <w:szCs w:val="24"/>
              </w:rPr>
            </w:pPr>
            <w:r w:rsidRPr="0019349B">
              <w:rPr>
                <w:rFonts w:ascii="Times New Roman" w:hAnsi="Times New Roman" w:cs="Times New Roman"/>
                <w:sz w:val="24"/>
                <w:szCs w:val="24"/>
              </w:rPr>
              <w:t>Mdr Yardımcısı</w:t>
            </w:r>
          </w:p>
        </w:tc>
      </w:tr>
      <w:tr w:rsidR="000A2342" w:rsidRPr="0019349B" w14:paraId="6F433202" w14:textId="77777777" w:rsidTr="000A2342">
        <w:trPr>
          <w:trHeight w:val="397"/>
          <w:jc w:val="center"/>
        </w:trPr>
        <w:tc>
          <w:tcPr>
            <w:tcW w:w="2928" w:type="dxa"/>
            <w:vAlign w:val="center"/>
          </w:tcPr>
          <w:p w14:paraId="5DCB5E80" w14:textId="37954F8D" w:rsidR="000A2342" w:rsidRPr="0019349B" w:rsidRDefault="000A2342" w:rsidP="000A2342">
            <w:pPr>
              <w:pStyle w:val="TableParagraph"/>
              <w:rPr>
                <w:rFonts w:ascii="Times New Roman" w:hAnsi="Times New Roman" w:cs="Times New Roman"/>
                <w:sz w:val="24"/>
                <w:szCs w:val="24"/>
              </w:rPr>
            </w:pPr>
            <w:r w:rsidRPr="0019349B">
              <w:rPr>
                <w:rFonts w:ascii="Times New Roman" w:hAnsi="Times New Roman" w:cs="Times New Roman"/>
                <w:sz w:val="24"/>
                <w:szCs w:val="24"/>
              </w:rPr>
              <w:t>Mücahide KESER</w:t>
            </w:r>
          </w:p>
        </w:tc>
        <w:tc>
          <w:tcPr>
            <w:tcW w:w="1598" w:type="dxa"/>
            <w:vAlign w:val="center"/>
          </w:tcPr>
          <w:p w14:paraId="5DF536BB" w14:textId="40CBD209" w:rsidR="000A2342" w:rsidRPr="0019349B" w:rsidRDefault="000A2342" w:rsidP="000A2342">
            <w:pPr>
              <w:pStyle w:val="TableParagraph"/>
              <w:rPr>
                <w:rFonts w:ascii="Times New Roman" w:hAnsi="Times New Roman" w:cs="Times New Roman"/>
                <w:sz w:val="24"/>
                <w:szCs w:val="24"/>
              </w:rPr>
            </w:pPr>
            <w:r w:rsidRPr="0019349B">
              <w:rPr>
                <w:rFonts w:ascii="Times New Roman" w:hAnsi="Times New Roman" w:cs="Times New Roman"/>
                <w:sz w:val="24"/>
                <w:szCs w:val="24"/>
              </w:rPr>
              <w:t>Mdr Yardımcısı</w:t>
            </w:r>
          </w:p>
        </w:tc>
        <w:tc>
          <w:tcPr>
            <w:tcW w:w="2985" w:type="dxa"/>
            <w:vAlign w:val="center"/>
          </w:tcPr>
          <w:p w14:paraId="234182CB" w14:textId="4BE027F3" w:rsidR="000A2342" w:rsidRPr="0019349B" w:rsidRDefault="000A2342" w:rsidP="000A2342">
            <w:pPr>
              <w:pStyle w:val="TableParagraph"/>
              <w:rPr>
                <w:rFonts w:ascii="Times New Roman" w:hAnsi="Times New Roman" w:cs="Times New Roman"/>
                <w:sz w:val="24"/>
                <w:szCs w:val="24"/>
              </w:rPr>
            </w:pPr>
            <w:r w:rsidRPr="0019349B">
              <w:rPr>
                <w:rFonts w:ascii="Times New Roman" w:hAnsi="Times New Roman" w:cs="Times New Roman"/>
                <w:sz w:val="24"/>
                <w:szCs w:val="24"/>
              </w:rPr>
              <w:t xml:space="preserve">Elçin İNCE </w:t>
            </w:r>
          </w:p>
        </w:tc>
        <w:tc>
          <w:tcPr>
            <w:tcW w:w="1711" w:type="dxa"/>
            <w:vAlign w:val="center"/>
          </w:tcPr>
          <w:p w14:paraId="23437DF0" w14:textId="71F98BD8" w:rsidR="000A2342" w:rsidRPr="0019349B" w:rsidRDefault="000A2342" w:rsidP="000A2342">
            <w:pPr>
              <w:pStyle w:val="TableParagraph"/>
              <w:rPr>
                <w:rFonts w:ascii="Times New Roman" w:hAnsi="Times New Roman" w:cs="Times New Roman"/>
                <w:sz w:val="24"/>
                <w:szCs w:val="24"/>
              </w:rPr>
            </w:pPr>
            <w:r w:rsidRPr="0019349B">
              <w:rPr>
                <w:rFonts w:ascii="Times New Roman" w:hAnsi="Times New Roman" w:cs="Times New Roman"/>
                <w:sz w:val="24"/>
                <w:szCs w:val="24"/>
              </w:rPr>
              <w:t>Psikolojik Danışman</w:t>
            </w:r>
          </w:p>
        </w:tc>
      </w:tr>
      <w:tr w:rsidR="000A2342" w:rsidRPr="0019349B" w14:paraId="23CC9497" w14:textId="77777777" w:rsidTr="000A2342">
        <w:trPr>
          <w:trHeight w:val="397"/>
          <w:jc w:val="center"/>
        </w:trPr>
        <w:tc>
          <w:tcPr>
            <w:tcW w:w="2928" w:type="dxa"/>
            <w:vAlign w:val="center"/>
          </w:tcPr>
          <w:p w14:paraId="7FE25E0D" w14:textId="42331839" w:rsidR="000A2342" w:rsidRPr="0019349B" w:rsidRDefault="000A2342" w:rsidP="000A2342">
            <w:pPr>
              <w:pStyle w:val="TableParagraph"/>
              <w:rPr>
                <w:rFonts w:ascii="Times New Roman" w:hAnsi="Times New Roman" w:cs="Times New Roman"/>
                <w:sz w:val="24"/>
                <w:szCs w:val="24"/>
              </w:rPr>
            </w:pPr>
            <w:r w:rsidRPr="0019349B">
              <w:rPr>
                <w:rFonts w:ascii="Times New Roman" w:hAnsi="Times New Roman" w:cs="Times New Roman"/>
                <w:sz w:val="24"/>
                <w:szCs w:val="24"/>
              </w:rPr>
              <w:t>Büşra DEMİRCİ</w:t>
            </w:r>
          </w:p>
        </w:tc>
        <w:tc>
          <w:tcPr>
            <w:tcW w:w="1598" w:type="dxa"/>
            <w:vAlign w:val="center"/>
          </w:tcPr>
          <w:p w14:paraId="2A3F0525" w14:textId="0AFCBE3B" w:rsidR="000A2342" w:rsidRPr="0019349B" w:rsidRDefault="000A2342" w:rsidP="000A2342">
            <w:pPr>
              <w:pStyle w:val="TableParagraph"/>
              <w:rPr>
                <w:rFonts w:ascii="Times New Roman" w:hAnsi="Times New Roman" w:cs="Times New Roman"/>
                <w:sz w:val="24"/>
                <w:szCs w:val="24"/>
              </w:rPr>
            </w:pPr>
            <w:r w:rsidRPr="0019349B">
              <w:rPr>
                <w:rFonts w:ascii="Times New Roman" w:hAnsi="Times New Roman" w:cs="Times New Roman"/>
                <w:sz w:val="24"/>
                <w:szCs w:val="24"/>
              </w:rPr>
              <w:t>Öğretmen</w:t>
            </w:r>
          </w:p>
        </w:tc>
        <w:tc>
          <w:tcPr>
            <w:tcW w:w="2985" w:type="dxa"/>
            <w:vAlign w:val="center"/>
          </w:tcPr>
          <w:p w14:paraId="4EB52FFC" w14:textId="0A9E7924" w:rsidR="000A2342" w:rsidRPr="0019349B" w:rsidRDefault="000A2342" w:rsidP="000A2342">
            <w:pPr>
              <w:pStyle w:val="TableParagraph"/>
              <w:rPr>
                <w:rFonts w:ascii="Times New Roman" w:hAnsi="Times New Roman" w:cs="Times New Roman"/>
                <w:sz w:val="24"/>
                <w:szCs w:val="24"/>
              </w:rPr>
            </w:pPr>
            <w:r w:rsidRPr="0019349B">
              <w:rPr>
                <w:rFonts w:ascii="Times New Roman" w:hAnsi="Times New Roman" w:cs="Times New Roman"/>
                <w:sz w:val="24"/>
                <w:szCs w:val="24"/>
              </w:rPr>
              <w:t>Zeynep BAŞAK</w:t>
            </w:r>
          </w:p>
        </w:tc>
        <w:tc>
          <w:tcPr>
            <w:tcW w:w="1711" w:type="dxa"/>
            <w:vAlign w:val="center"/>
          </w:tcPr>
          <w:p w14:paraId="17FEC4B2" w14:textId="1C83DA7B" w:rsidR="000A2342" w:rsidRPr="0019349B" w:rsidRDefault="000A2342" w:rsidP="000A2342">
            <w:pPr>
              <w:pStyle w:val="TableParagraph"/>
              <w:rPr>
                <w:rFonts w:ascii="Times New Roman" w:hAnsi="Times New Roman" w:cs="Times New Roman"/>
                <w:sz w:val="24"/>
                <w:szCs w:val="24"/>
              </w:rPr>
            </w:pPr>
            <w:r w:rsidRPr="0019349B">
              <w:rPr>
                <w:rFonts w:ascii="Times New Roman" w:hAnsi="Times New Roman" w:cs="Times New Roman"/>
                <w:sz w:val="24"/>
                <w:szCs w:val="24"/>
              </w:rPr>
              <w:t>Öğretmen</w:t>
            </w:r>
          </w:p>
        </w:tc>
      </w:tr>
      <w:tr w:rsidR="000A2342" w:rsidRPr="0019349B" w14:paraId="33AF85AA" w14:textId="77777777" w:rsidTr="000A2342">
        <w:trPr>
          <w:trHeight w:val="397"/>
          <w:jc w:val="center"/>
        </w:trPr>
        <w:tc>
          <w:tcPr>
            <w:tcW w:w="2928" w:type="dxa"/>
            <w:vAlign w:val="center"/>
          </w:tcPr>
          <w:p w14:paraId="7A6D39F9" w14:textId="4521DD71" w:rsidR="000A2342" w:rsidRPr="0019349B" w:rsidRDefault="000A2342" w:rsidP="000A2342">
            <w:pPr>
              <w:pStyle w:val="TableParagraph"/>
              <w:rPr>
                <w:rFonts w:ascii="Times New Roman" w:hAnsi="Times New Roman" w:cs="Times New Roman"/>
                <w:sz w:val="24"/>
                <w:szCs w:val="24"/>
              </w:rPr>
            </w:pPr>
            <w:r w:rsidRPr="0019349B">
              <w:rPr>
                <w:rFonts w:ascii="Times New Roman" w:hAnsi="Times New Roman" w:cs="Times New Roman"/>
                <w:sz w:val="24"/>
                <w:szCs w:val="24"/>
              </w:rPr>
              <w:t>Yelda OKUMUŞ</w:t>
            </w:r>
          </w:p>
        </w:tc>
        <w:tc>
          <w:tcPr>
            <w:tcW w:w="1598" w:type="dxa"/>
            <w:vAlign w:val="center"/>
          </w:tcPr>
          <w:p w14:paraId="4B55EC7C" w14:textId="4B128F4E" w:rsidR="000A2342" w:rsidRPr="0019349B" w:rsidRDefault="000A2342" w:rsidP="000A2342">
            <w:pPr>
              <w:pStyle w:val="TableParagraph"/>
              <w:rPr>
                <w:rFonts w:ascii="Times New Roman" w:hAnsi="Times New Roman" w:cs="Times New Roman"/>
                <w:sz w:val="24"/>
                <w:szCs w:val="24"/>
              </w:rPr>
            </w:pPr>
            <w:r w:rsidRPr="0019349B">
              <w:rPr>
                <w:rFonts w:ascii="Times New Roman" w:hAnsi="Times New Roman" w:cs="Times New Roman"/>
                <w:sz w:val="24"/>
                <w:szCs w:val="24"/>
              </w:rPr>
              <w:t>OAB. Başkanı</w:t>
            </w:r>
          </w:p>
        </w:tc>
        <w:tc>
          <w:tcPr>
            <w:tcW w:w="2985" w:type="dxa"/>
            <w:vAlign w:val="center"/>
          </w:tcPr>
          <w:p w14:paraId="3A5E2198" w14:textId="5B051AE0" w:rsidR="000A2342" w:rsidRPr="0019349B" w:rsidRDefault="000A2342" w:rsidP="000A2342">
            <w:pPr>
              <w:pStyle w:val="TableParagraph"/>
              <w:rPr>
                <w:rFonts w:ascii="Times New Roman" w:hAnsi="Times New Roman" w:cs="Times New Roman"/>
                <w:sz w:val="24"/>
                <w:szCs w:val="24"/>
              </w:rPr>
            </w:pPr>
            <w:r w:rsidRPr="0019349B">
              <w:rPr>
                <w:rFonts w:ascii="Times New Roman" w:hAnsi="Times New Roman" w:cs="Times New Roman"/>
                <w:sz w:val="24"/>
                <w:szCs w:val="24"/>
              </w:rPr>
              <w:t>Merve UNUTUR</w:t>
            </w:r>
          </w:p>
        </w:tc>
        <w:tc>
          <w:tcPr>
            <w:tcW w:w="1711" w:type="dxa"/>
            <w:vAlign w:val="center"/>
          </w:tcPr>
          <w:p w14:paraId="483BA82C" w14:textId="185F56A7" w:rsidR="000A2342" w:rsidRPr="0019349B" w:rsidRDefault="000A2342" w:rsidP="000A2342">
            <w:pPr>
              <w:pStyle w:val="TableParagraph"/>
              <w:rPr>
                <w:rFonts w:ascii="Times New Roman" w:hAnsi="Times New Roman" w:cs="Times New Roman"/>
                <w:sz w:val="24"/>
                <w:szCs w:val="24"/>
              </w:rPr>
            </w:pPr>
            <w:r w:rsidRPr="0019349B">
              <w:rPr>
                <w:rFonts w:ascii="Times New Roman" w:hAnsi="Times New Roman" w:cs="Times New Roman"/>
                <w:sz w:val="24"/>
                <w:szCs w:val="24"/>
              </w:rPr>
              <w:t>Veli</w:t>
            </w:r>
          </w:p>
        </w:tc>
      </w:tr>
      <w:tr w:rsidR="000A2342" w:rsidRPr="0019349B" w14:paraId="12146675" w14:textId="77777777" w:rsidTr="000A2342">
        <w:trPr>
          <w:trHeight w:val="397"/>
          <w:jc w:val="center"/>
        </w:trPr>
        <w:tc>
          <w:tcPr>
            <w:tcW w:w="2928" w:type="dxa"/>
            <w:vAlign w:val="center"/>
          </w:tcPr>
          <w:p w14:paraId="6FA790E3" w14:textId="31903998" w:rsidR="000A2342" w:rsidRPr="0019349B" w:rsidRDefault="000A2342" w:rsidP="000A2342">
            <w:pPr>
              <w:pStyle w:val="TableParagraph"/>
              <w:rPr>
                <w:rFonts w:ascii="Times New Roman" w:hAnsi="Times New Roman" w:cs="Times New Roman"/>
                <w:sz w:val="24"/>
                <w:szCs w:val="24"/>
              </w:rPr>
            </w:pPr>
            <w:r w:rsidRPr="0019349B">
              <w:rPr>
                <w:rFonts w:ascii="Times New Roman" w:hAnsi="Times New Roman" w:cs="Times New Roman"/>
                <w:sz w:val="24"/>
                <w:szCs w:val="24"/>
              </w:rPr>
              <w:t>Ayşe ÇETİNKAYA</w:t>
            </w:r>
          </w:p>
        </w:tc>
        <w:tc>
          <w:tcPr>
            <w:tcW w:w="1598" w:type="dxa"/>
            <w:vAlign w:val="center"/>
          </w:tcPr>
          <w:p w14:paraId="0A6E5545" w14:textId="64A1CB37" w:rsidR="000A2342" w:rsidRPr="0019349B" w:rsidRDefault="000A2342" w:rsidP="000A2342">
            <w:pPr>
              <w:pStyle w:val="TableParagraph"/>
              <w:rPr>
                <w:rFonts w:ascii="Times New Roman" w:hAnsi="Times New Roman" w:cs="Times New Roman"/>
                <w:sz w:val="24"/>
                <w:szCs w:val="24"/>
              </w:rPr>
            </w:pPr>
            <w:r w:rsidRPr="0019349B">
              <w:rPr>
                <w:rFonts w:ascii="Times New Roman" w:hAnsi="Times New Roman" w:cs="Times New Roman"/>
                <w:sz w:val="24"/>
                <w:szCs w:val="24"/>
              </w:rPr>
              <w:t>OAB Yönetim Kurulu</w:t>
            </w:r>
          </w:p>
        </w:tc>
        <w:tc>
          <w:tcPr>
            <w:tcW w:w="2985" w:type="dxa"/>
            <w:vAlign w:val="center"/>
          </w:tcPr>
          <w:p w14:paraId="45C9F4D5" w14:textId="1719DEDE" w:rsidR="000A2342" w:rsidRPr="0019349B" w:rsidRDefault="000A2342" w:rsidP="000A2342">
            <w:pPr>
              <w:pStyle w:val="TableParagraph"/>
              <w:rPr>
                <w:rFonts w:ascii="Times New Roman" w:hAnsi="Times New Roman" w:cs="Times New Roman"/>
                <w:sz w:val="24"/>
                <w:szCs w:val="24"/>
              </w:rPr>
            </w:pPr>
            <w:r w:rsidRPr="0019349B">
              <w:rPr>
                <w:rFonts w:ascii="Times New Roman" w:hAnsi="Times New Roman" w:cs="Times New Roman"/>
                <w:sz w:val="24"/>
                <w:szCs w:val="24"/>
              </w:rPr>
              <w:t>Elif DİKER</w:t>
            </w:r>
          </w:p>
        </w:tc>
        <w:tc>
          <w:tcPr>
            <w:tcW w:w="1711" w:type="dxa"/>
            <w:vAlign w:val="center"/>
          </w:tcPr>
          <w:p w14:paraId="6FC27521" w14:textId="380555E6" w:rsidR="000A2342" w:rsidRPr="0019349B" w:rsidRDefault="000A2342" w:rsidP="000A2342">
            <w:pPr>
              <w:pStyle w:val="TableParagraph"/>
              <w:rPr>
                <w:rFonts w:ascii="Times New Roman" w:hAnsi="Times New Roman" w:cs="Times New Roman"/>
                <w:sz w:val="24"/>
                <w:szCs w:val="24"/>
              </w:rPr>
            </w:pPr>
            <w:r w:rsidRPr="0019349B">
              <w:rPr>
                <w:rFonts w:ascii="Times New Roman" w:hAnsi="Times New Roman" w:cs="Times New Roman"/>
                <w:sz w:val="24"/>
                <w:szCs w:val="24"/>
              </w:rPr>
              <w:t>Veli</w:t>
            </w:r>
          </w:p>
        </w:tc>
      </w:tr>
    </w:tbl>
    <w:p w14:paraId="7E7DC0AD" w14:textId="77777777" w:rsidR="00055777" w:rsidRPr="0019349B" w:rsidRDefault="00055777" w:rsidP="00055777">
      <w:pPr>
        <w:pStyle w:val="GvdeMetni"/>
        <w:rPr>
          <w:rFonts w:ascii="Times New Roman" w:hAnsi="Times New Roman" w:cs="Times New Roman"/>
          <w:b/>
        </w:rPr>
      </w:pPr>
    </w:p>
    <w:p w14:paraId="3955AAA7" w14:textId="77777777" w:rsidR="00055777" w:rsidRPr="0019349B" w:rsidRDefault="00055777" w:rsidP="00055777">
      <w:pPr>
        <w:pStyle w:val="GvdeMetni"/>
        <w:spacing w:before="9"/>
        <w:rPr>
          <w:rFonts w:ascii="Times New Roman" w:hAnsi="Times New Roman" w:cs="Times New Roman"/>
          <w:b/>
        </w:rPr>
      </w:pPr>
    </w:p>
    <w:p w14:paraId="2680A19C" w14:textId="4450D69A" w:rsidR="00055777" w:rsidRPr="0019349B" w:rsidRDefault="006A628C" w:rsidP="006A628C">
      <w:pPr>
        <w:pStyle w:val="Balk2"/>
        <w:ind w:hanging="1109"/>
        <w:rPr>
          <w:szCs w:val="24"/>
        </w:rPr>
      </w:pPr>
      <w:bookmarkStart w:id="6" w:name="_Toc167093312"/>
      <w:r w:rsidRPr="0019349B">
        <w:rPr>
          <w:szCs w:val="24"/>
        </w:rPr>
        <w:t xml:space="preserve">1.2 </w:t>
      </w:r>
      <w:r w:rsidR="00055777" w:rsidRPr="0019349B">
        <w:rPr>
          <w:szCs w:val="24"/>
        </w:rPr>
        <w:t>Planlama Süreci</w:t>
      </w:r>
      <w:bookmarkEnd w:id="6"/>
    </w:p>
    <w:p w14:paraId="2FC4A874" w14:textId="77777777" w:rsidR="00055777" w:rsidRPr="0019349B" w:rsidRDefault="00055777" w:rsidP="00183448">
      <w:pPr>
        <w:rPr>
          <w:rFonts w:ascii="Times New Roman" w:hAnsi="Times New Roman" w:cs="Times New Roman"/>
          <w:sz w:val="24"/>
          <w:szCs w:val="24"/>
        </w:rPr>
      </w:pPr>
    </w:p>
    <w:p w14:paraId="00CB5770" w14:textId="77777777" w:rsidR="000F2B51" w:rsidRPr="0019349B" w:rsidRDefault="000F2B51" w:rsidP="000F2B51">
      <w:pPr>
        <w:spacing w:before="120" w:after="120" w:line="360" w:lineRule="auto"/>
        <w:ind w:firstLine="567"/>
        <w:jc w:val="both"/>
        <w:rPr>
          <w:rFonts w:ascii="Times New Roman" w:hAnsi="Times New Roman" w:cs="Times New Roman"/>
          <w:sz w:val="24"/>
          <w:szCs w:val="24"/>
        </w:rPr>
      </w:pPr>
      <w:r w:rsidRPr="0019349B">
        <w:rPr>
          <w:rFonts w:ascii="Times New Roman" w:hAnsi="Times New Roman" w:cs="Times New Roman"/>
          <w:sz w:val="24"/>
          <w:szCs w:val="24"/>
        </w:rPr>
        <w:t>1.Okulumuz web sayfasında stratejik planlama ile ilgili bilgi, doküman ve örnek uygulamaların paylaşılacağı bölüm eklenmiştir. Durum analizi çalışmaları Millî Eğitim Bakanlığı Okul takvimine göre hazırlanarak raporlanmıştır.</w:t>
      </w:r>
    </w:p>
    <w:p w14:paraId="13E6057C" w14:textId="77777777" w:rsidR="000F2B51" w:rsidRPr="0019349B" w:rsidRDefault="000F2B51" w:rsidP="000F2B51">
      <w:pPr>
        <w:spacing w:before="120" w:after="120" w:line="360" w:lineRule="auto"/>
        <w:ind w:firstLine="567"/>
        <w:jc w:val="both"/>
        <w:rPr>
          <w:rFonts w:ascii="Times New Roman" w:hAnsi="Times New Roman" w:cs="Times New Roman"/>
          <w:sz w:val="24"/>
          <w:szCs w:val="24"/>
        </w:rPr>
      </w:pPr>
      <w:r w:rsidRPr="0019349B">
        <w:rPr>
          <w:rFonts w:ascii="Times New Roman" w:hAnsi="Times New Roman" w:cs="Times New Roman"/>
          <w:sz w:val="24"/>
          <w:szCs w:val="24"/>
        </w:rPr>
        <w:t>2.Durum analizinden elde edilen veriler ve kurum içi ve dışı paydaşlarımıza yönelik anketler neticesinde, bakanlığımızın stratejik plan amaç ve hedefleri doğrultusunda, bu hedeflere ait performans göstergeleri belirlenmiştir.</w:t>
      </w:r>
    </w:p>
    <w:p w14:paraId="7A6D1673" w14:textId="77777777" w:rsidR="000F2B51" w:rsidRPr="0019349B" w:rsidRDefault="000F2B51" w:rsidP="000F2B51">
      <w:pPr>
        <w:spacing w:before="120" w:after="120" w:line="360" w:lineRule="auto"/>
        <w:ind w:firstLine="567"/>
        <w:jc w:val="both"/>
        <w:rPr>
          <w:rFonts w:ascii="Times New Roman" w:hAnsi="Times New Roman" w:cs="Times New Roman"/>
          <w:sz w:val="24"/>
          <w:szCs w:val="24"/>
        </w:rPr>
      </w:pPr>
      <w:r w:rsidRPr="0019349B">
        <w:rPr>
          <w:rFonts w:ascii="Times New Roman" w:hAnsi="Times New Roman" w:cs="Times New Roman"/>
          <w:sz w:val="24"/>
          <w:szCs w:val="24"/>
        </w:rPr>
        <w:t>3.Stratejik planda yer alan amaç ve hedefleri gerçekleştirmek üzere Güçlü Yönler, Zayıf Yönler, Fırsatlar, Tehditler (GZFT) analizinden hareketle strateji ve politikalar belirlenmiş, tüm Özel Eğitim Anaokulumuz birimlerinden faaliyet planları alınarak performans programı hazırlanmıştır.</w:t>
      </w:r>
    </w:p>
    <w:p w14:paraId="46032C28" w14:textId="77777777" w:rsidR="000F2B51" w:rsidRPr="0019349B" w:rsidRDefault="000F2B51" w:rsidP="000F2B51">
      <w:pPr>
        <w:spacing w:before="120" w:after="120" w:line="360" w:lineRule="auto"/>
        <w:ind w:firstLine="567"/>
        <w:jc w:val="both"/>
        <w:rPr>
          <w:rFonts w:ascii="Times New Roman" w:hAnsi="Times New Roman" w:cs="Times New Roman"/>
          <w:sz w:val="24"/>
          <w:szCs w:val="24"/>
        </w:rPr>
      </w:pPr>
      <w:r w:rsidRPr="0019349B">
        <w:rPr>
          <w:rFonts w:ascii="Times New Roman" w:hAnsi="Times New Roman" w:cs="Times New Roman"/>
          <w:sz w:val="24"/>
          <w:szCs w:val="24"/>
        </w:rPr>
        <w:t>4.Okulumuz stratejik planının onayı alınıp uygulamaya geçilmesi ile beraber izleme ve değerlendirme faaliyetleri de başlayacaktır.  İzleme değerlendirme ise altı aylık ve yıllık olmak üzere senede iki defa gerçekleştirilecektir.</w:t>
      </w:r>
    </w:p>
    <w:p w14:paraId="6137BE12" w14:textId="013E77A3" w:rsidR="0045734B" w:rsidRPr="0019349B" w:rsidRDefault="00EA3190" w:rsidP="00EA3190">
      <w:pPr>
        <w:pStyle w:val="Balk1"/>
        <w:rPr>
          <w:sz w:val="24"/>
          <w:szCs w:val="24"/>
        </w:rPr>
      </w:pPr>
      <w:bookmarkStart w:id="7" w:name="_Toc167093313"/>
      <w:r w:rsidRPr="0019349B">
        <w:rPr>
          <w:sz w:val="24"/>
          <w:szCs w:val="24"/>
        </w:rPr>
        <w:lastRenderedPageBreak/>
        <w:t>2. DURUM ANALİZİ</w:t>
      </w:r>
      <w:bookmarkEnd w:id="7"/>
    </w:p>
    <w:p w14:paraId="1D0E7B86" w14:textId="77777777" w:rsidR="003754F7" w:rsidRPr="0019349B" w:rsidRDefault="003754F7" w:rsidP="0045734B">
      <w:pPr>
        <w:spacing w:line="276" w:lineRule="auto"/>
        <w:rPr>
          <w:rFonts w:ascii="Times New Roman" w:hAnsi="Times New Roman" w:cs="Times New Roman"/>
          <w:sz w:val="24"/>
          <w:szCs w:val="24"/>
        </w:rPr>
      </w:pPr>
    </w:p>
    <w:p w14:paraId="3A708C09" w14:textId="4DC7CBFF" w:rsidR="000F2B51" w:rsidRPr="0019349B" w:rsidRDefault="000F2B51" w:rsidP="000F2B51">
      <w:pPr>
        <w:adjustRightInd w:val="0"/>
        <w:spacing w:before="120" w:after="120" w:line="360" w:lineRule="auto"/>
        <w:ind w:firstLine="567"/>
        <w:jc w:val="both"/>
        <w:rPr>
          <w:rFonts w:ascii="Times New Roman" w:eastAsia="Calibri" w:hAnsi="Times New Roman" w:cs="Times New Roman"/>
          <w:sz w:val="24"/>
          <w:szCs w:val="24"/>
        </w:rPr>
      </w:pPr>
      <w:r w:rsidRPr="0019349B">
        <w:rPr>
          <w:rFonts w:ascii="Times New Roman" w:eastAsia="Calibri" w:hAnsi="Times New Roman" w:cs="Times New Roman"/>
          <w:sz w:val="24"/>
          <w:szCs w:val="24"/>
        </w:rPr>
        <w:t xml:space="preserve">Anaokulumuzun 2024-2028 dönemini kapsayacak olan stratejik planı için hazırlık çalışmaları, Bakanlığımızın 2022-21 tarihli genelgesi doğrultusunda, Eylül 2022 de Anaokulumuzun Eğitim- Öğretime hazırlanması ile başlatılmıştır. 2024-2028 Stratejik Plan Hazırlama Programında belirtilen takvim doğrultusunda Stratejik Plan Üst Kurulu ve Stratejik Plan Ekibi oluşturularak Bakanlığımız modeli doğrultusunda yürütülmektedir. </w:t>
      </w:r>
    </w:p>
    <w:p w14:paraId="0AB9097E" w14:textId="77777777" w:rsidR="000F2B51" w:rsidRPr="0019349B" w:rsidRDefault="000F2B51" w:rsidP="000F2B51">
      <w:pPr>
        <w:adjustRightInd w:val="0"/>
        <w:spacing w:before="120" w:after="120" w:line="360" w:lineRule="auto"/>
        <w:ind w:firstLine="567"/>
        <w:jc w:val="both"/>
        <w:rPr>
          <w:rFonts w:ascii="Times New Roman" w:eastAsia="Calibri" w:hAnsi="Times New Roman" w:cs="Times New Roman"/>
          <w:sz w:val="24"/>
          <w:szCs w:val="24"/>
        </w:rPr>
      </w:pPr>
      <w:r w:rsidRPr="0019349B">
        <w:rPr>
          <w:rFonts w:ascii="Times New Roman" w:eastAsia="Calibri" w:hAnsi="Times New Roman" w:cs="Times New Roman"/>
          <w:sz w:val="24"/>
          <w:szCs w:val="24"/>
        </w:rPr>
        <w:t xml:space="preserve">Çalışma ekiplerinin belirlenmesini takiben hazırlık çalışmalarına ilişkin ilkeler ve esaslar ile izlenecek yöntem, süreç ve çalışma takvimine ilişkin ayrıntılar kararlaştırılmış ve Müdürlüğümüz çalışanlarına duyurulmuştur. Belirlenen çalışma takvimi doğrultusunda, stratejik planlama çalışmaları başlatılmıştır. Problem çözme teknikleri ve Stratejik Plan hazırlama başlıklarında uygulamalı eğitim çalışmaları gerçekleştirilmiştir. </w:t>
      </w:r>
    </w:p>
    <w:p w14:paraId="77ADE08A" w14:textId="77777777" w:rsidR="000F2B51" w:rsidRPr="0019349B" w:rsidRDefault="000F2B51" w:rsidP="000F2B51">
      <w:pPr>
        <w:adjustRightInd w:val="0"/>
        <w:spacing w:before="120" w:after="120" w:line="360" w:lineRule="auto"/>
        <w:ind w:firstLine="567"/>
        <w:jc w:val="both"/>
        <w:rPr>
          <w:rFonts w:ascii="Times New Roman" w:eastAsia="Calibri" w:hAnsi="Times New Roman" w:cs="Times New Roman"/>
          <w:sz w:val="24"/>
          <w:szCs w:val="24"/>
        </w:rPr>
      </w:pPr>
      <w:r w:rsidRPr="0019349B">
        <w:rPr>
          <w:rFonts w:ascii="Times New Roman" w:eastAsia="Calibri" w:hAnsi="Times New Roman" w:cs="Times New Roman"/>
          <w:sz w:val="24"/>
          <w:szCs w:val="24"/>
        </w:rPr>
        <w:t>Alınan eğitimlerin ardından Müdürlüğümüzün tarihçesi, mevzuat analizi, faaliyet alanları, iç ve dış paydaşları ile yararlanıcıları belirlenerek önceliklendirilmiş ve Müdürlüğümüz birimlerinin sundukları hizmetler, hizmet çeşitleri ve hizmetlerden yararlanan paydaşlara ilişkin çalışmalar gerçekleştirilmiştir. GZFT analizinde iç paydaşların görüşlerine ağırlık verecek ve kurum içi katılımı en üst seviyede sağlayacak bir yöntem kullanılmıştır.</w:t>
      </w:r>
    </w:p>
    <w:p w14:paraId="648C100E" w14:textId="77777777" w:rsidR="000F2B51" w:rsidRPr="0019349B" w:rsidRDefault="000F2B51" w:rsidP="000F2B51">
      <w:pPr>
        <w:adjustRightInd w:val="0"/>
        <w:spacing w:before="120" w:after="120" w:line="360" w:lineRule="auto"/>
        <w:ind w:firstLine="567"/>
        <w:jc w:val="both"/>
        <w:rPr>
          <w:rFonts w:ascii="Times New Roman" w:eastAsia="Calibri" w:hAnsi="Times New Roman" w:cs="Times New Roman"/>
          <w:sz w:val="24"/>
          <w:szCs w:val="24"/>
        </w:rPr>
      </w:pPr>
      <w:r w:rsidRPr="0019349B">
        <w:rPr>
          <w:rFonts w:ascii="Times New Roman" w:eastAsia="Calibri" w:hAnsi="Times New Roman" w:cs="Times New Roman"/>
          <w:sz w:val="24"/>
          <w:szCs w:val="24"/>
        </w:rPr>
        <w:t xml:space="preserve"> Her birim için ayrı ayrı yapılan çalıştaylar ve atölye çalışmalarında çalışanların kendi birimlerine yönelik güçlü ve zayıf yanları fırsat ve tehditleri sıralamaları ve önceliklendirmeleri sağlanmıştır. Birim bazında oluşturulan GZFT listeleri Stratejik Plan Hazırlama Ekibi tarafından gözden geçirilerek kurumsal GZFT analizi yapılmıştır. </w:t>
      </w:r>
    </w:p>
    <w:p w14:paraId="2C535CFC" w14:textId="77777777" w:rsidR="000F2B51" w:rsidRPr="0019349B" w:rsidRDefault="000F2B51" w:rsidP="0019349B">
      <w:pPr>
        <w:rPr>
          <w:rFonts w:ascii="Times New Roman" w:hAnsi="Times New Roman" w:cs="Times New Roman"/>
          <w:szCs w:val="24"/>
        </w:rPr>
      </w:pPr>
    </w:p>
    <w:p w14:paraId="13DADFD9" w14:textId="28ADBDB4" w:rsidR="008656B6" w:rsidRPr="0019349B" w:rsidRDefault="006A628C" w:rsidP="006A628C">
      <w:pPr>
        <w:pStyle w:val="Balk2"/>
        <w:ind w:hanging="1109"/>
        <w:rPr>
          <w:szCs w:val="24"/>
        </w:rPr>
      </w:pPr>
      <w:bookmarkStart w:id="8" w:name="_Toc167093314"/>
      <w:r w:rsidRPr="0019349B">
        <w:rPr>
          <w:szCs w:val="24"/>
        </w:rPr>
        <w:t xml:space="preserve">2.1 </w:t>
      </w:r>
      <w:r w:rsidR="008656B6" w:rsidRPr="0019349B">
        <w:rPr>
          <w:szCs w:val="24"/>
        </w:rPr>
        <w:t>Kurumsal Tarihçe</w:t>
      </w:r>
      <w:bookmarkEnd w:id="8"/>
    </w:p>
    <w:p w14:paraId="4ECA3DEE" w14:textId="77777777" w:rsidR="008656B6" w:rsidRPr="0019349B" w:rsidRDefault="008656B6" w:rsidP="008656B6">
      <w:pPr>
        <w:spacing w:line="276" w:lineRule="auto"/>
        <w:rPr>
          <w:rFonts w:ascii="Times New Roman" w:hAnsi="Times New Roman" w:cs="Times New Roman"/>
          <w:sz w:val="24"/>
          <w:szCs w:val="24"/>
        </w:rPr>
      </w:pPr>
    </w:p>
    <w:p w14:paraId="2A1DE7CB" w14:textId="123B4A70" w:rsidR="000F2B51" w:rsidRPr="0019349B" w:rsidRDefault="000F2B51" w:rsidP="000F2B51">
      <w:pPr>
        <w:spacing w:before="120" w:after="120" w:line="360" w:lineRule="auto"/>
        <w:ind w:firstLine="708"/>
        <w:jc w:val="both"/>
        <w:rPr>
          <w:rFonts w:ascii="Times New Roman" w:hAnsi="Times New Roman" w:cs="Times New Roman"/>
          <w:sz w:val="24"/>
          <w:szCs w:val="24"/>
        </w:rPr>
      </w:pPr>
      <w:r w:rsidRPr="0019349B">
        <w:rPr>
          <w:rFonts w:ascii="Times New Roman" w:hAnsi="Times New Roman" w:cs="Times New Roman"/>
          <w:sz w:val="24"/>
          <w:szCs w:val="24"/>
        </w:rPr>
        <w:t xml:space="preserve">Okulumuz, Özel İdare tarafından 2012 yılı içinde yaptırılmaya başlanmış olup </w:t>
      </w:r>
      <w:proofErr w:type="gramStart"/>
      <w:r w:rsidRPr="0019349B">
        <w:rPr>
          <w:rFonts w:ascii="Times New Roman" w:hAnsi="Times New Roman" w:cs="Times New Roman"/>
          <w:sz w:val="24"/>
          <w:szCs w:val="24"/>
        </w:rPr>
        <w:t>01/11/2012</w:t>
      </w:r>
      <w:proofErr w:type="gramEnd"/>
      <w:r w:rsidRPr="0019349B">
        <w:rPr>
          <w:rFonts w:ascii="Times New Roman" w:hAnsi="Times New Roman" w:cs="Times New Roman"/>
          <w:sz w:val="24"/>
          <w:szCs w:val="24"/>
        </w:rPr>
        <w:t xml:space="preserve"> tarihinde inşaatı tamamlanmıştır. Eğitim Öğretime </w:t>
      </w:r>
      <w:proofErr w:type="gramStart"/>
      <w:r w:rsidRPr="0019349B">
        <w:rPr>
          <w:rFonts w:ascii="Times New Roman" w:hAnsi="Times New Roman" w:cs="Times New Roman"/>
          <w:sz w:val="24"/>
          <w:szCs w:val="24"/>
        </w:rPr>
        <w:t>10/12/2012</w:t>
      </w:r>
      <w:proofErr w:type="gramEnd"/>
      <w:r w:rsidRPr="0019349B">
        <w:rPr>
          <w:rFonts w:ascii="Times New Roman" w:hAnsi="Times New Roman" w:cs="Times New Roman"/>
          <w:sz w:val="24"/>
          <w:szCs w:val="24"/>
        </w:rPr>
        <w:t xml:space="preserve"> tarihinde başlamıştır. İlk etapta 57 öğrenci ile eğitime başlanmış, </w:t>
      </w:r>
      <w:proofErr w:type="gramStart"/>
      <w:r w:rsidRPr="0019349B">
        <w:rPr>
          <w:rFonts w:ascii="Times New Roman" w:hAnsi="Times New Roman" w:cs="Times New Roman"/>
          <w:sz w:val="24"/>
          <w:szCs w:val="24"/>
        </w:rPr>
        <w:t>yıl sonunda</w:t>
      </w:r>
      <w:proofErr w:type="gramEnd"/>
      <w:r w:rsidRPr="0019349B">
        <w:rPr>
          <w:rFonts w:ascii="Times New Roman" w:hAnsi="Times New Roman" w:cs="Times New Roman"/>
          <w:sz w:val="24"/>
          <w:szCs w:val="24"/>
        </w:rPr>
        <w:t xml:space="preserve"> öğrenci sayımız 75’e çıkmıştır. </w:t>
      </w:r>
      <w:proofErr w:type="gramStart"/>
      <w:r w:rsidRPr="0019349B">
        <w:rPr>
          <w:rFonts w:ascii="Times New Roman" w:hAnsi="Times New Roman" w:cs="Times New Roman"/>
          <w:sz w:val="24"/>
          <w:szCs w:val="24"/>
        </w:rPr>
        <w:t>10/12/2012</w:t>
      </w:r>
      <w:proofErr w:type="gramEnd"/>
      <w:r w:rsidRPr="0019349B">
        <w:rPr>
          <w:rFonts w:ascii="Times New Roman" w:hAnsi="Times New Roman" w:cs="Times New Roman"/>
          <w:sz w:val="24"/>
          <w:szCs w:val="24"/>
        </w:rPr>
        <w:t xml:space="preserve"> Eğitim-Öğretim yılında Bala Hatun Anaokulu 6 derslik,2 idare odası, lavabo, tuvalet, oyun odası ve yemekhanesi ile çocuklara hizmet etmeye başlamıştır.</w:t>
      </w:r>
    </w:p>
    <w:p w14:paraId="58522DE3" w14:textId="77777777" w:rsidR="000F2B51" w:rsidRPr="0019349B" w:rsidRDefault="000F2B51" w:rsidP="000F2B51">
      <w:pPr>
        <w:spacing w:before="120" w:after="120" w:line="360" w:lineRule="auto"/>
        <w:jc w:val="both"/>
        <w:rPr>
          <w:rFonts w:ascii="Times New Roman" w:hAnsi="Times New Roman" w:cs="Times New Roman"/>
          <w:sz w:val="24"/>
          <w:szCs w:val="24"/>
        </w:rPr>
      </w:pPr>
      <w:r w:rsidRPr="0019349B">
        <w:rPr>
          <w:rFonts w:ascii="Times New Roman" w:hAnsi="Times New Roman" w:cs="Times New Roman"/>
          <w:sz w:val="24"/>
          <w:szCs w:val="24"/>
        </w:rPr>
        <w:t xml:space="preserve">            2017-2018 Eğitim-Öğretim yılında 14 yarım gün 3 kulüp sınıfı vardır. 337 öğrenci. Ayrıca bağlı bulunan Ertuğrulgazi konağı ile de 49 öğrencisi daha vardır. Toplamda 386 öğrencisi mevcuttur.</w:t>
      </w:r>
    </w:p>
    <w:p w14:paraId="63B740D1" w14:textId="77777777" w:rsidR="000F2B51" w:rsidRPr="0019349B" w:rsidRDefault="000F2B51" w:rsidP="000F2B51">
      <w:pPr>
        <w:spacing w:before="120" w:after="120" w:line="360" w:lineRule="auto"/>
        <w:jc w:val="both"/>
        <w:rPr>
          <w:rFonts w:ascii="Times New Roman" w:hAnsi="Times New Roman" w:cs="Times New Roman"/>
          <w:sz w:val="24"/>
          <w:szCs w:val="24"/>
        </w:rPr>
      </w:pPr>
      <w:r w:rsidRPr="0019349B">
        <w:rPr>
          <w:rFonts w:ascii="Times New Roman" w:hAnsi="Times New Roman" w:cs="Times New Roman"/>
          <w:sz w:val="24"/>
          <w:szCs w:val="24"/>
        </w:rPr>
        <w:lastRenderedPageBreak/>
        <w:t xml:space="preserve">            2018-2019 Eğitim-Öğretim yılında 14 yarım gün 3 kulüp sınıfı vardır. 306 öğrenci. Ayrıca bağlı bulunan Ertuğrulgazi konağı ile de 44 öğrencisi daha vardır. Toplamda 350 öğrencisi mevcuttur.</w:t>
      </w:r>
    </w:p>
    <w:p w14:paraId="083E8C96" w14:textId="77777777" w:rsidR="000F2B51" w:rsidRPr="0019349B" w:rsidRDefault="000F2B51" w:rsidP="000F2B51">
      <w:pPr>
        <w:spacing w:before="120" w:after="120" w:line="360" w:lineRule="auto"/>
        <w:jc w:val="both"/>
        <w:rPr>
          <w:rFonts w:ascii="Times New Roman" w:hAnsi="Times New Roman" w:cs="Times New Roman"/>
          <w:sz w:val="24"/>
          <w:szCs w:val="24"/>
        </w:rPr>
      </w:pPr>
      <w:r w:rsidRPr="0019349B">
        <w:rPr>
          <w:rFonts w:ascii="Times New Roman" w:hAnsi="Times New Roman" w:cs="Times New Roman"/>
          <w:sz w:val="24"/>
          <w:szCs w:val="24"/>
        </w:rPr>
        <w:t>2019-2020 Eğitim-Öğretim yılında 14 yarım gün 3 kulüp sınıfı vardır. Toplamda 396 öğrencisi mevcuttur.</w:t>
      </w:r>
    </w:p>
    <w:p w14:paraId="4C1C09E0" w14:textId="268A722B" w:rsidR="000F2B51" w:rsidRPr="0019349B" w:rsidRDefault="000F2B51" w:rsidP="000F2B51">
      <w:pPr>
        <w:spacing w:before="120" w:after="120" w:line="360" w:lineRule="auto"/>
        <w:jc w:val="both"/>
        <w:rPr>
          <w:rFonts w:ascii="Times New Roman" w:hAnsi="Times New Roman" w:cs="Times New Roman"/>
          <w:sz w:val="24"/>
          <w:szCs w:val="24"/>
        </w:rPr>
      </w:pPr>
      <w:r w:rsidRPr="0019349B">
        <w:rPr>
          <w:rFonts w:ascii="Times New Roman" w:hAnsi="Times New Roman" w:cs="Times New Roman"/>
          <w:i/>
          <w:sz w:val="24"/>
          <w:szCs w:val="24"/>
        </w:rPr>
        <w:t xml:space="preserve">           </w:t>
      </w:r>
      <w:r w:rsidRPr="0019349B">
        <w:rPr>
          <w:rFonts w:ascii="Times New Roman" w:hAnsi="Times New Roman" w:cs="Times New Roman"/>
          <w:sz w:val="24"/>
          <w:szCs w:val="24"/>
        </w:rPr>
        <w:t>Binamız iki katlı müstakil bir binadır. Okulumuzun yüzölçümü, 540 m2’si bina alanı, 1650 m2’si bahçe alanı olmak üzere toplam 2190 m2’dir.Okul bahçesi üç kısımdan oluşmaktadır. Kutlama ve törenlerin yapıldığı okulun girişine bakan birinci kısım, okulun yangın çıkışına bakan çitlerle çevrili oyun parkının olduğu ikinci kısım, tören alanına açılan bir kapıdan girişi yapılan parkurların, oyuncakların, ağaçların ve çiçek tartlarının olduğu alt bahçede üçüncü kısım oluşturmaktadır.</w:t>
      </w:r>
    </w:p>
    <w:p w14:paraId="35196785" w14:textId="21500152" w:rsidR="002E2F08" w:rsidRPr="0019349B" w:rsidRDefault="000F2B51" w:rsidP="000F2B51">
      <w:pPr>
        <w:spacing w:before="120" w:after="120" w:line="360" w:lineRule="auto"/>
        <w:jc w:val="both"/>
        <w:rPr>
          <w:rFonts w:ascii="Times New Roman" w:hAnsi="Times New Roman" w:cs="Times New Roman"/>
          <w:sz w:val="24"/>
          <w:szCs w:val="24"/>
        </w:rPr>
      </w:pPr>
      <w:r w:rsidRPr="0019349B">
        <w:rPr>
          <w:rFonts w:ascii="Times New Roman" w:hAnsi="Times New Roman" w:cs="Times New Roman"/>
          <w:sz w:val="24"/>
          <w:szCs w:val="24"/>
        </w:rPr>
        <w:t xml:space="preserve">          Okulumuzda 7 sınıf ve 14 şube, 1 müdür odası, 1 müdür yardımcısı, psikolojik danışman ve rehberlik odası ve memur odası, 1 mutfak, 1 yemekhane, 2 yetişkin tuvaleti, 10 çocuk tuvaleti ve lavabolar bulunmaktadır. Ayrıca okulumuzda 1 adet çok amaçlı salon ile Mart 2018 de açılan Akıl ve zekâ oyunları odası bulunmaktadır. </w:t>
      </w:r>
    </w:p>
    <w:p w14:paraId="4CDFEEEA" w14:textId="77777777" w:rsidR="000F2B51" w:rsidRPr="0019349B" w:rsidRDefault="000F2B51" w:rsidP="000F2B51">
      <w:pPr>
        <w:spacing w:before="120" w:after="120" w:line="360" w:lineRule="auto"/>
        <w:jc w:val="both"/>
        <w:rPr>
          <w:rFonts w:ascii="Times New Roman" w:hAnsi="Times New Roman" w:cs="Times New Roman"/>
          <w:sz w:val="24"/>
          <w:szCs w:val="24"/>
        </w:rPr>
      </w:pPr>
    </w:p>
    <w:p w14:paraId="1A33FAFA" w14:textId="762A4533" w:rsidR="002E2F08" w:rsidRPr="0019349B" w:rsidRDefault="006A628C" w:rsidP="006A628C">
      <w:pPr>
        <w:pStyle w:val="Balk2"/>
        <w:ind w:hanging="1109"/>
        <w:rPr>
          <w:szCs w:val="24"/>
        </w:rPr>
      </w:pPr>
      <w:bookmarkStart w:id="9" w:name="_Toc167093315"/>
      <w:r w:rsidRPr="0019349B">
        <w:rPr>
          <w:szCs w:val="24"/>
        </w:rPr>
        <w:t xml:space="preserve">2.2 </w:t>
      </w:r>
      <w:r w:rsidR="002E2F08" w:rsidRPr="0019349B">
        <w:rPr>
          <w:szCs w:val="24"/>
        </w:rPr>
        <w:t>Uygulanmakta Olan Stratejik Planın Değerlendirilmesi</w:t>
      </w:r>
      <w:bookmarkEnd w:id="9"/>
    </w:p>
    <w:p w14:paraId="5C188EA7" w14:textId="77777777" w:rsidR="002E2F08" w:rsidRPr="0019349B" w:rsidRDefault="002E2F08" w:rsidP="002E2F08">
      <w:pPr>
        <w:spacing w:line="276" w:lineRule="auto"/>
        <w:rPr>
          <w:rFonts w:ascii="Times New Roman" w:hAnsi="Times New Roman" w:cs="Times New Roman"/>
          <w:b/>
          <w:bCs/>
          <w:sz w:val="24"/>
          <w:szCs w:val="24"/>
        </w:rPr>
      </w:pPr>
    </w:p>
    <w:p w14:paraId="6F25ACA4" w14:textId="77777777" w:rsidR="000F2B51" w:rsidRPr="0019349B" w:rsidRDefault="000F2B51" w:rsidP="000F2B51">
      <w:pPr>
        <w:spacing w:before="120" w:after="120" w:line="360" w:lineRule="auto"/>
        <w:ind w:firstLine="567"/>
        <w:jc w:val="both"/>
        <w:rPr>
          <w:rFonts w:ascii="Times New Roman" w:eastAsia="Batang" w:hAnsi="Times New Roman" w:cs="Times New Roman"/>
          <w:sz w:val="24"/>
          <w:szCs w:val="24"/>
          <w:lang w:eastAsia="ko-KR"/>
        </w:rPr>
      </w:pPr>
      <w:r w:rsidRPr="0019349B">
        <w:rPr>
          <w:rFonts w:ascii="Times New Roman" w:eastAsia="Batang" w:hAnsi="Times New Roman" w:cs="Times New Roman"/>
          <w:sz w:val="24"/>
          <w:szCs w:val="24"/>
          <w:lang w:eastAsia="ko-KR"/>
        </w:rPr>
        <w:t xml:space="preserve">2015-2019 Stratejik planımızda üç ana stratejik hedef doğrultusunda okul kurum gelişimimiz tamamlanmıştır. </w:t>
      </w:r>
    </w:p>
    <w:p w14:paraId="135D0D63" w14:textId="6E921F0F" w:rsidR="000F2B51" w:rsidRPr="0019349B" w:rsidRDefault="000F2B51" w:rsidP="000F2B51">
      <w:pPr>
        <w:spacing w:before="120" w:after="120" w:line="360" w:lineRule="auto"/>
        <w:ind w:firstLine="567"/>
        <w:jc w:val="both"/>
        <w:rPr>
          <w:rFonts w:ascii="Times New Roman" w:eastAsia="Batang" w:hAnsi="Times New Roman" w:cs="Times New Roman"/>
          <w:sz w:val="24"/>
          <w:szCs w:val="24"/>
          <w:lang w:eastAsia="ko-KR"/>
        </w:rPr>
      </w:pPr>
      <w:r w:rsidRPr="0019349B">
        <w:rPr>
          <w:rFonts w:ascii="Times New Roman" w:eastAsia="Batang" w:hAnsi="Times New Roman" w:cs="Times New Roman"/>
          <w:sz w:val="24"/>
          <w:szCs w:val="24"/>
          <w:lang w:eastAsia="ko-KR"/>
        </w:rPr>
        <w:t xml:space="preserve">İlk hedefimiz okulumuzda kayıt bölgemizdeki öğrencilerin okula kayıt yaptıranların oranı (100%) olarak belirlenmiştir. Okulumuz tam kapasite ile bölgemizdeki okul çağındaki tüm öğrencilere hizmet vererek, bu hedefe başarı ile hedefe ulaşılmıştır. </w:t>
      </w:r>
    </w:p>
    <w:p w14:paraId="73D7418A" w14:textId="534380DD" w:rsidR="000F2B51" w:rsidRPr="0019349B" w:rsidRDefault="000F2B51" w:rsidP="000F2B51">
      <w:pPr>
        <w:spacing w:before="120" w:after="120" w:line="360" w:lineRule="auto"/>
        <w:ind w:firstLine="567"/>
        <w:jc w:val="both"/>
        <w:rPr>
          <w:rFonts w:ascii="Times New Roman" w:hAnsi="Times New Roman" w:cs="Times New Roman"/>
          <w:sz w:val="24"/>
          <w:szCs w:val="24"/>
        </w:rPr>
      </w:pPr>
      <w:r w:rsidRPr="0019349B">
        <w:rPr>
          <w:rFonts w:ascii="Times New Roman" w:eastAsia="Batang" w:hAnsi="Times New Roman" w:cs="Times New Roman"/>
          <w:sz w:val="24"/>
          <w:szCs w:val="24"/>
          <w:lang w:eastAsia="ko-KR"/>
        </w:rPr>
        <w:t xml:space="preserve">İkinci hedefimiz okulumuzda </w:t>
      </w:r>
      <w:bookmarkStart w:id="10" w:name="_Toc428778627"/>
      <w:r w:rsidR="00262AB2" w:rsidRPr="0019349B">
        <w:rPr>
          <w:rStyle w:val="Balk4Char"/>
          <w:rFonts w:eastAsia="Georgia"/>
          <w:i/>
          <w:sz w:val="24"/>
          <w:szCs w:val="24"/>
        </w:rPr>
        <w:t xml:space="preserve">Öğrencilerin ilgi alanlarına yönelik fırsatlar yaratılarak okula uyumları arttırılması </w:t>
      </w:r>
      <w:r w:rsidR="00262AB2" w:rsidRPr="0019349B">
        <w:rPr>
          <w:rStyle w:val="Balk4Char"/>
          <w:rFonts w:eastAsia="Georgia"/>
          <w:b w:val="0"/>
          <w:bCs w:val="0"/>
          <w:iCs/>
          <w:sz w:val="24"/>
          <w:szCs w:val="24"/>
        </w:rPr>
        <w:t xml:space="preserve">olarak belirlenmiştir. </w:t>
      </w:r>
      <w:bookmarkEnd w:id="10"/>
      <w:r w:rsidR="00AB6BA3" w:rsidRPr="0019349B">
        <w:rPr>
          <w:rFonts w:ascii="Times New Roman" w:hAnsi="Times New Roman" w:cs="Times New Roman"/>
          <w:sz w:val="24"/>
          <w:szCs w:val="24"/>
        </w:rPr>
        <w:t xml:space="preserve">Okula yeni başlayan öğrencilerden </w:t>
      </w:r>
      <w:proofErr w:type="gramStart"/>
      <w:r w:rsidR="00AB6BA3" w:rsidRPr="0019349B">
        <w:rPr>
          <w:rFonts w:ascii="Times New Roman" w:hAnsi="Times New Roman" w:cs="Times New Roman"/>
          <w:sz w:val="24"/>
          <w:szCs w:val="24"/>
        </w:rPr>
        <w:t>oryantasyon</w:t>
      </w:r>
      <w:proofErr w:type="gramEnd"/>
      <w:r w:rsidR="00AB6BA3" w:rsidRPr="0019349B">
        <w:rPr>
          <w:rFonts w:ascii="Times New Roman" w:hAnsi="Times New Roman" w:cs="Times New Roman"/>
          <w:sz w:val="24"/>
          <w:szCs w:val="24"/>
        </w:rPr>
        <w:t xml:space="preserve"> eğitimine katılanların oranı %100e ulaşmış, Bir eğitim ve öğretim döneminde 20 gün ve üzeri devamsızlık yapan öğrenci oranı %0,5e düşmüş, Bir eğitim ve öğretim döneminde 20 gün ve üzeri devamsızlık yapan yabancı öğrenci oranı %0a düşmüştür. </w:t>
      </w:r>
      <w:r w:rsidR="00AB6BA3" w:rsidRPr="0019349B">
        <w:rPr>
          <w:rFonts w:ascii="Times New Roman" w:eastAsia="Batang" w:hAnsi="Times New Roman" w:cs="Times New Roman"/>
          <w:sz w:val="24"/>
          <w:szCs w:val="24"/>
          <w:lang w:eastAsia="ko-KR"/>
        </w:rPr>
        <w:t>İkinci hedefimize de başarı ile gerçekleştirilmiştir.</w:t>
      </w:r>
    </w:p>
    <w:p w14:paraId="23FA3C47" w14:textId="370E6CBC" w:rsidR="000F2B51" w:rsidRPr="0019349B" w:rsidRDefault="000F2B51" w:rsidP="000F2B51">
      <w:pPr>
        <w:spacing w:before="120" w:after="120" w:line="360" w:lineRule="auto"/>
        <w:ind w:firstLine="567"/>
        <w:jc w:val="both"/>
        <w:rPr>
          <w:rFonts w:ascii="Times New Roman" w:hAnsi="Times New Roman" w:cs="Times New Roman"/>
          <w:sz w:val="24"/>
          <w:szCs w:val="24"/>
        </w:rPr>
      </w:pPr>
      <w:r w:rsidRPr="0019349B">
        <w:rPr>
          <w:rFonts w:ascii="Times New Roman" w:hAnsi="Times New Roman" w:cs="Times New Roman"/>
          <w:sz w:val="24"/>
          <w:szCs w:val="24"/>
        </w:rPr>
        <w:t xml:space="preserve">Üçüncü hedefimiz olan </w:t>
      </w:r>
      <w:r w:rsidR="00AB6BA3" w:rsidRPr="0019349B">
        <w:rPr>
          <w:rFonts w:ascii="Times New Roman" w:hAnsi="Times New Roman" w:cs="Times New Roman"/>
          <w:sz w:val="24"/>
          <w:szCs w:val="24"/>
        </w:rPr>
        <w:t>Eğitim Vizyonu teme</w:t>
      </w:r>
      <w:r w:rsidR="003F6324">
        <w:rPr>
          <w:rFonts w:ascii="Times New Roman" w:hAnsi="Times New Roman" w:cs="Times New Roman"/>
          <w:sz w:val="24"/>
          <w:szCs w:val="24"/>
        </w:rPr>
        <w:t xml:space="preserve">l alınarak öğrencilerin sosyal, </w:t>
      </w:r>
      <w:r w:rsidR="00AB6BA3" w:rsidRPr="0019349B">
        <w:rPr>
          <w:rFonts w:ascii="Times New Roman" w:hAnsi="Times New Roman" w:cs="Times New Roman"/>
          <w:sz w:val="24"/>
          <w:szCs w:val="24"/>
        </w:rPr>
        <w:t>kültürel ve fiz</w:t>
      </w:r>
      <w:r w:rsidR="003F6324">
        <w:rPr>
          <w:rFonts w:ascii="Times New Roman" w:hAnsi="Times New Roman" w:cs="Times New Roman"/>
          <w:sz w:val="24"/>
          <w:szCs w:val="24"/>
        </w:rPr>
        <w:t>iksel gelişimlerini desteklemek. Öğ</w:t>
      </w:r>
      <w:r w:rsidR="00AB6BA3" w:rsidRPr="0019349B">
        <w:rPr>
          <w:rFonts w:ascii="Times New Roman" w:hAnsi="Times New Roman" w:cs="Times New Roman"/>
          <w:sz w:val="24"/>
          <w:szCs w:val="24"/>
        </w:rPr>
        <w:t>r</w:t>
      </w:r>
      <w:r w:rsidR="003F6324">
        <w:rPr>
          <w:rFonts w:ascii="Times New Roman" w:hAnsi="Times New Roman" w:cs="Times New Roman"/>
          <w:sz w:val="24"/>
          <w:szCs w:val="24"/>
        </w:rPr>
        <w:t xml:space="preserve">etim yöntem ve tekniklerinin </w:t>
      </w:r>
      <w:r w:rsidR="00AB6BA3" w:rsidRPr="0019349B">
        <w:rPr>
          <w:rFonts w:ascii="Times New Roman" w:hAnsi="Times New Roman" w:cs="Times New Roman"/>
          <w:sz w:val="24"/>
          <w:szCs w:val="24"/>
        </w:rPr>
        <w:t xml:space="preserve">ders araç ve gereçlerinin </w:t>
      </w:r>
      <w:r w:rsidR="00AB6BA3" w:rsidRPr="0019349B">
        <w:rPr>
          <w:rFonts w:ascii="Times New Roman" w:hAnsi="Times New Roman" w:cs="Times New Roman"/>
          <w:sz w:val="24"/>
          <w:szCs w:val="24"/>
        </w:rPr>
        <w:lastRenderedPageBreak/>
        <w:t>belirlenerek eğitim öğretim kalitesini arttırmak okul içinde ve dışında etkinlikler düzenlenerek, Sosyal ve kültürel etkinliklere katılan öğrenci oranı ve fiziksel etkinliklere katılan öğrenci oranı %100 ulaşılarak belirlenen</w:t>
      </w:r>
      <w:r w:rsidRPr="0019349B">
        <w:rPr>
          <w:rFonts w:ascii="Times New Roman" w:hAnsi="Times New Roman" w:cs="Times New Roman"/>
          <w:sz w:val="24"/>
          <w:szCs w:val="24"/>
        </w:rPr>
        <w:t xml:space="preserve"> hedef</w:t>
      </w:r>
      <w:r w:rsidR="00AB6BA3" w:rsidRPr="0019349B">
        <w:rPr>
          <w:rFonts w:ascii="Times New Roman" w:hAnsi="Times New Roman" w:cs="Times New Roman"/>
          <w:sz w:val="24"/>
          <w:szCs w:val="24"/>
        </w:rPr>
        <w:t xml:space="preserve"> başarılı olarak gerçekleştirilmiştir.</w:t>
      </w:r>
      <w:r w:rsidRPr="0019349B">
        <w:rPr>
          <w:rFonts w:ascii="Times New Roman" w:hAnsi="Times New Roman" w:cs="Times New Roman"/>
          <w:sz w:val="24"/>
          <w:szCs w:val="24"/>
        </w:rPr>
        <w:t xml:space="preserve"> </w:t>
      </w:r>
    </w:p>
    <w:p w14:paraId="25DEE6AD" w14:textId="506690F5" w:rsidR="00067897" w:rsidRPr="0019349B" w:rsidRDefault="006A628C" w:rsidP="006A628C">
      <w:pPr>
        <w:pStyle w:val="Balk2"/>
        <w:ind w:hanging="1109"/>
        <w:rPr>
          <w:szCs w:val="24"/>
        </w:rPr>
      </w:pPr>
      <w:bookmarkStart w:id="11" w:name="_Toc167093316"/>
      <w:r w:rsidRPr="0019349B">
        <w:rPr>
          <w:szCs w:val="24"/>
        </w:rPr>
        <w:t xml:space="preserve">2.3 </w:t>
      </w:r>
      <w:r w:rsidR="00067897" w:rsidRPr="0019349B">
        <w:rPr>
          <w:szCs w:val="24"/>
        </w:rPr>
        <w:t>Mevzuat Analizi</w:t>
      </w:r>
      <w:bookmarkEnd w:id="11"/>
    </w:p>
    <w:p w14:paraId="1A4217C7" w14:textId="77777777" w:rsidR="00067897" w:rsidRPr="0019349B" w:rsidRDefault="00067897" w:rsidP="00067897">
      <w:pPr>
        <w:spacing w:line="276" w:lineRule="auto"/>
        <w:rPr>
          <w:rFonts w:ascii="Times New Roman" w:hAnsi="Times New Roman" w:cs="Times New Roman"/>
          <w:b/>
          <w:bCs/>
          <w:sz w:val="24"/>
          <w:szCs w:val="24"/>
        </w:rPr>
      </w:pPr>
    </w:p>
    <w:p w14:paraId="7216AF3D" w14:textId="46B0BBAE" w:rsidR="0019349B" w:rsidRPr="0019349B" w:rsidRDefault="0019349B" w:rsidP="0019349B">
      <w:pPr>
        <w:pStyle w:val="ResimYazs"/>
        <w:keepNext/>
        <w:jc w:val="center"/>
        <w:rPr>
          <w:rFonts w:ascii="Times New Roman" w:hAnsi="Times New Roman" w:cs="Times New Roman"/>
          <w:color w:val="auto"/>
          <w:sz w:val="22"/>
          <w:szCs w:val="22"/>
        </w:rPr>
      </w:pPr>
      <w:r w:rsidRPr="0019349B">
        <w:rPr>
          <w:rFonts w:ascii="Times New Roman" w:hAnsi="Times New Roman" w:cs="Times New Roman"/>
          <w:color w:val="auto"/>
          <w:sz w:val="22"/>
          <w:szCs w:val="22"/>
        </w:rPr>
        <w:t xml:space="preserve">Tablo </w:t>
      </w:r>
      <w:r w:rsidRPr="0019349B">
        <w:rPr>
          <w:rFonts w:ascii="Times New Roman" w:hAnsi="Times New Roman" w:cs="Times New Roman"/>
          <w:color w:val="auto"/>
          <w:sz w:val="22"/>
          <w:szCs w:val="22"/>
        </w:rPr>
        <w:fldChar w:fldCharType="begin"/>
      </w:r>
      <w:r w:rsidRPr="0019349B">
        <w:rPr>
          <w:rFonts w:ascii="Times New Roman" w:hAnsi="Times New Roman" w:cs="Times New Roman"/>
          <w:color w:val="auto"/>
          <w:sz w:val="22"/>
          <w:szCs w:val="22"/>
        </w:rPr>
        <w:instrText xml:space="preserve"> SEQ Tablo \* ARABIC </w:instrText>
      </w:r>
      <w:r w:rsidRPr="0019349B">
        <w:rPr>
          <w:rFonts w:ascii="Times New Roman" w:hAnsi="Times New Roman" w:cs="Times New Roman"/>
          <w:color w:val="auto"/>
          <w:sz w:val="22"/>
          <w:szCs w:val="22"/>
        </w:rPr>
        <w:fldChar w:fldCharType="separate"/>
      </w:r>
      <w:r w:rsidR="00997ECC">
        <w:rPr>
          <w:rFonts w:ascii="Times New Roman" w:hAnsi="Times New Roman" w:cs="Times New Roman"/>
          <w:noProof/>
          <w:color w:val="auto"/>
          <w:sz w:val="22"/>
          <w:szCs w:val="22"/>
        </w:rPr>
        <w:t>2</w:t>
      </w:r>
      <w:r w:rsidRPr="0019349B">
        <w:rPr>
          <w:rFonts w:ascii="Times New Roman" w:hAnsi="Times New Roman" w:cs="Times New Roman"/>
          <w:color w:val="auto"/>
          <w:sz w:val="22"/>
          <w:szCs w:val="22"/>
        </w:rPr>
        <w:fldChar w:fldCharType="end"/>
      </w:r>
      <w:r w:rsidRPr="0019349B">
        <w:rPr>
          <w:rFonts w:ascii="Times New Roman" w:hAnsi="Times New Roman" w:cs="Times New Roman"/>
          <w:color w:val="auto"/>
          <w:sz w:val="22"/>
          <w:szCs w:val="22"/>
        </w:rPr>
        <w:t xml:space="preserve"> Milli Eğitim Temel Kanunu</w:t>
      </w:r>
    </w:p>
    <w:tbl>
      <w:tblPr>
        <w:tblStyle w:val="TabloKlavuzu3"/>
        <w:tblW w:w="9376" w:type="dxa"/>
        <w:tblLook w:val="04A0" w:firstRow="1" w:lastRow="0" w:firstColumn="1" w:lastColumn="0" w:noHBand="0" w:noVBand="1"/>
      </w:tblPr>
      <w:tblGrid>
        <w:gridCol w:w="1315"/>
        <w:gridCol w:w="1270"/>
        <w:gridCol w:w="988"/>
        <w:gridCol w:w="5803"/>
      </w:tblGrid>
      <w:tr w:rsidR="00AB6BA3" w:rsidRPr="0019349B" w14:paraId="458DE9A0" w14:textId="77777777" w:rsidTr="00AB6BA3">
        <w:trPr>
          <w:trHeight w:val="450"/>
        </w:trPr>
        <w:tc>
          <w:tcPr>
            <w:tcW w:w="9376" w:type="dxa"/>
            <w:gridSpan w:val="4"/>
          </w:tcPr>
          <w:p w14:paraId="6D613728" w14:textId="77777777" w:rsidR="00AB6BA3" w:rsidRPr="0019349B" w:rsidRDefault="00AB6BA3" w:rsidP="00A323CC">
            <w:pPr>
              <w:jc w:val="center"/>
              <w:rPr>
                <w:rFonts w:ascii="Times New Roman" w:hAnsi="Times New Roman" w:cs="Times New Roman"/>
                <w:bCs/>
                <w:sz w:val="24"/>
                <w:szCs w:val="24"/>
              </w:rPr>
            </w:pPr>
            <w:r w:rsidRPr="0019349B">
              <w:rPr>
                <w:rFonts w:ascii="Times New Roman" w:hAnsi="Times New Roman" w:cs="Times New Roman"/>
                <w:bCs/>
                <w:sz w:val="24"/>
                <w:szCs w:val="24"/>
              </w:rPr>
              <w:t>KANUN</w:t>
            </w:r>
          </w:p>
        </w:tc>
      </w:tr>
      <w:tr w:rsidR="00AB6BA3" w:rsidRPr="0019349B" w14:paraId="0DA4DB1A" w14:textId="77777777" w:rsidTr="00A323CC">
        <w:trPr>
          <w:trHeight w:val="454"/>
        </w:trPr>
        <w:tc>
          <w:tcPr>
            <w:tcW w:w="1315" w:type="dxa"/>
          </w:tcPr>
          <w:p w14:paraId="70486EC5" w14:textId="77777777" w:rsidR="00AB6BA3" w:rsidRPr="0019349B" w:rsidRDefault="00AB6BA3" w:rsidP="00A323CC">
            <w:pPr>
              <w:jc w:val="both"/>
              <w:rPr>
                <w:rFonts w:ascii="Times New Roman" w:hAnsi="Times New Roman" w:cs="Times New Roman"/>
                <w:bCs/>
                <w:sz w:val="24"/>
                <w:szCs w:val="24"/>
              </w:rPr>
            </w:pPr>
            <w:r w:rsidRPr="0019349B">
              <w:rPr>
                <w:rFonts w:ascii="Times New Roman" w:hAnsi="Times New Roman" w:cs="Times New Roman"/>
                <w:bCs/>
                <w:sz w:val="24"/>
                <w:szCs w:val="24"/>
              </w:rPr>
              <w:t>Tarih</w:t>
            </w:r>
          </w:p>
        </w:tc>
        <w:tc>
          <w:tcPr>
            <w:tcW w:w="1270" w:type="dxa"/>
          </w:tcPr>
          <w:p w14:paraId="25CE7EFE" w14:textId="77777777" w:rsidR="00AB6BA3" w:rsidRPr="0019349B" w:rsidRDefault="00AB6BA3" w:rsidP="00A323CC">
            <w:pPr>
              <w:jc w:val="both"/>
              <w:rPr>
                <w:rFonts w:ascii="Times New Roman" w:hAnsi="Times New Roman" w:cs="Times New Roman"/>
                <w:bCs/>
                <w:sz w:val="24"/>
                <w:szCs w:val="24"/>
              </w:rPr>
            </w:pPr>
            <w:r w:rsidRPr="0019349B">
              <w:rPr>
                <w:rFonts w:ascii="Times New Roman" w:hAnsi="Times New Roman" w:cs="Times New Roman"/>
                <w:bCs/>
                <w:sz w:val="24"/>
                <w:szCs w:val="24"/>
              </w:rPr>
              <w:t>Sayı</w:t>
            </w:r>
          </w:p>
        </w:tc>
        <w:tc>
          <w:tcPr>
            <w:tcW w:w="988" w:type="dxa"/>
          </w:tcPr>
          <w:p w14:paraId="7DEAA0D3" w14:textId="77777777" w:rsidR="00AB6BA3" w:rsidRPr="0019349B" w:rsidRDefault="00AB6BA3" w:rsidP="00A323CC">
            <w:pPr>
              <w:jc w:val="both"/>
              <w:rPr>
                <w:rFonts w:ascii="Times New Roman" w:hAnsi="Times New Roman" w:cs="Times New Roman"/>
                <w:bCs/>
                <w:sz w:val="24"/>
                <w:szCs w:val="24"/>
              </w:rPr>
            </w:pPr>
            <w:r w:rsidRPr="0019349B">
              <w:rPr>
                <w:rFonts w:ascii="Times New Roman" w:hAnsi="Times New Roman" w:cs="Times New Roman"/>
                <w:bCs/>
                <w:sz w:val="24"/>
                <w:szCs w:val="24"/>
              </w:rPr>
              <w:t>No</w:t>
            </w:r>
          </w:p>
        </w:tc>
        <w:tc>
          <w:tcPr>
            <w:tcW w:w="5803" w:type="dxa"/>
          </w:tcPr>
          <w:p w14:paraId="2D28B497" w14:textId="77777777" w:rsidR="00AB6BA3" w:rsidRPr="0019349B" w:rsidRDefault="00AB6BA3" w:rsidP="00A323CC">
            <w:pPr>
              <w:jc w:val="both"/>
              <w:rPr>
                <w:rFonts w:ascii="Times New Roman" w:hAnsi="Times New Roman" w:cs="Times New Roman"/>
                <w:bCs/>
                <w:sz w:val="24"/>
                <w:szCs w:val="24"/>
              </w:rPr>
            </w:pPr>
            <w:r w:rsidRPr="0019349B">
              <w:rPr>
                <w:rFonts w:ascii="Times New Roman" w:hAnsi="Times New Roman" w:cs="Times New Roman"/>
                <w:bCs/>
                <w:sz w:val="24"/>
                <w:szCs w:val="24"/>
              </w:rPr>
              <w:t>Adı</w:t>
            </w:r>
          </w:p>
        </w:tc>
      </w:tr>
      <w:tr w:rsidR="00AB6BA3" w:rsidRPr="0019349B" w14:paraId="0E584C4A" w14:textId="77777777" w:rsidTr="00A323CC">
        <w:trPr>
          <w:trHeight w:val="547"/>
        </w:trPr>
        <w:tc>
          <w:tcPr>
            <w:tcW w:w="1315" w:type="dxa"/>
          </w:tcPr>
          <w:p w14:paraId="08762A8C" w14:textId="77777777" w:rsidR="00AB6BA3" w:rsidRPr="0019349B" w:rsidRDefault="00AB6BA3" w:rsidP="00A323CC">
            <w:pPr>
              <w:jc w:val="both"/>
              <w:rPr>
                <w:rFonts w:ascii="Times New Roman" w:hAnsi="Times New Roman" w:cs="Times New Roman"/>
                <w:bCs/>
                <w:sz w:val="24"/>
                <w:szCs w:val="24"/>
              </w:rPr>
            </w:pPr>
            <w:proofErr w:type="gramStart"/>
            <w:r w:rsidRPr="0019349B">
              <w:rPr>
                <w:rFonts w:ascii="Times New Roman" w:hAnsi="Times New Roman" w:cs="Times New Roman"/>
                <w:bCs/>
                <w:sz w:val="24"/>
                <w:szCs w:val="24"/>
              </w:rPr>
              <w:t>26/06/1973</w:t>
            </w:r>
            <w:proofErr w:type="gramEnd"/>
          </w:p>
        </w:tc>
        <w:tc>
          <w:tcPr>
            <w:tcW w:w="1270" w:type="dxa"/>
          </w:tcPr>
          <w:p w14:paraId="384AF5E1" w14:textId="77777777" w:rsidR="00AB6BA3" w:rsidRPr="0019349B" w:rsidRDefault="00AB6BA3" w:rsidP="00A323CC">
            <w:pPr>
              <w:jc w:val="both"/>
              <w:rPr>
                <w:rFonts w:ascii="Times New Roman" w:hAnsi="Times New Roman" w:cs="Times New Roman"/>
                <w:bCs/>
                <w:sz w:val="24"/>
                <w:szCs w:val="24"/>
              </w:rPr>
            </w:pPr>
            <w:r w:rsidRPr="0019349B">
              <w:rPr>
                <w:rFonts w:ascii="Times New Roman" w:hAnsi="Times New Roman" w:cs="Times New Roman"/>
                <w:bCs/>
                <w:sz w:val="24"/>
                <w:szCs w:val="24"/>
              </w:rPr>
              <w:t>14574</w:t>
            </w:r>
          </w:p>
        </w:tc>
        <w:tc>
          <w:tcPr>
            <w:tcW w:w="988" w:type="dxa"/>
          </w:tcPr>
          <w:p w14:paraId="2EC79B58" w14:textId="77777777" w:rsidR="00AB6BA3" w:rsidRPr="0019349B" w:rsidRDefault="00AB6BA3" w:rsidP="00A323CC">
            <w:pPr>
              <w:jc w:val="both"/>
              <w:rPr>
                <w:rFonts w:ascii="Times New Roman" w:hAnsi="Times New Roman" w:cs="Times New Roman"/>
                <w:bCs/>
                <w:sz w:val="24"/>
                <w:szCs w:val="24"/>
              </w:rPr>
            </w:pPr>
            <w:r w:rsidRPr="0019349B">
              <w:rPr>
                <w:rFonts w:ascii="Times New Roman" w:hAnsi="Times New Roman" w:cs="Times New Roman"/>
                <w:bCs/>
                <w:sz w:val="24"/>
                <w:szCs w:val="24"/>
              </w:rPr>
              <w:t>1739</w:t>
            </w:r>
          </w:p>
        </w:tc>
        <w:tc>
          <w:tcPr>
            <w:tcW w:w="5803" w:type="dxa"/>
          </w:tcPr>
          <w:p w14:paraId="3A9F5A4F" w14:textId="77777777" w:rsidR="00AB6BA3" w:rsidRPr="0019349B" w:rsidRDefault="00AB6BA3" w:rsidP="00A323CC">
            <w:pPr>
              <w:jc w:val="both"/>
              <w:rPr>
                <w:rFonts w:ascii="Times New Roman" w:hAnsi="Times New Roman" w:cs="Times New Roman"/>
                <w:bCs/>
                <w:sz w:val="24"/>
                <w:szCs w:val="24"/>
              </w:rPr>
            </w:pPr>
            <w:r w:rsidRPr="0019349B">
              <w:rPr>
                <w:rFonts w:ascii="Times New Roman" w:hAnsi="Times New Roman" w:cs="Times New Roman"/>
                <w:bCs/>
                <w:sz w:val="24"/>
                <w:szCs w:val="24"/>
              </w:rPr>
              <w:t>Milli Eğitim Temel Kanunu (2. Ve 3. Madde)</w:t>
            </w:r>
          </w:p>
        </w:tc>
      </w:tr>
      <w:tr w:rsidR="00AB6BA3" w:rsidRPr="0019349B" w14:paraId="213EF3B3" w14:textId="77777777" w:rsidTr="00A323CC">
        <w:trPr>
          <w:trHeight w:val="815"/>
        </w:trPr>
        <w:tc>
          <w:tcPr>
            <w:tcW w:w="9376" w:type="dxa"/>
            <w:gridSpan w:val="4"/>
          </w:tcPr>
          <w:p w14:paraId="6C736036" w14:textId="77777777" w:rsidR="00AB6BA3" w:rsidRPr="0019349B" w:rsidRDefault="00AB6BA3" w:rsidP="00A323CC">
            <w:pPr>
              <w:jc w:val="both"/>
              <w:rPr>
                <w:rFonts w:ascii="Times New Roman" w:hAnsi="Times New Roman" w:cs="Times New Roman"/>
                <w:bCs/>
                <w:sz w:val="24"/>
                <w:szCs w:val="24"/>
              </w:rPr>
            </w:pPr>
            <w:r w:rsidRPr="0019349B">
              <w:rPr>
                <w:rFonts w:ascii="Times New Roman" w:hAnsi="Times New Roman" w:cs="Times New Roman"/>
                <w:bCs/>
                <w:sz w:val="24"/>
                <w:szCs w:val="24"/>
              </w:rPr>
              <w:t>Beden, zihin, ahlak, ruh ve duygu bakımlarından dengeli ve sağlıklı bir kişiliğe ve karaktere, hür ve bilimsel düşünme gücüne, geniş bir dünya görüşüne sahip, insan haklarına saygılı, kişilik ve teşebbüse değer veren, topluma karşı sorumluluk duyan; yapıcı, yaratıcı ve verimli kişiler olarak yetiştirmek</w:t>
            </w:r>
          </w:p>
        </w:tc>
      </w:tr>
      <w:tr w:rsidR="00AB6BA3" w:rsidRPr="0019349B" w14:paraId="3BC86AC5" w14:textId="77777777" w:rsidTr="00A323CC">
        <w:trPr>
          <w:trHeight w:val="861"/>
        </w:trPr>
        <w:tc>
          <w:tcPr>
            <w:tcW w:w="9376" w:type="dxa"/>
            <w:gridSpan w:val="4"/>
          </w:tcPr>
          <w:p w14:paraId="0717EC14" w14:textId="77777777" w:rsidR="00AB6BA3" w:rsidRPr="0019349B" w:rsidRDefault="00AB6BA3" w:rsidP="00A323CC">
            <w:pPr>
              <w:jc w:val="both"/>
              <w:rPr>
                <w:rFonts w:ascii="Times New Roman" w:hAnsi="Times New Roman" w:cs="Times New Roman"/>
                <w:bCs/>
                <w:sz w:val="24"/>
                <w:szCs w:val="24"/>
              </w:rPr>
            </w:pPr>
            <w:r w:rsidRPr="0019349B">
              <w:rPr>
                <w:rFonts w:ascii="Times New Roman" w:hAnsi="Times New Roman" w:cs="Times New Roman"/>
                <w:bCs/>
                <w:sz w:val="24"/>
                <w:szCs w:val="24"/>
              </w:rPr>
              <w:t xml:space="preserve">İlgi, istidat ve kabiliyetlerini geliştirerek gerekli bilgi, beceri, davranışlar ve birlikte iş görme alışkanlığı kazandırmak suretiyle hayata hazırlamak ve onların, kendilerini mutlu kılacak ve toplumun mutluluğuna katkıda bulunacak bir meslek sahibi olmalarını saplama; </w:t>
            </w:r>
          </w:p>
        </w:tc>
      </w:tr>
    </w:tbl>
    <w:p w14:paraId="6312FD85" w14:textId="77777777" w:rsidR="00067897" w:rsidRPr="0019349B" w:rsidRDefault="00067897" w:rsidP="00067897">
      <w:pPr>
        <w:rPr>
          <w:rFonts w:ascii="Times New Roman" w:hAnsi="Times New Roman" w:cs="Times New Roman"/>
          <w:sz w:val="24"/>
          <w:szCs w:val="24"/>
        </w:rPr>
      </w:pPr>
    </w:p>
    <w:p w14:paraId="300ABDB6" w14:textId="77777777" w:rsidR="00AB6BA3" w:rsidRPr="0019349B" w:rsidRDefault="00AB6BA3" w:rsidP="00067897">
      <w:pPr>
        <w:rPr>
          <w:rFonts w:ascii="Times New Roman" w:hAnsi="Times New Roman" w:cs="Times New Roman"/>
          <w:sz w:val="24"/>
          <w:szCs w:val="24"/>
        </w:rPr>
      </w:pPr>
    </w:p>
    <w:p w14:paraId="58D42C64" w14:textId="0EB55118" w:rsidR="0019349B" w:rsidRPr="0019349B" w:rsidRDefault="0019349B" w:rsidP="0019349B">
      <w:pPr>
        <w:pStyle w:val="ResimYazs"/>
        <w:keepNext/>
        <w:jc w:val="center"/>
        <w:rPr>
          <w:rFonts w:ascii="Times New Roman" w:hAnsi="Times New Roman" w:cs="Times New Roman"/>
          <w:color w:val="auto"/>
          <w:sz w:val="22"/>
          <w:szCs w:val="22"/>
        </w:rPr>
      </w:pPr>
      <w:r w:rsidRPr="0019349B">
        <w:rPr>
          <w:rFonts w:ascii="Times New Roman" w:hAnsi="Times New Roman" w:cs="Times New Roman"/>
          <w:color w:val="auto"/>
          <w:sz w:val="22"/>
          <w:szCs w:val="22"/>
        </w:rPr>
        <w:t xml:space="preserve">Tablo </w:t>
      </w:r>
      <w:r w:rsidRPr="0019349B">
        <w:rPr>
          <w:rFonts w:ascii="Times New Roman" w:hAnsi="Times New Roman" w:cs="Times New Roman"/>
          <w:color w:val="auto"/>
          <w:sz w:val="22"/>
          <w:szCs w:val="22"/>
        </w:rPr>
        <w:fldChar w:fldCharType="begin"/>
      </w:r>
      <w:r w:rsidRPr="0019349B">
        <w:rPr>
          <w:rFonts w:ascii="Times New Roman" w:hAnsi="Times New Roman" w:cs="Times New Roman"/>
          <w:color w:val="auto"/>
          <w:sz w:val="22"/>
          <w:szCs w:val="22"/>
        </w:rPr>
        <w:instrText xml:space="preserve"> SEQ Tablo \* ARABIC </w:instrText>
      </w:r>
      <w:r w:rsidRPr="0019349B">
        <w:rPr>
          <w:rFonts w:ascii="Times New Roman" w:hAnsi="Times New Roman" w:cs="Times New Roman"/>
          <w:color w:val="auto"/>
          <w:sz w:val="22"/>
          <w:szCs w:val="22"/>
        </w:rPr>
        <w:fldChar w:fldCharType="separate"/>
      </w:r>
      <w:r w:rsidR="00997ECC">
        <w:rPr>
          <w:rFonts w:ascii="Times New Roman" w:hAnsi="Times New Roman" w:cs="Times New Roman"/>
          <w:noProof/>
          <w:color w:val="auto"/>
          <w:sz w:val="22"/>
          <w:szCs w:val="22"/>
        </w:rPr>
        <w:t>3</w:t>
      </w:r>
      <w:r w:rsidRPr="0019349B">
        <w:rPr>
          <w:rFonts w:ascii="Times New Roman" w:hAnsi="Times New Roman" w:cs="Times New Roman"/>
          <w:color w:val="auto"/>
          <w:sz w:val="22"/>
          <w:szCs w:val="22"/>
        </w:rPr>
        <w:fldChar w:fldCharType="end"/>
      </w:r>
      <w:r w:rsidRPr="0019349B">
        <w:rPr>
          <w:rFonts w:ascii="Times New Roman" w:hAnsi="Times New Roman" w:cs="Times New Roman"/>
          <w:color w:val="auto"/>
          <w:sz w:val="22"/>
          <w:szCs w:val="22"/>
        </w:rPr>
        <w:t xml:space="preserve"> Okul Öncesi Eğitim Kurumlar Yönetmeliği</w:t>
      </w:r>
    </w:p>
    <w:tbl>
      <w:tblPr>
        <w:tblStyle w:val="TabloKlavuzu4"/>
        <w:tblW w:w="9376" w:type="dxa"/>
        <w:tblLook w:val="04A0" w:firstRow="1" w:lastRow="0" w:firstColumn="1" w:lastColumn="0" w:noHBand="0" w:noVBand="1"/>
      </w:tblPr>
      <w:tblGrid>
        <w:gridCol w:w="1536"/>
        <w:gridCol w:w="15"/>
        <w:gridCol w:w="816"/>
        <w:gridCol w:w="7009"/>
      </w:tblGrid>
      <w:tr w:rsidR="00AB6BA3" w:rsidRPr="0019349B" w14:paraId="35FB247F" w14:textId="77777777" w:rsidTr="00AB6BA3">
        <w:tc>
          <w:tcPr>
            <w:tcW w:w="9376" w:type="dxa"/>
            <w:gridSpan w:val="4"/>
          </w:tcPr>
          <w:p w14:paraId="4AA84F68" w14:textId="637153B0" w:rsidR="00AB6BA3" w:rsidRPr="0019349B" w:rsidRDefault="00AB6BA3" w:rsidP="00AB6BA3">
            <w:pPr>
              <w:jc w:val="center"/>
              <w:rPr>
                <w:rFonts w:ascii="Times New Roman" w:hAnsi="Times New Roman" w:cs="Times New Roman"/>
                <w:bCs/>
                <w:sz w:val="24"/>
                <w:szCs w:val="24"/>
              </w:rPr>
            </w:pPr>
            <w:r w:rsidRPr="0019349B">
              <w:rPr>
                <w:rFonts w:ascii="Times New Roman" w:hAnsi="Times New Roman" w:cs="Times New Roman"/>
                <w:bCs/>
                <w:sz w:val="24"/>
                <w:szCs w:val="24"/>
              </w:rPr>
              <w:t>YÖNETMELİK</w:t>
            </w:r>
          </w:p>
        </w:tc>
      </w:tr>
      <w:tr w:rsidR="00AB6BA3" w:rsidRPr="0019349B" w14:paraId="19E322A6" w14:textId="77777777" w:rsidTr="0019349B">
        <w:tc>
          <w:tcPr>
            <w:tcW w:w="1536" w:type="dxa"/>
          </w:tcPr>
          <w:p w14:paraId="7EB3DC32" w14:textId="77777777" w:rsidR="00AB6BA3" w:rsidRPr="0019349B" w:rsidRDefault="00AB6BA3" w:rsidP="00A323CC">
            <w:pPr>
              <w:jc w:val="both"/>
              <w:rPr>
                <w:rFonts w:ascii="Times New Roman" w:hAnsi="Times New Roman" w:cs="Times New Roman"/>
                <w:bCs/>
                <w:sz w:val="24"/>
                <w:szCs w:val="24"/>
              </w:rPr>
            </w:pPr>
            <w:r w:rsidRPr="0019349B">
              <w:rPr>
                <w:rFonts w:ascii="Times New Roman" w:hAnsi="Times New Roman" w:cs="Times New Roman"/>
                <w:bCs/>
                <w:sz w:val="24"/>
                <w:szCs w:val="24"/>
              </w:rPr>
              <w:t>Yayımlandığı Resmî Gazete</w:t>
            </w:r>
          </w:p>
          <w:p w14:paraId="66A1F5EC" w14:textId="198376CD" w:rsidR="00AB6BA3" w:rsidRPr="0019349B" w:rsidRDefault="00AB6BA3" w:rsidP="00A323CC">
            <w:pPr>
              <w:jc w:val="both"/>
              <w:rPr>
                <w:rFonts w:ascii="Times New Roman" w:hAnsi="Times New Roman" w:cs="Times New Roman"/>
                <w:bCs/>
                <w:sz w:val="24"/>
                <w:szCs w:val="24"/>
              </w:rPr>
            </w:pPr>
            <w:r w:rsidRPr="0019349B">
              <w:rPr>
                <w:rFonts w:ascii="Times New Roman" w:hAnsi="Times New Roman" w:cs="Times New Roman"/>
                <w:bCs/>
                <w:sz w:val="24"/>
                <w:szCs w:val="24"/>
              </w:rPr>
              <w:t>/Tebliğler Dergisi</w:t>
            </w:r>
          </w:p>
        </w:tc>
        <w:tc>
          <w:tcPr>
            <w:tcW w:w="7840" w:type="dxa"/>
            <w:gridSpan w:val="3"/>
            <w:vAlign w:val="center"/>
          </w:tcPr>
          <w:p w14:paraId="6E645378" w14:textId="77777777" w:rsidR="00AB6BA3" w:rsidRPr="0019349B" w:rsidRDefault="00AB6BA3" w:rsidP="00AB6BA3">
            <w:pPr>
              <w:jc w:val="center"/>
              <w:rPr>
                <w:rFonts w:ascii="Times New Roman" w:hAnsi="Times New Roman" w:cs="Times New Roman"/>
                <w:bCs/>
                <w:sz w:val="24"/>
                <w:szCs w:val="24"/>
              </w:rPr>
            </w:pPr>
            <w:r w:rsidRPr="0019349B">
              <w:rPr>
                <w:rFonts w:ascii="Times New Roman" w:hAnsi="Times New Roman" w:cs="Times New Roman"/>
                <w:bCs/>
                <w:sz w:val="24"/>
                <w:szCs w:val="24"/>
              </w:rPr>
              <w:t>Adı</w:t>
            </w:r>
          </w:p>
        </w:tc>
      </w:tr>
      <w:tr w:rsidR="00AB6BA3" w:rsidRPr="0019349B" w14:paraId="7B4E6CC8" w14:textId="77777777" w:rsidTr="0019349B">
        <w:tc>
          <w:tcPr>
            <w:tcW w:w="1551" w:type="dxa"/>
            <w:gridSpan w:val="2"/>
          </w:tcPr>
          <w:p w14:paraId="39B4FE1E" w14:textId="77777777" w:rsidR="00AB6BA3" w:rsidRPr="0019349B" w:rsidRDefault="00AB6BA3" w:rsidP="00A323CC">
            <w:pPr>
              <w:jc w:val="both"/>
              <w:rPr>
                <w:rFonts w:ascii="Times New Roman" w:hAnsi="Times New Roman" w:cs="Times New Roman"/>
                <w:bCs/>
                <w:sz w:val="24"/>
                <w:szCs w:val="24"/>
              </w:rPr>
            </w:pPr>
            <w:r w:rsidRPr="0019349B">
              <w:rPr>
                <w:rFonts w:ascii="Times New Roman" w:hAnsi="Times New Roman" w:cs="Times New Roman"/>
                <w:bCs/>
                <w:sz w:val="24"/>
                <w:szCs w:val="24"/>
              </w:rPr>
              <w:t>Tarih</w:t>
            </w:r>
          </w:p>
        </w:tc>
        <w:tc>
          <w:tcPr>
            <w:tcW w:w="816" w:type="dxa"/>
          </w:tcPr>
          <w:p w14:paraId="6F858722" w14:textId="77777777" w:rsidR="00AB6BA3" w:rsidRPr="0019349B" w:rsidRDefault="00AB6BA3" w:rsidP="00A323CC">
            <w:pPr>
              <w:jc w:val="both"/>
              <w:rPr>
                <w:rFonts w:ascii="Times New Roman" w:hAnsi="Times New Roman" w:cs="Times New Roman"/>
                <w:bCs/>
                <w:sz w:val="24"/>
                <w:szCs w:val="24"/>
              </w:rPr>
            </w:pPr>
            <w:r w:rsidRPr="0019349B">
              <w:rPr>
                <w:rFonts w:ascii="Times New Roman" w:hAnsi="Times New Roman" w:cs="Times New Roman"/>
                <w:bCs/>
                <w:sz w:val="24"/>
                <w:szCs w:val="24"/>
              </w:rPr>
              <w:t>Sayı</w:t>
            </w:r>
          </w:p>
        </w:tc>
        <w:tc>
          <w:tcPr>
            <w:tcW w:w="7009" w:type="dxa"/>
          </w:tcPr>
          <w:p w14:paraId="709E1311" w14:textId="77777777" w:rsidR="00AB6BA3" w:rsidRPr="0019349B" w:rsidRDefault="00AB6BA3" w:rsidP="00A323CC">
            <w:pPr>
              <w:jc w:val="both"/>
              <w:rPr>
                <w:rFonts w:ascii="Times New Roman" w:hAnsi="Times New Roman" w:cs="Times New Roman"/>
                <w:bCs/>
                <w:sz w:val="24"/>
                <w:szCs w:val="24"/>
              </w:rPr>
            </w:pPr>
          </w:p>
        </w:tc>
      </w:tr>
      <w:tr w:rsidR="00AB6BA3" w:rsidRPr="0019349B" w14:paraId="3AB53983" w14:textId="77777777" w:rsidTr="0019349B">
        <w:tc>
          <w:tcPr>
            <w:tcW w:w="1551" w:type="dxa"/>
            <w:gridSpan w:val="2"/>
          </w:tcPr>
          <w:p w14:paraId="0AB02D5F" w14:textId="77777777" w:rsidR="00AB6BA3" w:rsidRPr="0019349B" w:rsidRDefault="00AB6BA3" w:rsidP="00A323CC">
            <w:pPr>
              <w:jc w:val="both"/>
              <w:rPr>
                <w:rFonts w:ascii="Times New Roman" w:hAnsi="Times New Roman" w:cs="Times New Roman"/>
                <w:bCs/>
                <w:sz w:val="24"/>
                <w:szCs w:val="24"/>
              </w:rPr>
            </w:pPr>
            <w:proofErr w:type="gramStart"/>
            <w:r w:rsidRPr="0019349B">
              <w:rPr>
                <w:rFonts w:ascii="Times New Roman" w:hAnsi="Times New Roman" w:cs="Times New Roman"/>
                <w:bCs/>
                <w:sz w:val="24"/>
                <w:szCs w:val="24"/>
              </w:rPr>
              <w:t>08/06/2014</w:t>
            </w:r>
            <w:proofErr w:type="gramEnd"/>
          </w:p>
        </w:tc>
        <w:tc>
          <w:tcPr>
            <w:tcW w:w="816" w:type="dxa"/>
          </w:tcPr>
          <w:p w14:paraId="23C93A9A" w14:textId="77777777" w:rsidR="00AB6BA3" w:rsidRPr="0019349B" w:rsidRDefault="00AB6BA3" w:rsidP="00A323CC">
            <w:pPr>
              <w:jc w:val="both"/>
              <w:rPr>
                <w:rFonts w:ascii="Times New Roman" w:hAnsi="Times New Roman" w:cs="Times New Roman"/>
                <w:bCs/>
                <w:sz w:val="24"/>
                <w:szCs w:val="24"/>
              </w:rPr>
            </w:pPr>
            <w:r w:rsidRPr="0019349B">
              <w:rPr>
                <w:rFonts w:ascii="Times New Roman" w:hAnsi="Times New Roman" w:cs="Times New Roman"/>
                <w:bCs/>
                <w:sz w:val="24"/>
                <w:szCs w:val="24"/>
              </w:rPr>
              <w:t>25486</w:t>
            </w:r>
          </w:p>
        </w:tc>
        <w:tc>
          <w:tcPr>
            <w:tcW w:w="7009" w:type="dxa"/>
          </w:tcPr>
          <w:p w14:paraId="79D9FC69" w14:textId="77777777" w:rsidR="00AB6BA3" w:rsidRPr="0019349B" w:rsidRDefault="00AB6BA3" w:rsidP="00A323CC">
            <w:pPr>
              <w:jc w:val="both"/>
              <w:rPr>
                <w:rFonts w:ascii="Times New Roman" w:hAnsi="Times New Roman" w:cs="Times New Roman"/>
                <w:bCs/>
                <w:sz w:val="24"/>
                <w:szCs w:val="24"/>
              </w:rPr>
            </w:pPr>
            <w:r w:rsidRPr="0019349B">
              <w:rPr>
                <w:rFonts w:ascii="Times New Roman" w:hAnsi="Times New Roman" w:cs="Times New Roman"/>
                <w:bCs/>
                <w:sz w:val="24"/>
                <w:szCs w:val="24"/>
              </w:rPr>
              <w:t>Okul Öncesi Eğitim Kurumlar Yönetmeliği</w:t>
            </w:r>
          </w:p>
        </w:tc>
      </w:tr>
      <w:tr w:rsidR="00AB6BA3" w:rsidRPr="0019349B" w14:paraId="4AD88F15" w14:textId="77777777" w:rsidTr="0019349B">
        <w:tc>
          <w:tcPr>
            <w:tcW w:w="1551" w:type="dxa"/>
            <w:gridSpan w:val="2"/>
          </w:tcPr>
          <w:p w14:paraId="556C29AF" w14:textId="77777777" w:rsidR="00AB6BA3" w:rsidRPr="0019349B" w:rsidRDefault="00AB6BA3" w:rsidP="00A323CC">
            <w:pPr>
              <w:jc w:val="both"/>
              <w:rPr>
                <w:rFonts w:ascii="Times New Roman" w:hAnsi="Times New Roman" w:cs="Times New Roman"/>
                <w:bCs/>
                <w:sz w:val="24"/>
                <w:szCs w:val="24"/>
              </w:rPr>
            </w:pPr>
            <w:r w:rsidRPr="0019349B">
              <w:rPr>
                <w:rFonts w:ascii="Times New Roman" w:hAnsi="Times New Roman" w:cs="Times New Roman"/>
                <w:bCs/>
                <w:sz w:val="24"/>
                <w:szCs w:val="24"/>
              </w:rPr>
              <w:t>Madde 6/a</w:t>
            </w:r>
          </w:p>
        </w:tc>
        <w:tc>
          <w:tcPr>
            <w:tcW w:w="7825" w:type="dxa"/>
            <w:gridSpan w:val="2"/>
          </w:tcPr>
          <w:p w14:paraId="31880946" w14:textId="77777777" w:rsidR="00AB6BA3" w:rsidRPr="0019349B" w:rsidRDefault="00AB6BA3" w:rsidP="00A323CC">
            <w:pPr>
              <w:jc w:val="both"/>
              <w:rPr>
                <w:rFonts w:ascii="Times New Roman" w:hAnsi="Times New Roman" w:cs="Times New Roman"/>
                <w:bCs/>
                <w:sz w:val="24"/>
                <w:szCs w:val="24"/>
              </w:rPr>
            </w:pPr>
            <w:r w:rsidRPr="0019349B">
              <w:rPr>
                <w:rFonts w:ascii="Times New Roman" w:hAnsi="Times New Roman" w:cs="Times New Roman"/>
                <w:bCs/>
                <w:sz w:val="24"/>
                <w:szCs w:val="24"/>
              </w:rPr>
              <w:t xml:space="preserve">    Çocukların, Atatürk Vatan, Millet, Bayrak, Aile ve İnsan                     sevgisini benimseyen, Milli ve Manevi değerlere bağlı, kendine güvenen, çevresiyle iyi iletişim kurabilen, dürüst, ilkeli, çağdaş düşünceli, hak ve sorumluluklarını bilen, saygılı ve kültürel çeşitlilik içinde hoş görülü bireyler olarak yetişmelerine temel hazırlamak amacı ile çaba göstermek.</w:t>
            </w:r>
          </w:p>
        </w:tc>
      </w:tr>
      <w:tr w:rsidR="00AB6BA3" w:rsidRPr="0019349B" w14:paraId="4AE60D56" w14:textId="77777777" w:rsidTr="0019349B">
        <w:tc>
          <w:tcPr>
            <w:tcW w:w="1536" w:type="dxa"/>
          </w:tcPr>
          <w:p w14:paraId="70F5EB7F" w14:textId="77777777" w:rsidR="00AB6BA3" w:rsidRPr="0019349B" w:rsidRDefault="00AB6BA3" w:rsidP="00A323CC">
            <w:pPr>
              <w:jc w:val="both"/>
              <w:rPr>
                <w:rFonts w:ascii="Times New Roman" w:hAnsi="Times New Roman" w:cs="Times New Roman"/>
                <w:bCs/>
                <w:sz w:val="24"/>
                <w:szCs w:val="24"/>
              </w:rPr>
            </w:pPr>
            <w:r w:rsidRPr="0019349B">
              <w:rPr>
                <w:rFonts w:ascii="Times New Roman" w:hAnsi="Times New Roman" w:cs="Times New Roman"/>
                <w:bCs/>
                <w:sz w:val="24"/>
                <w:szCs w:val="24"/>
              </w:rPr>
              <w:t>Madde 6/e</w:t>
            </w:r>
          </w:p>
        </w:tc>
        <w:tc>
          <w:tcPr>
            <w:tcW w:w="7840" w:type="dxa"/>
            <w:gridSpan w:val="3"/>
          </w:tcPr>
          <w:p w14:paraId="2558634B" w14:textId="77777777" w:rsidR="00AB6BA3" w:rsidRPr="0019349B" w:rsidRDefault="00AB6BA3" w:rsidP="00A323CC">
            <w:pPr>
              <w:jc w:val="both"/>
              <w:rPr>
                <w:rFonts w:ascii="Times New Roman" w:hAnsi="Times New Roman" w:cs="Times New Roman"/>
                <w:bCs/>
                <w:sz w:val="24"/>
                <w:szCs w:val="24"/>
              </w:rPr>
            </w:pPr>
            <w:r w:rsidRPr="0019349B">
              <w:rPr>
                <w:rFonts w:ascii="Times New Roman" w:hAnsi="Times New Roman" w:cs="Times New Roman"/>
                <w:bCs/>
                <w:sz w:val="24"/>
                <w:szCs w:val="24"/>
              </w:rPr>
              <w:t>Çocuklara hayal güçlerini, yaratıcı ve eleştirel düşünme becerilerini, iletişim kurma ve duygularını anlatabilme davranışlarını kazandırmak,</w:t>
            </w:r>
          </w:p>
        </w:tc>
      </w:tr>
      <w:tr w:rsidR="00AB6BA3" w:rsidRPr="0019349B" w14:paraId="0AD39015" w14:textId="77777777" w:rsidTr="0019349B">
        <w:tc>
          <w:tcPr>
            <w:tcW w:w="1536" w:type="dxa"/>
          </w:tcPr>
          <w:p w14:paraId="769A74F4" w14:textId="77777777" w:rsidR="00AB6BA3" w:rsidRPr="0019349B" w:rsidRDefault="00AB6BA3" w:rsidP="00A323CC">
            <w:pPr>
              <w:jc w:val="both"/>
              <w:rPr>
                <w:rFonts w:ascii="Times New Roman" w:hAnsi="Times New Roman" w:cs="Times New Roman"/>
                <w:bCs/>
                <w:sz w:val="24"/>
                <w:szCs w:val="24"/>
              </w:rPr>
            </w:pPr>
            <w:r w:rsidRPr="0019349B">
              <w:rPr>
                <w:rFonts w:ascii="Times New Roman" w:hAnsi="Times New Roman" w:cs="Times New Roman"/>
                <w:bCs/>
                <w:sz w:val="24"/>
                <w:szCs w:val="24"/>
              </w:rPr>
              <w:t>Madde6/f</w:t>
            </w:r>
          </w:p>
        </w:tc>
        <w:tc>
          <w:tcPr>
            <w:tcW w:w="7840" w:type="dxa"/>
            <w:gridSpan w:val="3"/>
          </w:tcPr>
          <w:p w14:paraId="1E85B73E" w14:textId="77777777" w:rsidR="00AB6BA3" w:rsidRPr="0019349B" w:rsidRDefault="00AB6BA3" w:rsidP="00A323CC">
            <w:pPr>
              <w:jc w:val="both"/>
              <w:rPr>
                <w:rFonts w:ascii="Times New Roman" w:hAnsi="Times New Roman" w:cs="Times New Roman"/>
                <w:bCs/>
                <w:sz w:val="24"/>
                <w:szCs w:val="24"/>
              </w:rPr>
            </w:pPr>
            <w:r w:rsidRPr="0019349B">
              <w:rPr>
                <w:rFonts w:ascii="Times New Roman" w:hAnsi="Times New Roman" w:cs="Times New Roman"/>
                <w:bCs/>
                <w:sz w:val="24"/>
                <w:szCs w:val="24"/>
              </w:rPr>
              <w:t>Çocukları İlk Öğretime hazırlamaktır.</w:t>
            </w:r>
          </w:p>
        </w:tc>
      </w:tr>
      <w:tr w:rsidR="00AB6BA3" w:rsidRPr="0019349B" w14:paraId="75A71720" w14:textId="77777777" w:rsidTr="0019349B">
        <w:tc>
          <w:tcPr>
            <w:tcW w:w="1536" w:type="dxa"/>
          </w:tcPr>
          <w:p w14:paraId="714B1ED6" w14:textId="77777777" w:rsidR="00AB6BA3" w:rsidRPr="0019349B" w:rsidRDefault="00AB6BA3" w:rsidP="00A323CC">
            <w:pPr>
              <w:jc w:val="both"/>
              <w:rPr>
                <w:rFonts w:ascii="Times New Roman" w:hAnsi="Times New Roman" w:cs="Times New Roman"/>
                <w:bCs/>
                <w:sz w:val="24"/>
                <w:szCs w:val="24"/>
              </w:rPr>
            </w:pPr>
            <w:r w:rsidRPr="0019349B">
              <w:rPr>
                <w:rFonts w:ascii="Times New Roman" w:hAnsi="Times New Roman" w:cs="Times New Roman"/>
                <w:bCs/>
                <w:sz w:val="24"/>
                <w:szCs w:val="24"/>
              </w:rPr>
              <w:t>Madde7/a</w:t>
            </w:r>
          </w:p>
        </w:tc>
        <w:tc>
          <w:tcPr>
            <w:tcW w:w="7840" w:type="dxa"/>
            <w:gridSpan w:val="3"/>
          </w:tcPr>
          <w:p w14:paraId="69EAF432" w14:textId="77777777" w:rsidR="00AB6BA3" w:rsidRPr="0019349B" w:rsidRDefault="00AB6BA3" w:rsidP="00A323CC">
            <w:pPr>
              <w:jc w:val="both"/>
              <w:rPr>
                <w:rFonts w:ascii="Times New Roman" w:hAnsi="Times New Roman" w:cs="Times New Roman"/>
                <w:bCs/>
                <w:sz w:val="24"/>
                <w:szCs w:val="24"/>
              </w:rPr>
            </w:pPr>
            <w:r w:rsidRPr="0019349B">
              <w:rPr>
                <w:rFonts w:ascii="Times New Roman" w:hAnsi="Times New Roman" w:cs="Times New Roman"/>
                <w:bCs/>
                <w:sz w:val="24"/>
                <w:szCs w:val="24"/>
              </w:rPr>
              <w:t>Çocukların bedensel, bilişsel, duygusal, Sosyal, Kültürel, dil ve hareket gibi çok yönlü gelişimlerini destekleyecek eğitim ortamı hazırlanır.</w:t>
            </w:r>
          </w:p>
        </w:tc>
      </w:tr>
      <w:tr w:rsidR="00AB6BA3" w:rsidRPr="0019349B" w14:paraId="020D5906" w14:textId="77777777" w:rsidTr="0019349B">
        <w:tc>
          <w:tcPr>
            <w:tcW w:w="1536" w:type="dxa"/>
          </w:tcPr>
          <w:p w14:paraId="262F1539" w14:textId="77777777" w:rsidR="00AB6BA3" w:rsidRPr="0019349B" w:rsidRDefault="00AB6BA3" w:rsidP="00A323CC">
            <w:pPr>
              <w:jc w:val="both"/>
              <w:rPr>
                <w:rFonts w:ascii="Times New Roman" w:hAnsi="Times New Roman" w:cs="Times New Roman"/>
                <w:bCs/>
                <w:sz w:val="24"/>
                <w:szCs w:val="24"/>
              </w:rPr>
            </w:pPr>
            <w:r w:rsidRPr="0019349B">
              <w:rPr>
                <w:rFonts w:ascii="Times New Roman" w:hAnsi="Times New Roman" w:cs="Times New Roman"/>
                <w:bCs/>
                <w:sz w:val="24"/>
                <w:szCs w:val="24"/>
              </w:rPr>
              <w:t>Madde 7/c</w:t>
            </w:r>
          </w:p>
        </w:tc>
        <w:tc>
          <w:tcPr>
            <w:tcW w:w="7840" w:type="dxa"/>
            <w:gridSpan w:val="3"/>
          </w:tcPr>
          <w:p w14:paraId="774DE313" w14:textId="77777777" w:rsidR="00AB6BA3" w:rsidRPr="0019349B" w:rsidRDefault="00AB6BA3" w:rsidP="00A323CC">
            <w:pPr>
              <w:jc w:val="both"/>
              <w:rPr>
                <w:rFonts w:ascii="Times New Roman" w:hAnsi="Times New Roman" w:cs="Times New Roman"/>
                <w:bCs/>
                <w:sz w:val="24"/>
                <w:szCs w:val="24"/>
              </w:rPr>
            </w:pPr>
            <w:r w:rsidRPr="0019349B">
              <w:rPr>
                <w:rFonts w:ascii="Times New Roman" w:hAnsi="Times New Roman" w:cs="Times New Roman"/>
                <w:bCs/>
                <w:sz w:val="24"/>
                <w:szCs w:val="24"/>
              </w:rPr>
              <w:t>Çocukların; beslenme, uyku öz bakım becerileri, doğru ve sağlıklı temel alışkanlıkları kazanmalarının yanında doğa sevgisi ile çevreye duyarlı olmaları da sağlanır.</w:t>
            </w:r>
          </w:p>
        </w:tc>
      </w:tr>
      <w:tr w:rsidR="00AB6BA3" w:rsidRPr="0019349B" w14:paraId="764C170A" w14:textId="77777777" w:rsidTr="0019349B">
        <w:tc>
          <w:tcPr>
            <w:tcW w:w="1536" w:type="dxa"/>
          </w:tcPr>
          <w:p w14:paraId="551CFE3D" w14:textId="77777777" w:rsidR="00AB6BA3" w:rsidRPr="0019349B" w:rsidRDefault="00AB6BA3" w:rsidP="00A323CC">
            <w:pPr>
              <w:jc w:val="both"/>
              <w:rPr>
                <w:rFonts w:ascii="Times New Roman" w:hAnsi="Times New Roman" w:cs="Times New Roman"/>
                <w:bCs/>
                <w:sz w:val="24"/>
                <w:szCs w:val="24"/>
              </w:rPr>
            </w:pPr>
            <w:r w:rsidRPr="0019349B">
              <w:rPr>
                <w:rFonts w:ascii="Times New Roman" w:hAnsi="Times New Roman" w:cs="Times New Roman"/>
                <w:bCs/>
                <w:sz w:val="24"/>
                <w:szCs w:val="24"/>
              </w:rPr>
              <w:t>Madde7/g</w:t>
            </w:r>
          </w:p>
        </w:tc>
        <w:tc>
          <w:tcPr>
            <w:tcW w:w="7840" w:type="dxa"/>
            <w:gridSpan w:val="3"/>
          </w:tcPr>
          <w:p w14:paraId="545259CE" w14:textId="77777777" w:rsidR="00AB6BA3" w:rsidRPr="0019349B" w:rsidRDefault="00AB6BA3" w:rsidP="00A323CC">
            <w:pPr>
              <w:jc w:val="both"/>
              <w:rPr>
                <w:rFonts w:ascii="Times New Roman" w:hAnsi="Times New Roman" w:cs="Times New Roman"/>
                <w:bCs/>
                <w:sz w:val="24"/>
                <w:szCs w:val="24"/>
              </w:rPr>
            </w:pPr>
            <w:r w:rsidRPr="0019349B">
              <w:rPr>
                <w:rFonts w:ascii="Times New Roman" w:hAnsi="Times New Roman" w:cs="Times New Roman"/>
                <w:bCs/>
                <w:sz w:val="24"/>
                <w:szCs w:val="24"/>
              </w:rPr>
              <w:t xml:space="preserve">Çocukların kendilerini ifade ederken; Türkçeyi doğru ve güzel konuşmalarına öncelikle önem verilir. </w:t>
            </w:r>
          </w:p>
        </w:tc>
      </w:tr>
      <w:tr w:rsidR="00AB6BA3" w:rsidRPr="0019349B" w14:paraId="0E35B133" w14:textId="77777777" w:rsidTr="0019349B">
        <w:tc>
          <w:tcPr>
            <w:tcW w:w="1536" w:type="dxa"/>
          </w:tcPr>
          <w:p w14:paraId="601CC75A" w14:textId="77777777" w:rsidR="00AB6BA3" w:rsidRPr="0019349B" w:rsidRDefault="00AB6BA3" w:rsidP="00A323CC">
            <w:pPr>
              <w:jc w:val="both"/>
              <w:rPr>
                <w:rFonts w:ascii="Times New Roman" w:hAnsi="Times New Roman" w:cs="Times New Roman"/>
                <w:bCs/>
                <w:sz w:val="24"/>
                <w:szCs w:val="24"/>
              </w:rPr>
            </w:pPr>
            <w:r w:rsidRPr="0019349B">
              <w:rPr>
                <w:rFonts w:ascii="Times New Roman" w:hAnsi="Times New Roman" w:cs="Times New Roman"/>
                <w:bCs/>
                <w:sz w:val="24"/>
                <w:szCs w:val="24"/>
              </w:rPr>
              <w:t>Madde7/h</w:t>
            </w:r>
          </w:p>
        </w:tc>
        <w:tc>
          <w:tcPr>
            <w:tcW w:w="7840" w:type="dxa"/>
            <w:gridSpan w:val="3"/>
          </w:tcPr>
          <w:p w14:paraId="4B18B71D" w14:textId="77777777" w:rsidR="00AB6BA3" w:rsidRPr="0019349B" w:rsidRDefault="00AB6BA3" w:rsidP="00A323CC">
            <w:pPr>
              <w:jc w:val="both"/>
              <w:rPr>
                <w:rFonts w:ascii="Times New Roman" w:hAnsi="Times New Roman" w:cs="Times New Roman"/>
                <w:bCs/>
                <w:sz w:val="24"/>
                <w:szCs w:val="24"/>
              </w:rPr>
            </w:pPr>
            <w:r w:rsidRPr="0019349B">
              <w:rPr>
                <w:rFonts w:ascii="Times New Roman" w:hAnsi="Times New Roman" w:cs="Times New Roman"/>
                <w:bCs/>
                <w:sz w:val="24"/>
                <w:szCs w:val="24"/>
              </w:rPr>
              <w:t xml:space="preserve">Şartları elverişsiz çevrelerden ve ailelerden gelen çocuklar için ortak bir </w:t>
            </w:r>
            <w:r w:rsidRPr="0019349B">
              <w:rPr>
                <w:rFonts w:ascii="Times New Roman" w:hAnsi="Times New Roman" w:cs="Times New Roman"/>
                <w:bCs/>
                <w:sz w:val="24"/>
                <w:szCs w:val="24"/>
              </w:rPr>
              <w:lastRenderedPageBreak/>
              <w:t>yetişme ortamı hazırlanması için çaba gösterilir.</w:t>
            </w:r>
          </w:p>
        </w:tc>
      </w:tr>
    </w:tbl>
    <w:p w14:paraId="65E15741" w14:textId="77777777" w:rsidR="00067897" w:rsidRPr="0019349B" w:rsidRDefault="00067897" w:rsidP="00067897">
      <w:pPr>
        <w:rPr>
          <w:rFonts w:ascii="Times New Roman" w:hAnsi="Times New Roman" w:cs="Times New Roman"/>
          <w:sz w:val="24"/>
          <w:szCs w:val="24"/>
        </w:rPr>
      </w:pPr>
    </w:p>
    <w:p w14:paraId="112A5AB6" w14:textId="77777777" w:rsidR="00067897" w:rsidRPr="0019349B" w:rsidRDefault="00067897" w:rsidP="00067897">
      <w:pPr>
        <w:rPr>
          <w:rFonts w:ascii="Times New Roman" w:hAnsi="Times New Roman" w:cs="Times New Roman"/>
          <w:sz w:val="24"/>
          <w:szCs w:val="24"/>
        </w:rPr>
      </w:pPr>
    </w:p>
    <w:p w14:paraId="59B2811F" w14:textId="77777777" w:rsidR="00AB6BA3" w:rsidRPr="0019349B" w:rsidRDefault="00AB6BA3" w:rsidP="00067897">
      <w:pPr>
        <w:rPr>
          <w:rFonts w:ascii="Times New Roman" w:hAnsi="Times New Roman" w:cs="Times New Roman"/>
          <w:sz w:val="24"/>
          <w:szCs w:val="24"/>
        </w:rPr>
      </w:pPr>
    </w:p>
    <w:p w14:paraId="75BC962E" w14:textId="34EAA7F0" w:rsidR="00E647F5" w:rsidRPr="00E647F5" w:rsidRDefault="00E647F5" w:rsidP="00E647F5">
      <w:pPr>
        <w:pStyle w:val="ResimYazs"/>
        <w:keepNext/>
        <w:jc w:val="center"/>
        <w:rPr>
          <w:rFonts w:ascii="Times New Roman" w:hAnsi="Times New Roman" w:cs="Times New Roman"/>
          <w:color w:val="auto"/>
          <w:sz w:val="22"/>
          <w:szCs w:val="22"/>
        </w:rPr>
      </w:pPr>
      <w:r w:rsidRPr="00E647F5">
        <w:rPr>
          <w:rFonts w:ascii="Times New Roman" w:hAnsi="Times New Roman" w:cs="Times New Roman"/>
          <w:color w:val="auto"/>
          <w:sz w:val="22"/>
          <w:szCs w:val="22"/>
        </w:rPr>
        <w:t xml:space="preserve">Tablo </w:t>
      </w:r>
      <w:r w:rsidRPr="00E647F5">
        <w:rPr>
          <w:rFonts w:ascii="Times New Roman" w:hAnsi="Times New Roman" w:cs="Times New Roman"/>
          <w:color w:val="auto"/>
          <w:sz w:val="22"/>
          <w:szCs w:val="22"/>
        </w:rPr>
        <w:fldChar w:fldCharType="begin"/>
      </w:r>
      <w:r w:rsidRPr="00E647F5">
        <w:rPr>
          <w:rFonts w:ascii="Times New Roman" w:hAnsi="Times New Roman" w:cs="Times New Roman"/>
          <w:color w:val="auto"/>
          <w:sz w:val="22"/>
          <w:szCs w:val="22"/>
        </w:rPr>
        <w:instrText xml:space="preserve"> SEQ Tablo \* ARABIC </w:instrText>
      </w:r>
      <w:r w:rsidRPr="00E647F5">
        <w:rPr>
          <w:rFonts w:ascii="Times New Roman" w:hAnsi="Times New Roman" w:cs="Times New Roman"/>
          <w:color w:val="auto"/>
          <w:sz w:val="22"/>
          <w:szCs w:val="22"/>
        </w:rPr>
        <w:fldChar w:fldCharType="separate"/>
      </w:r>
      <w:r w:rsidR="00997ECC">
        <w:rPr>
          <w:rFonts w:ascii="Times New Roman" w:hAnsi="Times New Roman" w:cs="Times New Roman"/>
          <w:noProof/>
          <w:color w:val="auto"/>
          <w:sz w:val="22"/>
          <w:szCs w:val="22"/>
        </w:rPr>
        <w:t>4</w:t>
      </w:r>
      <w:r w:rsidRPr="00E647F5">
        <w:rPr>
          <w:rFonts w:ascii="Times New Roman" w:hAnsi="Times New Roman" w:cs="Times New Roman"/>
          <w:color w:val="auto"/>
          <w:sz w:val="22"/>
          <w:szCs w:val="22"/>
        </w:rPr>
        <w:fldChar w:fldCharType="end"/>
      </w:r>
      <w:r w:rsidRPr="00E647F5">
        <w:rPr>
          <w:rFonts w:ascii="Times New Roman" w:hAnsi="Times New Roman" w:cs="Times New Roman"/>
          <w:color w:val="auto"/>
          <w:sz w:val="22"/>
          <w:szCs w:val="22"/>
        </w:rPr>
        <w:t xml:space="preserve"> MEB 2024-2028 Stratejik Planı</w:t>
      </w:r>
    </w:p>
    <w:tbl>
      <w:tblPr>
        <w:tblStyle w:val="TabloKlavuzu"/>
        <w:tblW w:w="5000" w:type="pct"/>
        <w:tblLook w:val="04A0" w:firstRow="1" w:lastRow="0" w:firstColumn="1" w:lastColumn="0" w:noHBand="0" w:noVBand="1"/>
      </w:tblPr>
      <w:tblGrid>
        <w:gridCol w:w="1310"/>
        <w:gridCol w:w="1003"/>
        <w:gridCol w:w="6975"/>
      </w:tblGrid>
      <w:tr w:rsidR="00AB6BA3" w:rsidRPr="0019349B" w14:paraId="6DE4A039" w14:textId="77777777" w:rsidTr="00AB6BA3">
        <w:tc>
          <w:tcPr>
            <w:tcW w:w="5000" w:type="pct"/>
            <w:gridSpan w:val="3"/>
          </w:tcPr>
          <w:p w14:paraId="31FA643F" w14:textId="77777777" w:rsidR="00AB6BA3" w:rsidRPr="0019349B" w:rsidRDefault="00AB6BA3" w:rsidP="00A323CC">
            <w:pPr>
              <w:rPr>
                <w:rFonts w:ascii="Times New Roman" w:eastAsia="Calibri" w:hAnsi="Times New Roman" w:cs="Times New Roman"/>
                <w:bCs/>
                <w:sz w:val="24"/>
                <w:szCs w:val="24"/>
              </w:rPr>
            </w:pPr>
            <w:r w:rsidRPr="0019349B">
              <w:rPr>
                <w:rFonts w:ascii="Times New Roman" w:eastAsia="Calibri" w:hAnsi="Times New Roman" w:cs="Times New Roman"/>
                <w:bCs/>
                <w:sz w:val="24"/>
                <w:szCs w:val="24"/>
              </w:rPr>
              <w:t>YÖNERGE</w:t>
            </w:r>
          </w:p>
        </w:tc>
      </w:tr>
      <w:tr w:rsidR="00AB6BA3" w:rsidRPr="0019349B" w14:paraId="64EFA91A" w14:textId="77777777" w:rsidTr="00E647F5">
        <w:tc>
          <w:tcPr>
            <w:tcW w:w="1245" w:type="pct"/>
            <w:gridSpan w:val="2"/>
          </w:tcPr>
          <w:p w14:paraId="76E394A7" w14:textId="77777777" w:rsidR="00AB6BA3" w:rsidRPr="0019349B" w:rsidRDefault="00AB6BA3" w:rsidP="00A323CC">
            <w:pPr>
              <w:rPr>
                <w:rFonts w:ascii="Times New Roman" w:eastAsia="Calibri" w:hAnsi="Times New Roman" w:cs="Times New Roman"/>
                <w:bCs/>
                <w:sz w:val="24"/>
                <w:szCs w:val="24"/>
              </w:rPr>
            </w:pPr>
            <w:r w:rsidRPr="0019349B">
              <w:rPr>
                <w:rFonts w:ascii="Times New Roman" w:eastAsia="Calibri" w:hAnsi="Times New Roman" w:cs="Times New Roman"/>
                <w:bCs/>
                <w:sz w:val="24"/>
                <w:szCs w:val="24"/>
              </w:rPr>
              <w:t>Yayın</w:t>
            </w:r>
          </w:p>
        </w:tc>
        <w:tc>
          <w:tcPr>
            <w:tcW w:w="3755" w:type="pct"/>
            <w:vMerge w:val="restart"/>
            <w:vAlign w:val="center"/>
          </w:tcPr>
          <w:p w14:paraId="13CAC4E1" w14:textId="77777777" w:rsidR="00AB6BA3" w:rsidRPr="0019349B" w:rsidRDefault="00AB6BA3" w:rsidP="00A323CC">
            <w:pPr>
              <w:rPr>
                <w:rFonts w:ascii="Times New Roman" w:eastAsia="Calibri" w:hAnsi="Times New Roman" w:cs="Times New Roman"/>
                <w:bCs/>
                <w:sz w:val="24"/>
                <w:szCs w:val="24"/>
              </w:rPr>
            </w:pPr>
            <w:r w:rsidRPr="0019349B">
              <w:rPr>
                <w:rFonts w:ascii="Times New Roman" w:eastAsia="Calibri" w:hAnsi="Times New Roman" w:cs="Times New Roman"/>
                <w:bCs/>
                <w:sz w:val="24"/>
                <w:szCs w:val="24"/>
              </w:rPr>
              <w:t>ADI</w:t>
            </w:r>
          </w:p>
        </w:tc>
      </w:tr>
      <w:tr w:rsidR="00AB6BA3" w:rsidRPr="0019349B" w14:paraId="06537850" w14:textId="77777777" w:rsidTr="00E647F5">
        <w:trPr>
          <w:trHeight w:val="255"/>
        </w:trPr>
        <w:tc>
          <w:tcPr>
            <w:tcW w:w="705" w:type="pct"/>
          </w:tcPr>
          <w:p w14:paraId="59374195" w14:textId="77777777" w:rsidR="00AB6BA3" w:rsidRPr="0019349B" w:rsidRDefault="00AB6BA3" w:rsidP="00A323CC">
            <w:pPr>
              <w:rPr>
                <w:rFonts w:ascii="Times New Roman" w:eastAsia="Calibri" w:hAnsi="Times New Roman" w:cs="Times New Roman"/>
                <w:bCs/>
                <w:sz w:val="24"/>
                <w:szCs w:val="24"/>
              </w:rPr>
            </w:pPr>
            <w:r w:rsidRPr="0019349B">
              <w:rPr>
                <w:rFonts w:ascii="Times New Roman" w:eastAsia="Calibri" w:hAnsi="Times New Roman" w:cs="Times New Roman"/>
                <w:bCs/>
                <w:sz w:val="24"/>
                <w:szCs w:val="24"/>
              </w:rPr>
              <w:t>Tarih</w:t>
            </w:r>
          </w:p>
        </w:tc>
        <w:tc>
          <w:tcPr>
            <w:tcW w:w="540" w:type="pct"/>
          </w:tcPr>
          <w:p w14:paraId="37DBC3A0" w14:textId="77777777" w:rsidR="00AB6BA3" w:rsidRPr="0019349B" w:rsidRDefault="00AB6BA3" w:rsidP="00A323CC">
            <w:pPr>
              <w:rPr>
                <w:rFonts w:ascii="Times New Roman" w:eastAsia="Calibri" w:hAnsi="Times New Roman" w:cs="Times New Roman"/>
                <w:bCs/>
                <w:sz w:val="24"/>
                <w:szCs w:val="24"/>
              </w:rPr>
            </w:pPr>
            <w:r w:rsidRPr="0019349B">
              <w:rPr>
                <w:rFonts w:ascii="Times New Roman" w:eastAsia="Calibri" w:hAnsi="Times New Roman" w:cs="Times New Roman"/>
                <w:bCs/>
                <w:sz w:val="24"/>
                <w:szCs w:val="24"/>
              </w:rPr>
              <w:t>Sayı</w:t>
            </w:r>
          </w:p>
        </w:tc>
        <w:tc>
          <w:tcPr>
            <w:tcW w:w="3755" w:type="pct"/>
            <w:vMerge/>
          </w:tcPr>
          <w:p w14:paraId="04ECAA72" w14:textId="77777777" w:rsidR="00AB6BA3" w:rsidRPr="0019349B" w:rsidRDefault="00AB6BA3" w:rsidP="00A323CC">
            <w:pPr>
              <w:rPr>
                <w:rFonts w:ascii="Times New Roman" w:eastAsia="Calibri" w:hAnsi="Times New Roman" w:cs="Times New Roman"/>
                <w:bCs/>
                <w:sz w:val="24"/>
                <w:szCs w:val="24"/>
              </w:rPr>
            </w:pPr>
          </w:p>
        </w:tc>
      </w:tr>
      <w:tr w:rsidR="00AB6BA3" w:rsidRPr="0019349B" w14:paraId="3A9A2949" w14:textId="77777777" w:rsidTr="00E647F5">
        <w:tc>
          <w:tcPr>
            <w:tcW w:w="705" w:type="pct"/>
          </w:tcPr>
          <w:p w14:paraId="4B3B3E93" w14:textId="77777777" w:rsidR="00AB6BA3" w:rsidRPr="0019349B" w:rsidRDefault="00AB6BA3" w:rsidP="00A323CC">
            <w:pPr>
              <w:rPr>
                <w:rFonts w:ascii="Times New Roman" w:eastAsia="Calibri" w:hAnsi="Times New Roman" w:cs="Times New Roman"/>
                <w:bCs/>
                <w:sz w:val="24"/>
                <w:szCs w:val="24"/>
              </w:rPr>
            </w:pPr>
            <w:proofErr w:type="gramStart"/>
            <w:r w:rsidRPr="0019349B">
              <w:rPr>
                <w:rFonts w:ascii="Times New Roman" w:eastAsia="Calibri" w:hAnsi="Times New Roman" w:cs="Times New Roman"/>
                <w:bCs/>
                <w:sz w:val="24"/>
                <w:szCs w:val="24"/>
              </w:rPr>
              <w:t>16/09/2013</w:t>
            </w:r>
            <w:proofErr w:type="gramEnd"/>
          </w:p>
        </w:tc>
        <w:tc>
          <w:tcPr>
            <w:tcW w:w="540" w:type="pct"/>
          </w:tcPr>
          <w:p w14:paraId="3ADC5901" w14:textId="77777777" w:rsidR="00AB6BA3" w:rsidRPr="0019349B" w:rsidRDefault="00AB6BA3" w:rsidP="00A323CC">
            <w:pPr>
              <w:rPr>
                <w:rFonts w:ascii="Times New Roman" w:eastAsia="Calibri" w:hAnsi="Times New Roman" w:cs="Times New Roman"/>
                <w:bCs/>
                <w:sz w:val="24"/>
                <w:szCs w:val="24"/>
              </w:rPr>
            </w:pPr>
            <w:r w:rsidRPr="0019349B">
              <w:rPr>
                <w:rFonts w:ascii="Times New Roman" w:eastAsia="Calibri" w:hAnsi="Times New Roman" w:cs="Times New Roman"/>
                <w:bCs/>
                <w:sz w:val="24"/>
                <w:szCs w:val="24"/>
              </w:rPr>
              <w:t>2013/26</w:t>
            </w:r>
          </w:p>
        </w:tc>
        <w:tc>
          <w:tcPr>
            <w:tcW w:w="3755" w:type="pct"/>
          </w:tcPr>
          <w:p w14:paraId="324F5FC5" w14:textId="571F3979" w:rsidR="00AB6BA3" w:rsidRPr="0019349B" w:rsidRDefault="00AB6BA3" w:rsidP="00A323CC">
            <w:pPr>
              <w:rPr>
                <w:rFonts w:ascii="Times New Roman" w:eastAsia="Calibri" w:hAnsi="Times New Roman" w:cs="Times New Roman"/>
                <w:bCs/>
                <w:sz w:val="24"/>
                <w:szCs w:val="24"/>
              </w:rPr>
            </w:pPr>
            <w:r w:rsidRPr="0019349B">
              <w:rPr>
                <w:rFonts w:ascii="Times New Roman" w:eastAsia="Calibri" w:hAnsi="Times New Roman" w:cs="Times New Roman"/>
                <w:bCs/>
                <w:sz w:val="24"/>
                <w:szCs w:val="24"/>
              </w:rPr>
              <w:t>MEB 20</w:t>
            </w:r>
            <w:r w:rsidR="00E647F5">
              <w:rPr>
                <w:rFonts w:ascii="Times New Roman" w:eastAsia="Calibri" w:hAnsi="Times New Roman" w:cs="Times New Roman"/>
                <w:bCs/>
                <w:sz w:val="24"/>
                <w:szCs w:val="24"/>
              </w:rPr>
              <w:t>24</w:t>
            </w:r>
            <w:r w:rsidRPr="0019349B">
              <w:rPr>
                <w:rFonts w:ascii="Times New Roman" w:eastAsia="Calibri" w:hAnsi="Times New Roman" w:cs="Times New Roman"/>
                <w:bCs/>
                <w:sz w:val="24"/>
                <w:szCs w:val="24"/>
              </w:rPr>
              <w:t>-20</w:t>
            </w:r>
            <w:r w:rsidR="00E647F5">
              <w:rPr>
                <w:rFonts w:ascii="Times New Roman" w:eastAsia="Calibri" w:hAnsi="Times New Roman" w:cs="Times New Roman"/>
                <w:bCs/>
                <w:sz w:val="24"/>
                <w:szCs w:val="24"/>
              </w:rPr>
              <w:t>28</w:t>
            </w:r>
            <w:r w:rsidRPr="0019349B">
              <w:rPr>
                <w:rFonts w:ascii="Times New Roman" w:eastAsia="Calibri" w:hAnsi="Times New Roman" w:cs="Times New Roman"/>
                <w:bCs/>
                <w:sz w:val="24"/>
                <w:szCs w:val="24"/>
              </w:rPr>
              <w:t xml:space="preserve"> Stratejik Planı </w:t>
            </w:r>
          </w:p>
          <w:p w14:paraId="2A19CB54" w14:textId="77777777" w:rsidR="00AB6BA3" w:rsidRPr="0019349B" w:rsidRDefault="00AB6BA3" w:rsidP="00A323CC">
            <w:pPr>
              <w:rPr>
                <w:rFonts w:ascii="Times New Roman" w:eastAsia="Calibri" w:hAnsi="Times New Roman" w:cs="Times New Roman"/>
                <w:bCs/>
                <w:sz w:val="24"/>
                <w:szCs w:val="24"/>
              </w:rPr>
            </w:pPr>
            <w:r w:rsidRPr="0019349B">
              <w:rPr>
                <w:rFonts w:ascii="Times New Roman" w:eastAsia="Calibri" w:hAnsi="Times New Roman" w:cs="Times New Roman"/>
                <w:bCs/>
                <w:sz w:val="24"/>
                <w:szCs w:val="24"/>
              </w:rPr>
              <w:t>(Strateji Geliştirme Başkanlığı)</w:t>
            </w:r>
          </w:p>
        </w:tc>
      </w:tr>
    </w:tbl>
    <w:p w14:paraId="6FFA25CC" w14:textId="77777777" w:rsidR="00AB6BA3" w:rsidRPr="0019349B" w:rsidRDefault="00AB6BA3" w:rsidP="00067897">
      <w:pPr>
        <w:rPr>
          <w:rFonts w:ascii="Times New Roman" w:hAnsi="Times New Roman" w:cs="Times New Roman"/>
          <w:sz w:val="24"/>
          <w:szCs w:val="24"/>
        </w:rPr>
      </w:pPr>
    </w:p>
    <w:p w14:paraId="080FEDC2" w14:textId="77777777" w:rsidR="00AB6BA3" w:rsidRPr="0019349B" w:rsidRDefault="00AB6BA3" w:rsidP="00067897">
      <w:pPr>
        <w:rPr>
          <w:rFonts w:ascii="Times New Roman" w:hAnsi="Times New Roman" w:cs="Times New Roman"/>
          <w:sz w:val="24"/>
          <w:szCs w:val="24"/>
        </w:rPr>
      </w:pPr>
    </w:p>
    <w:p w14:paraId="1826F085" w14:textId="77777777" w:rsidR="00AB6BA3" w:rsidRPr="0019349B" w:rsidRDefault="00AB6BA3" w:rsidP="00067897">
      <w:pPr>
        <w:rPr>
          <w:rFonts w:ascii="Times New Roman" w:hAnsi="Times New Roman" w:cs="Times New Roman"/>
          <w:sz w:val="24"/>
          <w:szCs w:val="24"/>
        </w:rPr>
      </w:pPr>
    </w:p>
    <w:p w14:paraId="756D001D" w14:textId="0273337A" w:rsidR="00E647F5" w:rsidRPr="00E647F5" w:rsidRDefault="00E647F5" w:rsidP="00E647F5">
      <w:pPr>
        <w:pStyle w:val="ResimYazs"/>
        <w:keepNext/>
        <w:jc w:val="center"/>
        <w:rPr>
          <w:rFonts w:ascii="Times New Roman" w:hAnsi="Times New Roman" w:cs="Times New Roman"/>
          <w:color w:val="auto"/>
          <w:sz w:val="22"/>
          <w:szCs w:val="22"/>
        </w:rPr>
      </w:pPr>
      <w:r w:rsidRPr="00E647F5">
        <w:rPr>
          <w:rFonts w:ascii="Times New Roman" w:hAnsi="Times New Roman" w:cs="Times New Roman"/>
          <w:color w:val="auto"/>
          <w:sz w:val="22"/>
          <w:szCs w:val="22"/>
        </w:rPr>
        <w:t xml:space="preserve">Şekil </w:t>
      </w:r>
      <w:r w:rsidRPr="00E647F5">
        <w:rPr>
          <w:rFonts w:ascii="Times New Roman" w:hAnsi="Times New Roman" w:cs="Times New Roman"/>
          <w:color w:val="auto"/>
          <w:sz w:val="22"/>
          <w:szCs w:val="22"/>
        </w:rPr>
        <w:fldChar w:fldCharType="begin"/>
      </w:r>
      <w:r w:rsidRPr="00E647F5">
        <w:rPr>
          <w:rFonts w:ascii="Times New Roman" w:hAnsi="Times New Roman" w:cs="Times New Roman"/>
          <w:color w:val="auto"/>
          <w:sz w:val="22"/>
          <w:szCs w:val="22"/>
        </w:rPr>
        <w:instrText xml:space="preserve"> SEQ Şekil \* ARABIC </w:instrText>
      </w:r>
      <w:r w:rsidRPr="00E647F5">
        <w:rPr>
          <w:rFonts w:ascii="Times New Roman" w:hAnsi="Times New Roman" w:cs="Times New Roman"/>
          <w:color w:val="auto"/>
          <w:sz w:val="22"/>
          <w:szCs w:val="22"/>
        </w:rPr>
        <w:fldChar w:fldCharType="separate"/>
      </w:r>
      <w:r w:rsidR="00C42D63">
        <w:rPr>
          <w:rFonts w:ascii="Times New Roman" w:hAnsi="Times New Roman" w:cs="Times New Roman"/>
          <w:noProof/>
          <w:color w:val="auto"/>
          <w:sz w:val="22"/>
          <w:szCs w:val="22"/>
        </w:rPr>
        <w:t>1</w:t>
      </w:r>
      <w:r w:rsidRPr="00E647F5">
        <w:rPr>
          <w:rFonts w:ascii="Times New Roman" w:hAnsi="Times New Roman" w:cs="Times New Roman"/>
          <w:color w:val="auto"/>
          <w:sz w:val="22"/>
          <w:szCs w:val="22"/>
        </w:rPr>
        <w:fldChar w:fldCharType="end"/>
      </w:r>
      <w:r w:rsidRPr="00E647F5">
        <w:rPr>
          <w:rFonts w:ascii="Times New Roman" w:hAnsi="Times New Roman" w:cs="Times New Roman"/>
          <w:color w:val="auto"/>
          <w:sz w:val="22"/>
          <w:szCs w:val="22"/>
        </w:rPr>
        <w:t xml:space="preserve"> Mevzuat Şeması</w:t>
      </w:r>
    </w:p>
    <w:p w14:paraId="221ACACC" w14:textId="77777777" w:rsidR="00AB6BA3" w:rsidRPr="0019349B" w:rsidRDefault="00AB6BA3" w:rsidP="00067897">
      <w:pPr>
        <w:rPr>
          <w:rFonts w:ascii="Times New Roman" w:hAnsi="Times New Roman" w:cs="Times New Roman"/>
          <w:sz w:val="24"/>
          <w:szCs w:val="24"/>
        </w:rPr>
      </w:pPr>
      <w:r w:rsidRPr="0019349B">
        <w:rPr>
          <w:rFonts w:ascii="Times New Roman" w:eastAsia="Calibri" w:hAnsi="Times New Roman" w:cs="Times New Roman"/>
          <w:noProof/>
          <w:sz w:val="24"/>
          <w:szCs w:val="24"/>
          <w:lang w:eastAsia="tr-TR"/>
        </w:rPr>
        <w:drawing>
          <wp:inline distT="0" distB="0" distL="0" distR="0" wp14:anchorId="2F659C10" wp14:editId="3E9909C5">
            <wp:extent cx="5621020" cy="3918857"/>
            <wp:effectExtent l="0" t="0" r="0" b="5715"/>
            <wp:docPr id="86" name="Diyagram 8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3761630" w14:textId="77777777" w:rsidR="00AB6BA3" w:rsidRPr="0019349B" w:rsidRDefault="00AB6BA3" w:rsidP="00067897">
      <w:pPr>
        <w:rPr>
          <w:rFonts w:ascii="Times New Roman" w:hAnsi="Times New Roman" w:cs="Times New Roman"/>
          <w:sz w:val="24"/>
          <w:szCs w:val="24"/>
        </w:rPr>
      </w:pPr>
    </w:p>
    <w:p w14:paraId="30EA3600" w14:textId="77777777" w:rsidR="00AB6BA3" w:rsidRPr="0019349B" w:rsidRDefault="00AB6BA3" w:rsidP="00067897">
      <w:pPr>
        <w:rPr>
          <w:rFonts w:ascii="Times New Roman" w:hAnsi="Times New Roman" w:cs="Times New Roman"/>
          <w:sz w:val="24"/>
          <w:szCs w:val="24"/>
        </w:rPr>
      </w:pPr>
    </w:p>
    <w:p w14:paraId="67098524" w14:textId="78213D0B" w:rsidR="00303363" w:rsidRPr="00E647F5" w:rsidRDefault="00F57055" w:rsidP="00E647F5">
      <w:pPr>
        <w:spacing w:before="120" w:after="120" w:line="360" w:lineRule="auto"/>
        <w:ind w:firstLine="567"/>
        <w:jc w:val="both"/>
        <w:rPr>
          <w:rFonts w:ascii="Times New Roman" w:eastAsia="Calibri" w:hAnsi="Times New Roman" w:cs="Times New Roman"/>
          <w:sz w:val="24"/>
          <w:szCs w:val="24"/>
        </w:rPr>
      </w:pPr>
      <w:r w:rsidRPr="0019349B">
        <w:rPr>
          <w:rFonts w:ascii="Times New Roman" w:eastAsia="Calibri" w:hAnsi="Times New Roman" w:cs="Times New Roman"/>
          <w:sz w:val="24"/>
          <w:szCs w:val="24"/>
        </w:rPr>
        <w:t xml:space="preserve">Durum analizinin üçüncü aşaması olan faaliyet alanlarının belirlenmesi, yasal yükümlülükler ve mevzuat analizi çalışmalarından sonra hazırlanmıştır. Kurumun bağlı bulunduğu anayasa, kanun, tüzük, yönetmelik, genelge ve yönergeden kaynaklanan yetki, görev ve sorumluluklarına bağlı olarak kurumun yaptığı iş ve işlemler sıralanıp gruplandırılmıştır. Böylece faaliyet alanları ve sunulan hizmetler hakkında düzenlemeye gidilmiştir. Buna göre Müdürlüğümüz 10 (on) faaliyet alanında hizmet vermektedir. Bu </w:t>
      </w:r>
      <w:r w:rsidRPr="0019349B">
        <w:rPr>
          <w:rFonts w:ascii="Times New Roman" w:eastAsia="Calibri" w:hAnsi="Times New Roman" w:cs="Times New Roman"/>
          <w:sz w:val="24"/>
          <w:szCs w:val="24"/>
        </w:rPr>
        <w:lastRenderedPageBreak/>
        <w:t>faaliyet alanları Tablo 3’te gösterilmiştir.</w:t>
      </w:r>
    </w:p>
    <w:p w14:paraId="398A05FD" w14:textId="70BA6DE0" w:rsidR="00303363" w:rsidRPr="0019349B" w:rsidRDefault="006A628C" w:rsidP="006A628C">
      <w:pPr>
        <w:pStyle w:val="Balk2"/>
        <w:ind w:hanging="1109"/>
        <w:rPr>
          <w:szCs w:val="24"/>
        </w:rPr>
      </w:pPr>
      <w:bookmarkStart w:id="12" w:name="_Toc167093317"/>
      <w:r w:rsidRPr="0019349B">
        <w:rPr>
          <w:szCs w:val="24"/>
        </w:rPr>
        <w:t xml:space="preserve">2.4 </w:t>
      </w:r>
      <w:r w:rsidR="00303363" w:rsidRPr="0019349B">
        <w:rPr>
          <w:szCs w:val="24"/>
        </w:rPr>
        <w:t>Üst Politika Belgeleri Analizi</w:t>
      </w:r>
      <w:bookmarkEnd w:id="12"/>
    </w:p>
    <w:p w14:paraId="7748CC66" w14:textId="77777777" w:rsidR="00303363" w:rsidRPr="0019349B" w:rsidRDefault="00303363" w:rsidP="00303363">
      <w:pPr>
        <w:spacing w:line="276" w:lineRule="auto"/>
        <w:rPr>
          <w:rFonts w:ascii="Times New Roman" w:hAnsi="Times New Roman" w:cs="Times New Roman"/>
          <w:b/>
          <w:bCs/>
          <w:sz w:val="24"/>
          <w:szCs w:val="24"/>
        </w:rPr>
      </w:pPr>
    </w:p>
    <w:p w14:paraId="67F26011" w14:textId="77777777" w:rsidR="00F57055" w:rsidRPr="0019349B" w:rsidRDefault="00F57055" w:rsidP="00F57055">
      <w:pPr>
        <w:spacing w:before="120" w:after="120" w:line="360" w:lineRule="auto"/>
        <w:ind w:firstLine="567"/>
        <w:jc w:val="both"/>
        <w:rPr>
          <w:rFonts w:ascii="Times New Roman" w:hAnsi="Times New Roman" w:cs="Times New Roman"/>
          <w:sz w:val="24"/>
          <w:szCs w:val="24"/>
        </w:rPr>
      </w:pPr>
      <w:r w:rsidRPr="0019349B">
        <w:rPr>
          <w:rFonts w:ascii="Times New Roman" w:hAnsi="Times New Roman" w:cs="Times New Roman"/>
          <w:sz w:val="24"/>
          <w:szCs w:val="24"/>
        </w:rPr>
        <w:t>Hüma Hatun Özel Eğitim Anaokulu Müdürlüğü 2024-2028 Stratejik Planı hazırlama sürecinde Müdürlüğe görev ve sorumluluk yükleyen hükümlerin tespit edilmesi için üst politika belgeleri ayrıntılı olarak taranmış ve bu belgelerde yer alan politikalar incelenmiştir. Stratejik Plan’ın stratejik amaç, hedef, performans göstergeleri ve stratejileri hazırlanırken bu belgelerden yararlanılmıştır. Üst politika belgelerinde yer almayan ancak Bakanlığın durum analizi kapsamında önceliklendirdiği alanlara ‘Geleceğe Bakış’ bölümünde yer verilmiştir. Tablo 2’te yazılı olan belgeler üst politika belgeleri olarak kabul edilmiştir</w:t>
      </w:r>
    </w:p>
    <w:p w14:paraId="4BEFEDF2" w14:textId="77777777" w:rsidR="00303363" w:rsidRPr="0019349B" w:rsidRDefault="00303363" w:rsidP="00303363">
      <w:pPr>
        <w:spacing w:line="276" w:lineRule="auto"/>
        <w:rPr>
          <w:rFonts w:ascii="Times New Roman" w:hAnsi="Times New Roman" w:cs="Times New Roman"/>
          <w:sz w:val="24"/>
          <w:szCs w:val="24"/>
        </w:rPr>
      </w:pPr>
    </w:p>
    <w:p w14:paraId="4739A63F" w14:textId="3FF93F5C" w:rsidR="00F57055" w:rsidRPr="0019349B" w:rsidRDefault="00F57055" w:rsidP="00F57055">
      <w:pPr>
        <w:spacing w:line="276" w:lineRule="auto"/>
        <w:jc w:val="center"/>
        <w:rPr>
          <w:rFonts w:ascii="Times New Roman" w:hAnsi="Times New Roman" w:cs="Times New Roman"/>
          <w:i/>
          <w:iCs/>
          <w:sz w:val="24"/>
          <w:szCs w:val="24"/>
        </w:rPr>
      </w:pPr>
    </w:p>
    <w:p w14:paraId="76DFEB4A" w14:textId="17D60833" w:rsidR="00E647F5" w:rsidRPr="00E647F5" w:rsidRDefault="00E647F5" w:rsidP="00E647F5">
      <w:pPr>
        <w:pStyle w:val="ResimYazs"/>
        <w:keepNext/>
        <w:jc w:val="center"/>
        <w:rPr>
          <w:rFonts w:ascii="Times New Roman" w:hAnsi="Times New Roman" w:cs="Times New Roman"/>
          <w:color w:val="auto"/>
          <w:sz w:val="22"/>
          <w:szCs w:val="22"/>
        </w:rPr>
      </w:pPr>
      <w:r w:rsidRPr="00E647F5">
        <w:rPr>
          <w:rFonts w:ascii="Times New Roman" w:hAnsi="Times New Roman" w:cs="Times New Roman"/>
          <w:color w:val="auto"/>
          <w:sz w:val="22"/>
          <w:szCs w:val="22"/>
        </w:rPr>
        <w:t xml:space="preserve">Tablo </w:t>
      </w:r>
      <w:r w:rsidRPr="00E647F5">
        <w:rPr>
          <w:rFonts w:ascii="Times New Roman" w:hAnsi="Times New Roman" w:cs="Times New Roman"/>
          <w:color w:val="auto"/>
          <w:sz w:val="22"/>
          <w:szCs w:val="22"/>
        </w:rPr>
        <w:fldChar w:fldCharType="begin"/>
      </w:r>
      <w:r w:rsidRPr="00E647F5">
        <w:rPr>
          <w:rFonts w:ascii="Times New Roman" w:hAnsi="Times New Roman" w:cs="Times New Roman"/>
          <w:color w:val="auto"/>
          <w:sz w:val="22"/>
          <w:szCs w:val="22"/>
        </w:rPr>
        <w:instrText xml:space="preserve"> SEQ Tablo \* ARABIC </w:instrText>
      </w:r>
      <w:r w:rsidRPr="00E647F5">
        <w:rPr>
          <w:rFonts w:ascii="Times New Roman" w:hAnsi="Times New Roman" w:cs="Times New Roman"/>
          <w:color w:val="auto"/>
          <w:sz w:val="22"/>
          <w:szCs w:val="22"/>
        </w:rPr>
        <w:fldChar w:fldCharType="separate"/>
      </w:r>
      <w:r w:rsidR="00997ECC">
        <w:rPr>
          <w:rFonts w:ascii="Times New Roman" w:hAnsi="Times New Roman" w:cs="Times New Roman"/>
          <w:noProof/>
          <w:color w:val="auto"/>
          <w:sz w:val="22"/>
          <w:szCs w:val="22"/>
        </w:rPr>
        <w:t>5</w:t>
      </w:r>
      <w:r w:rsidRPr="00E647F5">
        <w:rPr>
          <w:rFonts w:ascii="Times New Roman" w:hAnsi="Times New Roman" w:cs="Times New Roman"/>
          <w:color w:val="auto"/>
          <w:sz w:val="22"/>
          <w:szCs w:val="22"/>
        </w:rPr>
        <w:fldChar w:fldCharType="end"/>
      </w:r>
      <w:r w:rsidRPr="00E647F5">
        <w:rPr>
          <w:rFonts w:ascii="Times New Roman" w:hAnsi="Times New Roman" w:cs="Times New Roman"/>
          <w:color w:val="auto"/>
          <w:sz w:val="22"/>
          <w:szCs w:val="22"/>
        </w:rPr>
        <w:t xml:space="preserve"> Üst Politika Belgeleri Analizi Tablosu</w:t>
      </w:r>
    </w:p>
    <w:tbl>
      <w:tblPr>
        <w:tblStyle w:val="TabloKlavuzu3"/>
        <w:tblW w:w="8955" w:type="dxa"/>
        <w:tblLayout w:type="fixed"/>
        <w:tblLook w:val="0600" w:firstRow="0" w:lastRow="0" w:firstColumn="0" w:lastColumn="0" w:noHBand="1" w:noVBand="1"/>
      </w:tblPr>
      <w:tblGrid>
        <w:gridCol w:w="4614"/>
        <w:gridCol w:w="4341"/>
      </w:tblGrid>
      <w:tr w:rsidR="00F57055" w:rsidRPr="0019349B" w14:paraId="713FBC50" w14:textId="77777777" w:rsidTr="00A323CC">
        <w:trPr>
          <w:trHeight w:val="417"/>
        </w:trPr>
        <w:tc>
          <w:tcPr>
            <w:tcW w:w="4614" w:type="dxa"/>
          </w:tcPr>
          <w:p w14:paraId="7AD2579A" w14:textId="77777777" w:rsidR="00F57055" w:rsidRPr="0019349B" w:rsidRDefault="00F57055" w:rsidP="00A323CC">
            <w:pPr>
              <w:spacing w:before="120" w:after="120" w:line="276" w:lineRule="auto"/>
              <w:ind w:left="-23"/>
              <w:jc w:val="center"/>
              <w:rPr>
                <w:rFonts w:ascii="Times New Roman" w:hAnsi="Times New Roman" w:cs="Times New Roman"/>
                <w:iCs/>
                <w:sz w:val="24"/>
                <w:szCs w:val="24"/>
              </w:rPr>
            </w:pPr>
            <w:r w:rsidRPr="0019349B">
              <w:rPr>
                <w:rFonts w:ascii="Times New Roman" w:hAnsi="Times New Roman" w:cs="Times New Roman"/>
                <w:iCs/>
                <w:sz w:val="24"/>
                <w:szCs w:val="24"/>
              </w:rPr>
              <w:t>ÜST POLİTİKA BELGELERİ</w:t>
            </w:r>
          </w:p>
        </w:tc>
        <w:tc>
          <w:tcPr>
            <w:tcW w:w="4341" w:type="dxa"/>
          </w:tcPr>
          <w:p w14:paraId="72779944" w14:textId="77777777" w:rsidR="00F57055" w:rsidRPr="0019349B" w:rsidRDefault="00F57055" w:rsidP="00A323CC">
            <w:pPr>
              <w:spacing w:before="120" w:after="120" w:line="276" w:lineRule="auto"/>
              <w:ind w:left="-23"/>
              <w:jc w:val="center"/>
              <w:rPr>
                <w:rFonts w:ascii="Times New Roman" w:hAnsi="Times New Roman" w:cs="Times New Roman"/>
                <w:iCs/>
                <w:sz w:val="24"/>
                <w:szCs w:val="24"/>
              </w:rPr>
            </w:pPr>
            <w:r w:rsidRPr="0019349B">
              <w:rPr>
                <w:rFonts w:ascii="Times New Roman" w:hAnsi="Times New Roman" w:cs="Times New Roman"/>
                <w:iCs/>
                <w:sz w:val="24"/>
                <w:szCs w:val="24"/>
              </w:rPr>
              <w:t>DİĞER ÜST POLİTİKA BELGELERİ</w:t>
            </w:r>
          </w:p>
        </w:tc>
      </w:tr>
      <w:tr w:rsidR="00F57055" w:rsidRPr="0019349B" w14:paraId="256288F1" w14:textId="77777777" w:rsidTr="00A323CC">
        <w:trPr>
          <w:trHeight w:val="1205"/>
        </w:trPr>
        <w:tc>
          <w:tcPr>
            <w:tcW w:w="4614" w:type="dxa"/>
          </w:tcPr>
          <w:p w14:paraId="35283795" w14:textId="77777777" w:rsidR="00F57055" w:rsidRPr="0019349B" w:rsidRDefault="00F57055" w:rsidP="00A323CC">
            <w:pPr>
              <w:spacing w:before="120" w:after="120" w:line="276" w:lineRule="auto"/>
              <w:ind w:left="-23"/>
              <w:rPr>
                <w:rFonts w:ascii="Times New Roman" w:hAnsi="Times New Roman" w:cs="Times New Roman"/>
                <w:iCs/>
                <w:sz w:val="24"/>
                <w:szCs w:val="24"/>
              </w:rPr>
            </w:pPr>
            <w:r w:rsidRPr="0019349B">
              <w:rPr>
                <w:rFonts w:ascii="Times New Roman" w:hAnsi="Times New Roman" w:cs="Times New Roman"/>
                <w:iCs/>
                <w:sz w:val="24"/>
                <w:szCs w:val="24"/>
              </w:rPr>
              <w:t>Kalkınma Planları</w:t>
            </w:r>
          </w:p>
        </w:tc>
        <w:tc>
          <w:tcPr>
            <w:tcW w:w="4341" w:type="dxa"/>
          </w:tcPr>
          <w:p w14:paraId="62E925F8" w14:textId="77777777" w:rsidR="00F57055" w:rsidRPr="0019349B" w:rsidRDefault="00F57055" w:rsidP="00A323CC">
            <w:pPr>
              <w:spacing w:before="120" w:after="120" w:line="276" w:lineRule="auto"/>
              <w:ind w:left="-23"/>
              <w:rPr>
                <w:rFonts w:ascii="Times New Roman" w:hAnsi="Times New Roman" w:cs="Times New Roman"/>
                <w:iCs/>
                <w:sz w:val="24"/>
                <w:szCs w:val="24"/>
              </w:rPr>
            </w:pPr>
            <w:r w:rsidRPr="0019349B">
              <w:rPr>
                <w:rFonts w:ascii="Times New Roman" w:hAnsi="Times New Roman" w:cs="Times New Roman"/>
                <w:iCs/>
                <w:sz w:val="24"/>
                <w:szCs w:val="24"/>
              </w:rPr>
              <w:t>Türkiye Bilimsel ve Teknolojik Araştırma Kurumu (TÜBİTAK) Vizyon 2023 Eğitim ve İnsan Kaynakları Raporu</w:t>
            </w:r>
          </w:p>
        </w:tc>
      </w:tr>
      <w:tr w:rsidR="00F57055" w:rsidRPr="0019349B" w14:paraId="0208E269" w14:textId="77777777" w:rsidTr="00A323CC">
        <w:trPr>
          <w:trHeight w:val="892"/>
        </w:trPr>
        <w:tc>
          <w:tcPr>
            <w:tcW w:w="4614" w:type="dxa"/>
          </w:tcPr>
          <w:p w14:paraId="502C43F7" w14:textId="77777777" w:rsidR="00F57055" w:rsidRPr="0019349B" w:rsidRDefault="00F57055" w:rsidP="00A323CC">
            <w:pPr>
              <w:spacing w:before="120" w:after="120" w:line="276" w:lineRule="auto"/>
              <w:ind w:left="-23"/>
              <w:rPr>
                <w:rFonts w:ascii="Times New Roman" w:hAnsi="Times New Roman" w:cs="Times New Roman"/>
                <w:iCs/>
                <w:sz w:val="24"/>
                <w:szCs w:val="24"/>
              </w:rPr>
            </w:pPr>
            <w:r w:rsidRPr="0019349B">
              <w:rPr>
                <w:rFonts w:ascii="Times New Roman" w:hAnsi="Times New Roman" w:cs="Times New Roman"/>
                <w:iCs/>
                <w:sz w:val="24"/>
                <w:szCs w:val="24"/>
              </w:rPr>
              <w:t>Orta Vadeli Programlar</w:t>
            </w:r>
          </w:p>
        </w:tc>
        <w:tc>
          <w:tcPr>
            <w:tcW w:w="4341" w:type="dxa"/>
          </w:tcPr>
          <w:p w14:paraId="4D384055" w14:textId="77777777" w:rsidR="00F57055" w:rsidRPr="0019349B" w:rsidRDefault="00F57055" w:rsidP="00A323CC">
            <w:pPr>
              <w:spacing w:before="120" w:after="120" w:line="276" w:lineRule="auto"/>
              <w:ind w:left="-23"/>
              <w:rPr>
                <w:rFonts w:ascii="Times New Roman" w:hAnsi="Times New Roman" w:cs="Times New Roman"/>
                <w:iCs/>
                <w:sz w:val="24"/>
                <w:szCs w:val="24"/>
              </w:rPr>
            </w:pPr>
            <w:r w:rsidRPr="0019349B">
              <w:rPr>
                <w:rFonts w:ascii="Times New Roman" w:hAnsi="Times New Roman" w:cs="Times New Roman"/>
                <w:iCs/>
                <w:sz w:val="24"/>
                <w:szCs w:val="24"/>
              </w:rPr>
              <w:t>Bursa Eskişehir Bilecik (BEBKA) Bölge Planı (2014-2023)</w:t>
            </w:r>
          </w:p>
        </w:tc>
      </w:tr>
      <w:tr w:rsidR="00F57055" w:rsidRPr="0019349B" w14:paraId="644223D4" w14:textId="77777777" w:rsidTr="00A323CC">
        <w:trPr>
          <w:trHeight w:val="525"/>
        </w:trPr>
        <w:tc>
          <w:tcPr>
            <w:tcW w:w="4614" w:type="dxa"/>
          </w:tcPr>
          <w:p w14:paraId="29E28E58" w14:textId="77777777" w:rsidR="00F57055" w:rsidRPr="0019349B" w:rsidRDefault="00F57055" w:rsidP="00A323CC">
            <w:pPr>
              <w:spacing w:before="120" w:after="120" w:line="276" w:lineRule="auto"/>
              <w:ind w:left="-23"/>
              <w:rPr>
                <w:rFonts w:ascii="Times New Roman" w:hAnsi="Times New Roman" w:cs="Times New Roman"/>
                <w:iCs/>
                <w:sz w:val="24"/>
                <w:szCs w:val="24"/>
              </w:rPr>
            </w:pPr>
            <w:r w:rsidRPr="0019349B">
              <w:rPr>
                <w:rFonts w:ascii="Times New Roman" w:hAnsi="Times New Roman" w:cs="Times New Roman"/>
                <w:iCs/>
                <w:sz w:val="24"/>
                <w:szCs w:val="24"/>
              </w:rPr>
              <w:t>Cumhurbaşkanlığı Yıllık Programları</w:t>
            </w:r>
          </w:p>
        </w:tc>
        <w:tc>
          <w:tcPr>
            <w:tcW w:w="4341" w:type="dxa"/>
          </w:tcPr>
          <w:p w14:paraId="737B8249" w14:textId="77777777" w:rsidR="00F57055" w:rsidRPr="0019349B" w:rsidRDefault="00F57055" w:rsidP="00A323CC">
            <w:pPr>
              <w:spacing w:before="120" w:after="120" w:line="276" w:lineRule="auto"/>
              <w:ind w:left="-23"/>
              <w:rPr>
                <w:rFonts w:ascii="Times New Roman" w:hAnsi="Times New Roman" w:cs="Times New Roman"/>
                <w:iCs/>
                <w:sz w:val="24"/>
                <w:szCs w:val="24"/>
              </w:rPr>
            </w:pPr>
            <w:r w:rsidRPr="0019349B">
              <w:rPr>
                <w:rFonts w:ascii="Times New Roman" w:hAnsi="Times New Roman" w:cs="Times New Roman"/>
                <w:iCs/>
                <w:sz w:val="24"/>
                <w:szCs w:val="24"/>
              </w:rPr>
              <w:t>Türkiye Yeterlilikler Çerçevesi</w:t>
            </w:r>
          </w:p>
        </w:tc>
      </w:tr>
      <w:tr w:rsidR="00F57055" w:rsidRPr="0019349B" w14:paraId="1E2D3074" w14:textId="77777777" w:rsidTr="00A323CC">
        <w:trPr>
          <w:trHeight w:val="844"/>
        </w:trPr>
        <w:tc>
          <w:tcPr>
            <w:tcW w:w="4614" w:type="dxa"/>
          </w:tcPr>
          <w:p w14:paraId="586558DA" w14:textId="77777777" w:rsidR="00F57055" w:rsidRPr="0019349B" w:rsidRDefault="00F57055" w:rsidP="00A323CC">
            <w:pPr>
              <w:spacing w:before="120" w:after="120" w:line="276" w:lineRule="auto"/>
              <w:ind w:left="-23"/>
              <w:rPr>
                <w:rFonts w:ascii="Times New Roman" w:hAnsi="Times New Roman" w:cs="Times New Roman"/>
                <w:iCs/>
                <w:sz w:val="24"/>
                <w:szCs w:val="24"/>
              </w:rPr>
            </w:pPr>
            <w:r w:rsidRPr="0019349B">
              <w:rPr>
                <w:rFonts w:ascii="Times New Roman" w:hAnsi="Times New Roman" w:cs="Times New Roman"/>
                <w:iCs/>
                <w:sz w:val="24"/>
                <w:szCs w:val="24"/>
              </w:rPr>
              <w:t>Millî Eğitim Bakanlığı 2024-2028 Stratejik Planı</w:t>
            </w:r>
          </w:p>
        </w:tc>
        <w:tc>
          <w:tcPr>
            <w:tcW w:w="4341" w:type="dxa"/>
          </w:tcPr>
          <w:p w14:paraId="430E7F0F" w14:textId="77777777" w:rsidR="00F57055" w:rsidRPr="0019349B" w:rsidRDefault="00F57055" w:rsidP="00A323CC">
            <w:pPr>
              <w:spacing w:before="120" w:after="120" w:line="276" w:lineRule="auto"/>
              <w:ind w:left="-23"/>
              <w:rPr>
                <w:rFonts w:ascii="Times New Roman" w:hAnsi="Times New Roman" w:cs="Times New Roman"/>
                <w:iCs/>
                <w:sz w:val="24"/>
                <w:szCs w:val="24"/>
              </w:rPr>
            </w:pPr>
            <w:r w:rsidRPr="0019349B">
              <w:rPr>
                <w:rFonts w:ascii="Times New Roman" w:hAnsi="Times New Roman" w:cs="Times New Roman"/>
                <w:iCs/>
                <w:sz w:val="24"/>
                <w:szCs w:val="24"/>
              </w:rPr>
              <w:t>Ulusal ve Uluslararası Kuruluşların Eğitim ve Türkiye ile İlgili Raporları</w:t>
            </w:r>
          </w:p>
        </w:tc>
      </w:tr>
      <w:tr w:rsidR="00F57055" w:rsidRPr="0019349B" w14:paraId="640DB902" w14:textId="77777777" w:rsidTr="00A323CC">
        <w:trPr>
          <w:trHeight w:val="792"/>
        </w:trPr>
        <w:tc>
          <w:tcPr>
            <w:tcW w:w="4614" w:type="dxa"/>
          </w:tcPr>
          <w:p w14:paraId="46A888FD" w14:textId="77777777" w:rsidR="00F57055" w:rsidRPr="0019349B" w:rsidRDefault="00F57055" w:rsidP="00A323CC">
            <w:pPr>
              <w:spacing w:before="120" w:after="120" w:line="276" w:lineRule="auto"/>
              <w:ind w:left="-23"/>
              <w:rPr>
                <w:rFonts w:ascii="Times New Roman" w:hAnsi="Times New Roman" w:cs="Times New Roman"/>
                <w:iCs/>
                <w:sz w:val="24"/>
                <w:szCs w:val="24"/>
              </w:rPr>
            </w:pPr>
            <w:r w:rsidRPr="0019349B">
              <w:rPr>
                <w:rFonts w:ascii="Times New Roman" w:hAnsi="Times New Roman" w:cs="Times New Roman"/>
                <w:iCs/>
                <w:sz w:val="24"/>
                <w:szCs w:val="24"/>
              </w:rPr>
              <w:t>20. Millî Eğitim Şura Kararları</w:t>
            </w:r>
          </w:p>
        </w:tc>
        <w:tc>
          <w:tcPr>
            <w:tcW w:w="4341" w:type="dxa"/>
          </w:tcPr>
          <w:p w14:paraId="4A9C2A40" w14:textId="77777777" w:rsidR="00F57055" w:rsidRPr="0019349B" w:rsidRDefault="00F57055" w:rsidP="00A323CC">
            <w:pPr>
              <w:spacing w:before="120" w:after="120" w:line="276" w:lineRule="auto"/>
              <w:ind w:left="-23"/>
              <w:rPr>
                <w:rFonts w:ascii="Times New Roman" w:hAnsi="Times New Roman" w:cs="Times New Roman"/>
                <w:iCs/>
                <w:sz w:val="24"/>
                <w:szCs w:val="24"/>
              </w:rPr>
            </w:pPr>
            <w:r w:rsidRPr="0019349B">
              <w:rPr>
                <w:rFonts w:ascii="Times New Roman" w:hAnsi="Times New Roman" w:cs="Times New Roman"/>
                <w:iCs/>
                <w:sz w:val="24"/>
                <w:szCs w:val="24"/>
              </w:rPr>
              <w:t>Bursa Büyükşehir Belediyesi ve Yıldırım İlçe Belediyesi 2025/2029 Stratejik Planları</w:t>
            </w:r>
          </w:p>
        </w:tc>
      </w:tr>
    </w:tbl>
    <w:p w14:paraId="17DC55C0" w14:textId="77777777" w:rsidR="00F57055" w:rsidRPr="0019349B" w:rsidRDefault="00F57055" w:rsidP="00F57055">
      <w:pPr>
        <w:spacing w:line="276" w:lineRule="auto"/>
        <w:jc w:val="center"/>
        <w:rPr>
          <w:rFonts w:ascii="Times New Roman" w:hAnsi="Times New Roman" w:cs="Times New Roman"/>
          <w:i/>
          <w:iCs/>
          <w:sz w:val="24"/>
          <w:szCs w:val="24"/>
        </w:rPr>
      </w:pPr>
    </w:p>
    <w:p w14:paraId="7DC2052A" w14:textId="5235BF8F" w:rsidR="00E61309" w:rsidRPr="0019349B" w:rsidRDefault="00E61309">
      <w:pPr>
        <w:rPr>
          <w:rFonts w:ascii="Times New Roman" w:hAnsi="Times New Roman" w:cs="Times New Roman"/>
          <w:color w:val="FF0000"/>
          <w:sz w:val="24"/>
          <w:szCs w:val="24"/>
        </w:rPr>
      </w:pPr>
    </w:p>
    <w:p w14:paraId="174D1AAA" w14:textId="16FEAF88" w:rsidR="00E61309" w:rsidRPr="0019349B" w:rsidRDefault="006A628C" w:rsidP="006E5E60">
      <w:pPr>
        <w:pStyle w:val="Balk2"/>
        <w:ind w:hanging="1109"/>
        <w:rPr>
          <w:szCs w:val="24"/>
        </w:rPr>
      </w:pPr>
      <w:bookmarkStart w:id="13" w:name="_Toc167093318"/>
      <w:r w:rsidRPr="0019349B">
        <w:rPr>
          <w:szCs w:val="24"/>
        </w:rPr>
        <w:t xml:space="preserve">2.5 </w:t>
      </w:r>
      <w:r w:rsidR="00E61309" w:rsidRPr="0019349B">
        <w:rPr>
          <w:szCs w:val="24"/>
        </w:rPr>
        <w:t>Faaliyet Alanları ile Ürün/Hizmetlerin Belirlenmesi</w:t>
      </w:r>
      <w:bookmarkEnd w:id="13"/>
    </w:p>
    <w:p w14:paraId="598CC180" w14:textId="77777777" w:rsidR="00F57055" w:rsidRPr="0019349B" w:rsidRDefault="00F57055" w:rsidP="00F57055">
      <w:pPr>
        <w:jc w:val="both"/>
        <w:rPr>
          <w:rFonts w:ascii="Times New Roman" w:hAnsi="Times New Roman" w:cs="Times New Roman"/>
          <w:b/>
          <w:bCs/>
          <w:i/>
          <w:iCs/>
          <w:sz w:val="24"/>
          <w:szCs w:val="24"/>
        </w:rPr>
      </w:pPr>
    </w:p>
    <w:p w14:paraId="3A702DBD" w14:textId="443BEA44" w:rsidR="00F57055" w:rsidRPr="0019349B" w:rsidRDefault="00F57055" w:rsidP="00F57055">
      <w:pPr>
        <w:jc w:val="both"/>
        <w:rPr>
          <w:rFonts w:ascii="Times New Roman" w:hAnsi="Times New Roman" w:cs="Times New Roman"/>
          <w:i/>
          <w:iCs/>
          <w:sz w:val="24"/>
          <w:szCs w:val="24"/>
        </w:rPr>
      </w:pPr>
    </w:p>
    <w:p w14:paraId="78AE2545" w14:textId="6E7CCAF9" w:rsidR="00E647F5" w:rsidRPr="00E647F5" w:rsidRDefault="00E647F5" w:rsidP="00E647F5">
      <w:pPr>
        <w:pStyle w:val="ResimYazs"/>
        <w:keepNext/>
        <w:jc w:val="center"/>
        <w:rPr>
          <w:rFonts w:ascii="Times New Roman" w:hAnsi="Times New Roman" w:cs="Times New Roman"/>
          <w:color w:val="auto"/>
          <w:sz w:val="22"/>
          <w:szCs w:val="22"/>
        </w:rPr>
      </w:pPr>
      <w:r w:rsidRPr="00E647F5">
        <w:rPr>
          <w:rFonts w:ascii="Times New Roman" w:hAnsi="Times New Roman" w:cs="Times New Roman"/>
          <w:color w:val="auto"/>
          <w:sz w:val="22"/>
          <w:szCs w:val="22"/>
        </w:rPr>
        <w:lastRenderedPageBreak/>
        <w:t xml:space="preserve">Tablo </w:t>
      </w:r>
      <w:r w:rsidRPr="00E647F5">
        <w:rPr>
          <w:rFonts w:ascii="Times New Roman" w:hAnsi="Times New Roman" w:cs="Times New Roman"/>
          <w:color w:val="auto"/>
          <w:sz w:val="22"/>
          <w:szCs w:val="22"/>
        </w:rPr>
        <w:fldChar w:fldCharType="begin"/>
      </w:r>
      <w:r w:rsidRPr="00E647F5">
        <w:rPr>
          <w:rFonts w:ascii="Times New Roman" w:hAnsi="Times New Roman" w:cs="Times New Roman"/>
          <w:color w:val="auto"/>
          <w:sz w:val="22"/>
          <w:szCs w:val="22"/>
        </w:rPr>
        <w:instrText xml:space="preserve"> SEQ Tablo \* ARABIC </w:instrText>
      </w:r>
      <w:r w:rsidRPr="00E647F5">
        <w:rPr>
          <w:rFonts w:ascii="Times New Roman" w:hAnsi="Times New Roman" w:cs="Times New Roman"/>
          <w:color w:val="auto"/>
          <w:sz w:val="22"/>
          <w:szCs w:val="22"/>
        </w:rPr>
        <w:fldChar w:fldCharType="separate"/>
      </w:r>
      <w:r w:rsidR="00997ECC">
        <w:rPr>
          <w:rFonts w:ascii="Times New Roman" w:hAnsi="Times New Roman" w:cs="Times New Roman"/>
          <w:noProof/>
          <w:color w:val="auto"/>
          <w:sz w:val="22"/>
          <w:szCs w:val="22"/>
        </w:rPr>
        <w:t>6</w:t>
      </w:r>
      <w:r w:rsidRPr="00E647F5">
        <w:rPr>
          <w:rFonts w:ascii="Times New Roman" w:hAnsi="Times New Roman" w:cs="Times New Roman"/>
          <w:color w:val="auto"/>
          <w:sz w:val="22"/>
          <w:szCs w:val="22"/>
        </w:rPr>
        <w:fldChar w:fldCharType="end"/>
      </w:r>
      <w:r w:rsidRPr="00E647F5">
        <w:rPr>
          <w:rFonts w:ascii="Times New Roman" w:hAnsi="Times New Roman" w:cs="Times New Roman"/>
          <w:color w:val="auto"/>
          <w:sz w:val="22"/>
          <w:szCs w:val="22"/>
        </w:rPr>
        <w:t xml:space="preserve"> Faaliyet Alanlar/Ürün ve Hizmetler Tablosu</w:t>
      </w:r>
    </w:p>
    <w:tbl>
      <w:tblPr>
        <w:tblStyle w:val="TabloKlavuzu3"/>
        <w:tblpPr w:leftFromText="141" w:rightFromText="141" w:vertAnchor="text" w:horzAnchor="margin" w:tblpY="359"/>
        <w:tblW w:w="9702" w:type="dxa"/>
        <w:tblLook w:val="04A0" w:firstRow="1" w:lastRow="0" w:firstColumn="1" w:lastColumn="0" w:noHBand="0" w:noVBand="1"/>
      </w:tblPr>
      <w:tblGrid>
        <w:gridCol w:w="4315"/>
        <w:gridCol w:w="5387"/>
      </w:tblGrid>
      <w:tr w:rsidR="00F57055" w:rsidRPr="0019349B" w14:paraId="53434582" w14:textId="77777777" w:rsidTr="00A323CC">
        <w:trPr>
          <w:trHeight w:val="2261"/>
        </w:trPr>
        <w:tc>
          <w:tcPr>
            <w:tcW w:w="4315" w:type="dxa"/>
          </w:tcPr>
          <w:p w14:paraId="7C978053" w14:textId="77777777" w:rsidR="00F57055" w:rsidRPr="0019349B" w:rsidRDefault="00F57055" w:rsidP="00A323CC">
            <w:pPr>
              <w:pStyle w:val="AralkYok"/>
              <w:ind w:left="142"/>
              <w:rPr>
                <w:rFonts w:ascii="Times New Roman" w:hAnsi="Times New Roman" w:cs="Times New Roman"/>
                <w:b/>
                <w:sz w:val="24"/>
                <w:szCs w:val="24"/>
              </w:rPr>
            </w:pPr>
            <w:r w:rsidRPr="0019349B">
              <w:rPr>
                <w:rFonts w:ascii="Times New Roman" w:hAnsi="Times New Roman" w:cs="Times New Roman"/>
                <w:b/>
                <w:sz w:val="24"/>
                <w:szCs w:val="24"/>
              </w:rPr>
              <w:t>Faaliyet Alanı: Yönetim</w:t>
            </w:r>
          </w:p>
          <w:p w14:paraId="5B22FA18" w14:textId="77777777" w:rsidR="00F57055" w:rsidRPr="0019349B" w:rsidRDefault="00F57055" w:rsidP="00A323CC">
            <w:pPr>
              <w:pStyle w:val="AralkYok"/>
              <w:ind w:left="142"/>
              <w:rPr>
                <w:rFonts w:ascii="Times New Roman" w:hAnsi="Times New Roman" w:cs="Times New Roman"/>
                <w:sz w:val="24"/>
                <w:szCs w:val="24"/>
              </w:rPr>
            </w:pPr>
            <w:r w:rsidRPr="0019349B">
              <w:rPr>
                <w:rFonts w:ascii="Times New Roman" w:hAnsi="Times New Roman" w:cs="Times New Roman"/>
                <w:sz w:val="24"/>
                <w:szCs w:val="24"/>
              </w:rPr>
              <w:t xml:space="preserve">Karar verme </w:t>
            </w:r>
          </w:p>
          <w:p w14:paraId="67E153FE" w14:textId="77777777" w:rsidR="00F57055" w:rsidRPr="0019349B" w:rsidRDefault="00F57055" w:rsidP="00A323CC">
            <w:pPr>
              <w:pStyle w:val="AralkYok"/>
              <w:ind w:left="142"/>
              <w:rPr>
                <w:rFonts w:ascii="Times New Roman" w:hAnsi="Times New Roman" w:cs="Times New Roman"/>
                <w:sz w:val="24"/>
                <w:szCs w:val="24"/>
              </w:rPr>
            </w:pPr>
            <w:r w:rsidRPr="0019349B">
              <w:rPr>
                <w:rFonts w:ascii="Times New Roman" w:hAnsi="Times New Roman" w:cs="Times New Roman"/>
                <w:sz w:val="24"/>
                <w:szCs w:val="24"/>
              </w:rPr>
              <w:t>Planlama</w:t>
            </w:r>
          </w:p>
          <w:p w14:paraId="4A6018FB" w14:textId="77777777" w:rsidR="00F57055" w:rsidRPr="0019349B" w:rsidRDefault="00F57055" w:rsidP="00A323CC">
            <w:pPr>
              <w:pStyle w:val="AralkYok"/>
              <w:ind w:left="142"/>
              <w:rPr>
                <w:rFonts w:ascii="Times New Roman" w:hAnsi="Times New Roman" w:cs="Times New Roman"/>
                <w:sz w:val="24"/>
                <w:szCs w:val="24"/>
              </w:rPr>
            </w:pPr>
            <w:r w:rsidRPr="0019349B">
              <w:rPr>
                <w:rFonts w:ascii="Times New Roman" w:hAnsi="Times New Roman" w:cs="Times New Roman"/>
                <w:sz w:val="24"/>
                <w:szCs w:val="24"/>
              </w:rPr>
              <w:t>Organize Etme</w:t>
            </w:r>
          </w:p>
          <w:p w14:paraId="63AB29A0" w14:textId="77777777" w:rsidR="00F57055" w:rsidRPr="0019349B" w:rsidRDefault="00F57055" w:rsidP="00A323CC">
            <w:pPr>
              <w:pStyle w:val="AralkYok"/>
              <w:ind w:left="142"/>
              <w:rPr>
                <w:rFonts w:ascii="Times New Roman" w:hAnsi="Times New Roman" w:cs="Times New Roman"/>
                <w:sz w:val="24"/>
                <w:szCs w:val="24"/>
              </w:rPr>
            </w:pPr>
            <w:r w:rsidRPr="0019349B">
              <w:rPr>
                <w:rFonts w:ascii="Times New Roman" w:hAnsi="Times New Roman" w:cs="Times New Roman"/>
                <w:sz w:val="24"/>
                <w:szCs w:val="24"/>
              </w:rPr>
              <w:t>İletişimi sağlama</w:t>
            </w:r>
          </w:p>
          <w:p w14:paraId="3868D42A" w14:textId="77777777" w:rsidR="00F57055" w:rsidRPr="0019349B" w:rsidRDefault="00F57055" w:rsidP="00A323CC">
            <w:pPr>
              <w:pStyle w:val="AralkYok"/>
              <w:ind w:left="142"/>
              <w:rPr>
                <w:rFonts w:ascii="Times New Roman" w:hAnsi="Times New Roman" w:cs="Times New Roman"/>
                <w:sz w:val="24"/>
                <w:szCs w:val="24"/>
              </w:rPr>
            </w:pPr>
            <w:r w:rsidRPr="0019349B">
              <w:rPr>
                <w:rFonts w:ascii="Times New Roman" w:hAnsi="Times New Roman" w:cs="Times New Roman"/>
                <w:sz w:val="24"/>
                <w:szCs w:val="24"/>
              </w:rPr>
              <w:t>Etkileşim</w:t>
            </w:r>
          </w:p>
          <w:p w14:paraId="28A01E75" w14:textId="77777777" w:rsidR="00F57055" w:rsidRPr="0019349B" w:rsidRDefault="00F57055" w:rsidP="00A323CC">
            <w:pPr>
              <w:pStyle w:val="AralkYok"/>
              <w:ind w:left="142"/>
              <w:rPr>
                <w:rFonts w:ascii="Times New Roman" w:hAnsi="Times New Roman" w:cs="Times New Roman"/>
                <w:sz w:val="24"/>
                <w:szCs w:val="24"/>
              </w:rPr>
            </w:pPr>
            <w:r w:rsidRPr="0019349B">
              <w:rPr>
                <w:rFonts w:ascii="Times New Roman" w:hAnsi="Times New Roman" w:cs="Times New Roman"/>
                <w:sz w:val="24"/>
                <w:szCs w:val="24"/>
              </w:rPr>
              <w:t>Koordinasyonu sağlama</w:t>
            </w:r>
          </w:p>
          <w:p w14:paraId="21BD481F" w14:textId="77777777" w:rsidR="00F57055" w:rsidRPr="0019349B" w:rsidRDefault="00F57055" w:rsidP="00A323CC">
            <w:pPr>
              <w:pStyle w:val="AralkYok"/>
              <w:ind w:left="142"/>
              <w:rPr>
                <w:rFonts w:ascii="Times New Roman" w:hAnsi="Times New Roman" w:cs="Times New Roman"/>
                <w:sz w:val="24"/>
                <w:szCs w:val="24"/>
              </w:rPr>
            </w:pPr>
            <w:r w:rsidRPr="0019349B">
              <w:rPr>
                <w:rFonts w:ascii="Times New Roman" w:hAnsi="Times New Roman" w:cs="Times New Roman"/>
                <w:sz w:val="24"/>
                <w:szCs w:val="24"/>
              </w:rPr>
              <w:t>Değerlendirme</w:t>
            </w:r>
          </w:p>
        </w:tc>
        <w:tc>
          <w:tcPr>
            <w:tcW w:w="5387" w:type="dxa"/>
          </w:tcPr>
          <w:p w14:paraId="75848A07" w14:textId="77777777" w:rsidR="00F57055" w:rsidRPr="0019349B" w:rsidRDefault="00F57055" w:rsidP="00A323CC">
            <w:pPr>
              <w:pStyle w:val="AralkYok"/>
              <w:ind w:left="76"/>
              <w:jc w:val="both"/>
              <w:rPr>
                <w:rFonts w:ascii="Times New Roman" w:hAnsi="Times New Roman" w:cs="Times New Roman"/>
                <w:b/>
                <w:sz w:val="24"/>
                <w:szCs w:val="24"/>
              </w:rPr>
            </w:pPr>
            <w:r w:rsidRPr="0019349B">
              <w:rPr>
                <w:rFonts w:ascii="Times New Roman" w:hAnsi="Times New Roman" w:cs="Times New Roman"/>
                <w:b/>
                <w:sz w:val="24"/>
                <w:szCs w:val="24"/>
              </w:rPr>
              <w:t>Faaliyet Alanı: Öğrenci İşleri</w:t>
            </w:r>
          </w:p>
          <w:p w14:paraId="78B0144B" w14:textId="77777777" w:rsidR="00F57055" w:rsidRPr="0019349B" w:rsidRDefault="00F57055" w:rsidP="00A323CC">
            <w:pPr>
              <w:pStyle w:val="AralkYok"/>
              <w:ind w:left="76"/>
              <w:jc w:val="both"/>
              <w:rPr>
                <w:rFonts w:ascii="Times New Roman" w:hAnsi="Times New Roman" w:cs="Times New Roman"/>
                <w:sz w:val="24"/>
                <w:szCs w:val="24"/>
              </w:rPr>
            </w:pPr>
            <w:r w:rsidRPr="0019349B">
              <w:rPr>
                <w:rFonts w:ascii="Times New Roman" w:hAnsi="Times New Roman" w:cs="Times New Roman"/>
                <w:sz w:val="24"/>
                <w:szCs w:val="24"/>
              </w:rPr>
              <w:t xml:space="preserve">Öğrencilerin kayıt-kabulü     </w:t>
            </w:r>
            <w:r w:rsidRPr="0019349B">
              <w:rPr>
                <w:rFonts w:ascii="Times New Roman" w:hAnsi="Times New Roman" w:cs="Times New Roman"/>
                <w:sz w:val="24"/>
                <w:szCs w:val="24"/>
              </w:rPr>
              <w:tab/>
            </w:r>
          </w:p>
          <w:p w14:paraId="160774DD" w14:textId="77777777" w:rsidR="00F57055" w:rsidRPr="0019349B" w:rsidRDefault="00F57055" w:rsidP="00A323CC">
            <w:pPr>
              <w:pStyle w:val="AralkYok"/>
              <w:ind w:left="76"/>
              <w:jc w:val="both"/>
              <w:rPr>
                <w:rFonts w:ascii="Times New Roman" w:hAnsi="Times New Roman" w:cs="Times New Roman"/>
                <w:sz w:val="24"/>
                <w:szCs w:val="24"/>
              </w:rPr>
            </w:pPr>
            <w:r w:rsidRPr="0019349B">
              <w:rPr>
                <w:rFonts w:ascii="Times New Roman" w:hAnsi="Times New Roman" w:cs="Times New Roman"/>
                <w:sz w:val="24"/>
                <w:szCs w:val="24"/>
              </w:rPr>
              <w:t>Öğrenci devamının izlenmesi</w:t>
            </w:r>
          </w:p>
          <w:p w14:paraId="371B0040" w14:textId="77777777" w:rsidR="00F57055" w:rsidRPr="0019349B" w:rsidRDefault="00F57055" w:rsidP="00A323CC">
            <w:pPr>
              <w:pStyle w:val="AralkYok"/>
              <w:ind w:left="76"/>
              <w:jc w:val="both"/>
              <w:rPr>
                <w:rFonts w:ascii="Times New Roman" w:hAnsi="Times New Roman" w:cs="Times New Roman"/>
                <w:sz w:val="24"/>
                <w:szCs w:val="24"/>
              </w:rPr>
            </w:pPr>
            <w:r w:rsidRPr="0019349B">
              <w:rPr>
                <w:rFonts w:ascii="Times New Roman" w:hAnsi="Times New Roman" w:cs="Times New Roman"/>
                <w:sz w:val="24"/>
                <w:szCs w:val="24"/>
              </w:rPr>
              <w:t>Nakil ve geçiş işleri</w:t>
            </w:r>
            <w:r w:rsidRPr="0019349B">
              <w:rPr>
                <w:rFonts w:ascii="Times New Roman" w:hAnsi="Times New Roman" w:cs="Times New Roman"/>
                <w:sz w:val="24"/>
                <w:szCs w:val="24"/>
              </w:rPr>
              <w:tab/>
            </w:r>
          </w:p>
          <w:p w14:paraId="21E57969" w14:textId="77777777" w:rsidR="00F57055" w:rsidRPr="0019349B" w:rsidRDefault="00F57055" w:rsidP="00A323CC">
            <w:pPr>
              <w:pStyle w:val="AralkYok"/>
              <w:ind w:left="76"/>
              <w:jc w:val="both"/>
              <w:rPr>
                <w:rFonts w:ascii="Times New Roman" w:hAnsi="Times New Roman" w:cs="Times New Roman"/>
                <w:sz w:val="24"/>
                <w:szCs w:val="24"/>
              </w:rPr>
            </w:pPr>
            <w:r w:rsidRPr="0019349B">
              <w:rPr>
                <w:rFonts w:ascii="Times New Roman" w:hAnsi="Times New Roman" w:cs="Times New Roman"/>
                <w:sz w:val="24"/>
                <w:szCs w:val="24"/>
              </w:rPr>
              <w:t>Kayıt silme</w:t>
            </w:r>
            <w:r w:rsidRPr="0019349B">
              <w:rPr>
                <w:rFonts w:ascii="Times New Roman" w:hAnsi="Times New Roman" w:cs="Times New Roman"/>
                <w:sz w:val="24"/>
                <w:szCs w:val="24"/>
              </w:rPr>
              <w:tab/>
            </w:r>
          </w:p>
          <w:p w14:paraId="7B6F62AB" w14:textId="77777777" w:rsidR="00F57055" w:rsidRPr="0019349B" w:rsidRDefault="00F57055" w:rsidP="00A323CC">
            <w:pPr>
              <w:pStyle w:val="AralkYok"/>
              <w:ind w:left="76"/>
              <w:jc w:val="both"/>
              <w:rPr>
                <w:rFonts w:ascii="Times New Roman" w:hAnsi="Times New Roman" w:cs="Times New Roman"/>
                <w:sz w:val="24"/>
                <w:szCs w:val="24"/>
              </w:rPr>
            </w:pPr>
            <w:r w:rsidRPr="0019349B">
              <w:rPr>
                <w:rFonts w:ascii="Times New Roman" w:hAnsi="Times New Roman" w:cs="Times New Roman"/>
                <w:sz w:val="24"/>
                <w:szCs w:val="24"/>
              </w:rPr>
              <w:t>Sağlık ve güvenlik önlemleri</w:t>
            </w:r>
            <w:r w:rsidRPr="0019349B">
              <w:rPr>
                <w:rFonts w:ascii="Times New Roman" w:hAnsi="Times New Roman" w:cs="Times New Roman"/>
                <w:sz w:val="24"/>
                <w:szCs w:val="24"/>
              </w:rPr>
              <w:tab/>
            </w:r>
          </w:p>
          <w:p w14:paraId="7B293CCB" w14:textId="77777777" w:rsidR="00F57055" w:rsidRPr="0019349B" w:rsidRDefault="00F57055" w:rsidP="00A323CC">
            <w:pPr>
              <w:pStyle w:val="AralkYok"/>
              <w:ind w:left="76"/>
              <w:jc w:val="both"/>
              <w:rPr>
                <w:rFonts w:ascii="Times New Roman" w:hAnsi="Times New Roman" w:cs="Times New Roman"/>
                <w:sz w:val="24"/>
                <w:szCs w:val="24"/>
              </w:rPr>
            </w:pPr>
            <w:r w:rsidRPr="0019349B">
              <w:rPr>
                <w:rFonts w:ascii="Times New Roman" w:hAnsi="Times New Roman" w:cs="Times New Roman"/>
                <w:sz w:val="24"/>
                <w:szCs w:val="24"/>
              </w:rPr>
              <w:t>Sınıf geçme işlemleri</w:t>
            </w:r>
          </w:p>
          <w:p w14:paraId="780E2F8E" w14:textId="77777777" w:rsidR="00F57055" w:rsidRPr="0019349B" w:rsidRDefault="00F57055" w:rsidP="00A323CC">
            <w:pPr>
              <w:pStyle w:val="AralkYok"/>
              <w:ind w:left="76"/>
              <w:jc w:val="both"/>
              <w:rPr>
                <w:rFonts w:ascii="Times New Roman" w:hAnsi="Times New Roman" w:cs="Times New Roman"/>
                <w:sz w:val="24"/>
                <w:szCs w:val="24"/>
              </w:rPr>
            </w:pPr>
            <w:r w:rsidRPr="0019349B">
              <w:rPr>
                <w:rFonts w:ascii="Times New Roman" w:hAnsi="Times New Roman" w:cs="Times New Roman"/>
                <w:sz w:val="24"/>
                <w:szCs w:val="24"/>
              </w:rPr>
              <w:t>Mezuniyet ve diploma işlemleri vb.</w:t>
            </w:r>
          </w:p>
        </w:tc>
      </w:tr>
      <w:tr w:rsidR="00F57055" w:rsidRPr="0019349B" w14:paraId="26C61485" w14:textId="77777777" w:rsidTr="00A323CC">
        <w:trPr>
          <w:trHeight w:val="2960"/>
        </w:trPr>
        <w:tc>
          <w:tcPr>
            <w:tcW w:w="4315" w:type="dxa"/>
          </w:tcPr>
          <w:p w14:paraId="56CE6DDB" w14:textId="77777777" w:rsidR="00F57055" w:rsidRPr="0019349B" w:rsidRDefault="00F57055" w:rsidP="00A323CC">
            <w:pPr>
              <w:pStyle w:val="AralkYok"/>
              <w:ind w:left="142"/>
              <w:rPr>
                <w:rFonts w:ascii="Times New Roman" w:hAnsi="Times New Roman" w:cs="Times New Roman"/>
                <w:b/>
                <w:sz w:val="24"/>
                <w:szCs w:val="24"/>
              </w:rPr>
            </w:pPr>
            <w:r w:rsidRPr="0019349B">
              <w:rPr>
                <w:rFonts w:ascii="Times New Roman" w:hAnsi="Times New Roman" w:cs="Times New Roman"/>
                <w:b/>
                <w:sz w:val="24"/>
                <w:szCs w:val="24"/>
              </w:rPr>
              <w:t>Faaliyet Alanı: Personel İşleri</w:t>
            </w:r>
          </w:p>
          <w:p w14:paraId="48595E66" w14:textId="77777777" w:rsidR="00F57055" w:rsidRPr="0019349B" w:rsidRDefault="00F57055" w:rsidP="00A323CC">
            <w:pPr>
              <w:pStyle w:val="AralkYok"/>
              <w:ind w:left="142"/>
              <w:rPr>
                <w:rFonts w:ascii="Times New Roman" w:hAnsi="Times New Roman" w:cs="Times New Roman"/>
                <w:sz w:val="24"/>
                <w:szCs w:val="24"/>
              </w:rPr>
            </w:pPr>
            <w:r w:rsidRPr="0019349B">
              <w:rPr>
                <w:rFonts w:ascii="Times New Roman" w:hAnsi="Times New Roman" w:cs="Times New Roman"/>
                <w:sz w:val="24"/>
                <w:szCs w:val="24"/>
              </w:rPr>
              <w:t>Atama, nakil, görevlendirme</w:t>
            </w:r>
          </w:p>
          <w:p w14:paraId="278741DA" w14:textId="77777777" w:rsidR="00F57055" w:rsidRPr="0019349B" w:rsidRDefault="00F57055" w:rsidP="00A323CC">
            <w:pPr>
              <w:pStyle w:val="AralkYok"/>
              <w:ind w:left="142"/>
              <w:rPr>
                <w:rFonts w:ascii="Times New Roman" w:hAnsi="Times New Roman" w:cs="Times New Roman"/>
                <w:sz w:val="24"/>
                <w:szCs w:val="24"/>
              </w:rPr>
            </w:pPr>
            <w:r w:rsidRPr="0019349B">
              <w:rPr>
                <w:rFonts w:ascii="Times New Roman" w:hAnsi="Times New Roman" w:cs="Times New Roman"/>
                <w:sz w:val="24"/>
                <w:szCs w:val="24"/>
              </w:rPr>
              <w:t xml:space="preserve">Stajyerlik-adaylık işlemleri </w:t>
            </w:r>
          </w:p>
          <w:p w14:paraId="0AF61706" w14:textId="77777777" w:rsidR="00F57055" w:rsidRPr="0019349B" w:rsidRDefault="00F57055" w:rsidP="00A323CC">
            <w:pPr>
              <w:pStyle w:val="AralkYok"/>
              <w:ind w:left="142"/>
              <w:rPr>
                <w:rFonts w:ascii="Times New Roman" w:hAnsi="Times New Roman" w:cs="Times New Roman"/>
                <w:sz w:val="24"/>
                <w:szCs w:val="24"/>
              </w:rPr>
            </w:pPr>
            <w:r w:rsidRPr="0019349B">
              <w:rPr>
                <w:rFonts w:ascii="Times New Roman" w:hAnsi="Times New Roman" w:cs="Times New Roman"/>
                <w:sz w:val="24"/>
                <w:szCs w:val="24"/>
              </w:rPr>
              <w:t>Personel özlük hakları</w:t>
            </w:r>
          </w:p>
          <w:p w14:paraId="1DDDF7F4" w14:textId="77777777" w:rsidR="00F57055" w:rsidRPr="0019349B" w:rsidRDefault="00F57055" w:rsidP="00A323CC">
            <w:pPr>
              <w:pStyle w:val="AralkYok"/>
              <w:ind w:left="142"/>
              <w:rPr>
                <w:rFonts w:ascii="Times New Roman" w:hAnsi="Times New Roman" w:cs="Times New Roman"/>
                <w:sz w:val="24"/>
                <w:szCs w:val="24"/>
              </w:rPr>
            </w:pPr>
            <w:r w:rsidRPr="0019349B">
              <w:rPr>
                <w:rFonts w:ascii="Times New Roman" w:hAnsi="Times New Roman" w:cs="Times New Roman"/>
                <w:sz w:val="24"/>
                <w:szCs w:val="24"/>
              </w:rPr>
              <w:t>Sicil ve disiplin işleri</w:t>
            </w:r>
          </w:p>
          <w:p w14:paraId="677E1D03" w14:textId="77777777" w:rsidR="00F57055" w:rsidRPr="0019349B" w:rsidRDefault="00F57055" w:rsidP="00A323CC">
            <w:pPr>
              <w:pStyle w:val="AralkYok"/>
              <w:ind w:left="142"/>
              <w:rPr>
                <w:rFonts w:ascii="Times New Roman" w:hAnsi="Times New Roman" w:cs="Times New Roman"/>
                <w:sz w:val="24"/>
                <w:szCs w:val="24"/>
              </w:rPr>
            </w:pPr>
            <w:r w:rsidRPr="0019349B">
              <w:rPr>
                <w:rFonts w:ascii="Times New Roman" w:hAnsi="Times New Roman" w:cs="Times New Roman"/>
                <w:sz w:val="24"/>
                <w:szCs w:val="24"/>
              </w:rPr>
              <w:t>Hizmet içi eğitim işleri</w:t>
            </w:r>
          </w:p>
          <w:p w14:paraId="6C2BDFF8" w14:textId="77777777" w:rsidR="00F57055" w:rsidRPr="0019349B" w:rsidRDefault="00F57055" w:rsidP="00A323CC">
            <w:pPr>
              <w:pStyle w:val="AralkYok"/>
              <w:ind w:left="142"/>
              <w:rPr>
                <w:rFonts w:ascii="Times New Roman" w:hAnsi="Times New Roman" w:cs="Times New Roman"/>
                <w:sz w:val="24"/>
                <w:szCs w:val="24"/>
              </w:rPr>
            </w:pPr>
            <w:r w:rsidRPr="0019349B">
              <w:rPr>
                <w:rFonts w:ascii="Times New Roman" w:hAnsi="Times New Roman" w:cs="Times New Roman"/>
                <w:sz w:val="24"/>
                <w:szCs w:val="24"/>
              </w:rPr>
              <w:t>Sağlık-güvenlik-askerlik işlemleri</w:t>
            </w:r>
          </w:p>
          <w:p w14:paraId="6A3C0BCD" w14:textId="77777777" w:rsidR="00F57055" w:rsidRPr="0019349B" w:rsidRDefault="00F57055" w:rsidP="00A323CC">
            <w:pPr>
              <w:pStyle w:val="AralkYok"/>
              <w:ind w:left="142"/>
              <w:rPr>
                <w:rFonts w:ascii="Times New Roman" w:hAnsi="Times New Roman" w:cs="Times New Roman"/>
                <w:sz w:val="24"/>
                <w:szCs w:val="24"/>
              </w:rPr>
            </w:pPr>
            <w:r w:rsidRPr="0019349B">
              <w:rPr>
                <w:rFonts w:ascii="Times New Roman" w:hAnsi="Times New Roman" w:cs="Times New Roman"/>
                <w:sz w:val="24"/>
                <w:szCs w:val="24"/>
              </w:rPr>
              <w:t>Devam izleme</w:t>
            </w:r>
          </w:p>
          <w:p w14:paraId="1C9DA818" w14:textId="77777777" w:rsidR="00F57055" w:rsidRPr="0019349B" w:rsidRDefault="00F57055" w:rsidP="00A323CC">
            <w:pPr>
              <w:pStyle w:val="AralkYok"/>
              <w:ind w:left="142"/>
              <w:rPr>
                <w:rFonts w:ascii="Times New Roman" w:hAnsi="Times New Roman" w:cs="Times New Roman"/>
                <w:sz w:val="24"/>
                <w:szCs w:val="24"/>
              </w:rPr>
            </w:pPr>
            <w:r w:rsidRPr="0019349B">
              <w:rPr>
                <w:rFonts w:ascii="Times New Roman" w:hAnsi="Times New Roman" w:cs="Times New Roman"/>
                <w:sz w:val="24"/>
                <w:szCs w:val="24"/>
              </w:rPr>
              <w:t>Denetleme ve değerlendirme vd.</w:t>
            </w:r>
          </w:p>
        </w:tc>
        <w:tc>
          <w:tcPr>
            <w:tcW w:w="5387" w:type="dxa"/>
          </w:tcPr>
          <w:p w14:paraId="6746546B" w14:textId="77777777" w:rsidR="00F57055" w:rsidRPr="0019349B" w:rsidRDefault="00F57055" w:rsidP="00A323CC">
            <w:pPr>
              <w:pStyle w:val="AralkYok"/>
              <w:ind w:left="76"/>
              <w:jc w:val="both"/>
              <w:rPr>
                <w:rFonts w:ascii="Times New Roman" w:hAnsi="Times New Roman" w:cs="Times New Roman"/>
                <w:b/>
                <w:sz w:val="24"/>
                <w:szCs w:val="24"/>
              </w:rPr>
            </w:pPr>
            <w:r w:rsidRPr="0019349B">
              <w:rPr>
                <w:rFonts w:ascii="Times New Roman" w:hAnsi="Times New Roman" w:cs="Times New Roman"/>
                <w:b/>
                <w:sz w:val="24"/>
                <w:szCs w:val="24"/>
              </w:rPr>
              <w:t>Faaliyet Alanı: Eğitim İşleri</w:t>
            </w:r>
          </w:p>
          <w:p w14:paraId="10217373" w14:textId="77777777" w:rsidR="00F57055" w:rsidRPr="0019349B" w:rsidRDefault="00F57055" w:rsidP="00A323CC">
            <w:pPr>
              <w:pStyle w:val="AralkYok"/>
              <w:ind w:left="76"/>
              <w:jc w:val="both"/>
              <w:rPr>
                <w:rFonts w:ascii="Times New Roman" w:hAnsi="Times New Roman" w:cs="Times New Roman"/>
                <w:sz w:val="24"/>
                <w:szCs w:val="24"/>
              </w:rPr>
            </w:pPr>
            <w:r w:rsidRPr="0019349B">
              <w:rPr>
                <w:rFonts w:ascii="Times New Roman" w:hAnsi="Times New Roman" w:cs="Times New Roman"/>
                <w:sz w:val="24"/>
                <w:szCs w:val="24"/>
              </w:rPr>
              <w:t>Rehberlik hizmetleri</w:t>
            </w:r>
          </w:p>
          <w:p w14:paraId="6E56CFCD" w14:textId="77777777" w:rsidR="00F57055" w:rsidRPr="0019349B" w:rsidRDefault="00F57055" w:rsidP="00A323CC">
            <w:pPr>
              <w:pStyle w:val="AralkYok"/>
              <w:ind w:left="76"/>
              <w:jc w:val="both"/>
              <w:rPr>
                <w:rFonts w:ascii="Times New Roman" w:hAnsi="Times New Roman" w:cs="Times New Roman"/>
                <w:sz w:val="24"/>
                <w:szCs w:val="24"/>
              </w:rPr>
            </w:pPr>
            <w:r w:rsidRPr="0019349B">
              <w:rPr>
                <w:rFonts w:ascii="Times New Roman" w:hAnsi="Times New Roman" w:cs="Times New Roman"/>
                <w:sz w:val="24"/>
                <w:szCs w:val="24"/>
              </w:rPr>
              <w:t xml:space="preserve">Öğretmenler kurulu toplantısı </w:t>
            </w:r>
          </w:p>
          <w:p w14:paraId="136EE130" w14:textId="77777777" w:rsidR="00F57055" w:rsidRPr="0019349B" w:rsidRDefault="00F57055" w:rsidP="00A323CC">
            <w:pPr>
              <w:pStyle w:val="AralkYok"/>
              <w:ind w:left="76"/>
              <w:jc w:val="both"/>
              <w:rPr>
                <w:rFonts w:ascii="Times New Roman" w:hAnsi="Times New Roman" w:cs="Times New Roman"/>
                <w:sz w:val="24"/>
                <w:szCs w:val="24"/>
              </w:rPr>
            </w:pPr>
            <w:r w:rsidRPr="0019349B">
              <w:rPr>
                <w:rFonts w:ascii="Times New Roman" w:hAnsi="Times New Roman" w:cs="Times New Roman"/>
                <w:sz w:val="24"/>
                <w:szCs w:val="24"/>
              </w:rPr>
              <w:t>Eğitici kulüp çalışmaları</w:t>
            </w:r>
          </w:p>
          <w:p w14:paraId="1FC1AFB4" w14:textId="77777777" w:rsidR="00F57055" w:rsidRPr="0019349B" w:rsidRDefault="00F57055" w:rsidP="00A323CC">
            <w:pPr>
              <w:pStyle w:val="AralkYok"/>
              <w:ind w:left="76"/>
              <w:jc w:val="both"/>
              <w:rPr>
                <w:rFonts w:ascii="Times New Roman" w:hAnsi="Times New Roman" w:cs="Times New Roman"/>
                <w:sz w:val="24"/>
                <w:szCs w:val="24"/>
              </w:rPr>
            </w:pPr>
            <w:r w:rsidRPr="0019349B">
              <w:rPr>
                <w:rFonts w:ascii="Times New Roman" w:hAnsi="Times New Roman" w:cs="Times New Roman"/>
                <w:sz w:val="24"/>
                <w:szCs w:val="24"/>
              </w:rPr>
              <w:t>Okul aile birliği</w:t>
            </w:r>
          </w:p>
          <w:p w14:paraId="647E47E2" w14:textId="77777777" w:rsidR="00F57055" w:rsidRPr="0019349B" w:rsidRDefault="00F57055" w:rsidP="00A323CC">
            <w:pPr>
              <w:pStyle w:val="AralkYok"/>
              <w:ind w:left="76"/>
              <w:jc w:val="both"/>
              <w:rPr>
                <w:rFonts w:ascii="Times New Roman" w:hAnsi="Times New Roman" w:cs="Times New Roman"/>
                <w:sz w:val="24"/>
                <w:szCs w:val="24"/>
              </w:rPr>
            </w:pPr>
            <w:r w:rsidRPr="0019349B">
              <w:rPr>
                <w:rFonts w:ascii="Times New Roman" w:hAnsi="Times New Roman" w:cs="Times New Roman"/>
                <w:sz w:val="24"/>
                <w:szCs w:val="24"/>
              </w:rPr>
              <w:t>Okul-çevre ilişkileri vd.</w:t>
            </w:r>
          </w:p>
          <w:p w14:paraId="5B988B7B" w14:textId="77777777" w:rsidR="00F57055" w:rsidRPr="0019349B" w:rsidRDefault="00F57055" w:rsidP="00A323CC">
            <w:pPr>
              <w:pStyle w:val="AralkYok"/>
              <w:ind w:left="76"/>
              <w:jc w:val="both"/>
              <w:rPr>
                <w:rFonts w:ascii="Times New Roman" w:hAnsi="Times New Roman" w:cs="Times New Roman"/>
                <w:sz w:val="24"/>
                <w:szCs w:val="24"/>
              </w:rPr>
            </w:pPr>
            <w:r w:rsidRPr="0019349B">
              <w:rPr>
                <w:rFonts w:ascii="Times New Roman" w:hAnsi="Times New Roman" w:cs="Times New Roman"/>
                <w:bCs/>
                <w:sz w:val="24"/>
                <w:szCs w:val="24"/>
              </w:rPr>
              <w:t xml:space="preserve">Veli  </w:t>
            </w:r>
          </w:p>
          <w:p w14:paraId="062BDA7C" w14:textId="77777777" w:rsidR="00F57055" w:rsidRPr="0019349B" w:rsidRDefault="00F57055" w:rsidP="00A323CC">
            <w:pPr>
              <w:pStyle w:val="AralkYok"/>
              <w:ind w:left="76"/>
              <w:jc w:val="both"/>
              <w:rPr>
                <w:rFonts w:ascii="Times New Roman" w:hAnsi="Times New Roman" w:cs="Times New Roman"/>
                <w:sz w:val="24"/>
                <w:szCs w:val="24"/>
              </w:rPr>
            </w:pPr>
            <w:r w:rsidRPr="0019349B">
              <w:rPr>
                <w:rFonts w:ascii="Times New Roman" w:hAnsi="Times New Roman" w:cs="Times New Roman"/>
                <w:sz w:val="24"/>
                <w:szCs w:val="24"/>
              </w:rPr>
              <w:t>Öğretmen</w:t>
            </w:r>
          </w:p>
          <w:p w14:paraId="5B6970A1" w14:textId="77777777" w:rsidR="00F57055" w:rsidRPr="0019349B" w:rsidRDefault="00F57055" w:rsidP="00A323CC">
            <w:pPr>
              <w:pStyle w:val="AralkYok"/>
              <w:ind w:left="76"/>
              <w:jc w:val="both"/>
              <w:rPr>
                <w:rFonts w:ascii="Times New Roman" w:hAnsi="Times New Roman" w:cs="Times New Roman"/>
                <w:bCs/>
                <w:sz w:val="24"/>
                <w:szCs w:val="24"/>
              </w:rPr>
            </w:pPr>
            <w:r w:rsidRPr="0019349B">
              <w:rPr>
                <w:rFonts w:ascii="Times New Roman" w:hAnsi="Times New Roman" w:cs="Times New Roman"/>
                <w:bCs/>
                <w:sz w:val="24"/>
                <w:szCs w:val="24"/>
              </w:rPr>
              <w:t xml:space="preserve">AB Projeleri     </w:t>
            </w:r>
          </w:p>
          <w:p w14:paraId="7712C96B" w14:textId="77777777" w:rsidR="00F57055" w:rsidRPr="0019349B" w:rsidRDefault="00F57055" w:rsidP="00A323CC">
            <w:pPr>
              <w:pStyle w:val="AralkYok"/>
              <w:ind w:left="76"/>
              <w:jc w:val="both"/>
              <w:rPr>
                <w:rFonts w:ascii="Times New Roman" w:hAnsi="Times New Roman" w:cs="Times New Roman"/>
                <w:bCs/>
                <w:sz w:val="24"/>
                <w:szCs w:val="24"/>
              </w:rPr>
            </w:pPr>
            <w:r w:rsidRPr="0019349B">
              <w:rPr>
                <w:rFonts w:ascii="Times New Roman" w:hAnsi="Times New Roman" w:cs="Times New Roman"/>
                <w:bCs/>
                <w:sz w:val="24"/>
                <w:szCs w:val="24"/>
              </w:rPr>
              <w:t xml:space="preserve">Sosyal Projeler    </w:t>
            </w:r>
          </w:p>
        </w:tc>
      </w:tr>
      <w:tr w:rsidR="00F57055" w:rsidRPr="0019349B" w14:paraId="47BED376" w14:textId="77777777" w:rsidTr="00A323CC">
        <w:trPr>
          <w:trHeight w:val="1842"/>
        </w:trPr>
        <w:tc>
          <w:tcPr>
            <w:tcW w:w="4315" w:type="dxa"/>
          </w:tcPr>
          <w:p w14:paraId="180DF588" w14:textId="77777777" w:rsidR="00F57055" w:rsidRPr="0019349B" w:rsidRDefault="00F57055" w:rsidP="00A323CC">
            <w:pPr>
              <w:pStyle w:val="AralkYok"/>
              <w:ind w:left="142"/>
              <w:rPr>
                <w:rFonts w:ascii="Times New Roman" w:hAnsi="Times New Roman" w:cs="Times New Roman"/>
                <w:b/>
                <w:sz w:val="24"/>
                <w:szCs w:val="24"/>
              </w:rPr>
            </w:pPr>
            <w:r w:rsidRPr="0019349B">
              <w:rPr>
                <w:rFonts w:ascii="Times New Roman" w:hAnsi="Times New Roman" w:cs="Times New Roman"/>
                <w:b/>
                <w:sz w:val="24"/>
                <w:szCs w:val="24"/>
              </w:rPr>
              <w:t>Faaliyet Alanı: Öğretim İşleri</w:t>
            </w:r>
          </w:p>
          <w:p w14:paraId="6A911342" w14:textId="77777777" w:rsidR="00F57055" w:rsidRPr="0019349B" w:rsidRDefault="00F57055" w:rsidP="00A323CC">
            <w:pPr>
              <w:pStyle w:val="AralkYok"/>
              <w:ind w:left="142"/>
              <w:rPr>
                <w:rFonts w:ascii="Times New Roman" w:hAnsi="Times New Roman" w:cs="Times New Roman"/>
                <w:sz w:val="24"/>
                <w:szCs w:val="24"/>
              </w:rPr>
            </w:pPr>
            <w:r w:rsidRPr="0019349B">
              <w:rPr>
                <w:rFonts w:ascii="Times New Roman" w:hAnsi="Times New Roman" w:cs="Times New Roman"/>
                <w:sz w:val="24"/>
                <w:szCs w:val="24"/>
              </w:rPr>
              <w:t>BEP ve günlük planların hazırlanması</w:t>
            </w:r>
          </w:p>
          <w:p w14:paraId="5A9CB54C" w14:textId="77777777" w:rsidR="00F57055" w:rsidRPr="0019349B" w:rsidRDefault="00F57055" w:rsidP="00A323CC">
            <w:pPr>
              <w:pStyle w:val="AralkYok"/>
              <w:ind w:left="142"/>
              <w:rPr>
                <w:rFonts w:ascii="Times New Roman" w:hAnsi="Times New Roman" w:cs="Times New Roman"/>
                <w:sz w:val="24"/>
                <w:szCs w:val="24"/>
              </w:rPr>
            </w:pPr>
            <w:r w:rsidRPr="0019349B">
              <w:rPr>
                <w:rFonts w:ascii="Times New Roman" w:hAnsi="Times New Roman" w:cs="Times New Roman"/>
                <w:sz w:val="24"/>
                <w:szCs w:val="24"/>
              </w:rPr>
              <w:t>Sınıf öğretmenler toplantısı</w:t>
            </w:r>
          </w:p>
          <w:p w14:paraId="48E41B25" w14:textId="77777777" w:rsidR="00F57055" w:rsidRPr="0019349B" w:rsidRDefault="00F57055" w:rsidP="00A323CC">
            <w:pPr>
              <w:pStyle w:val="AralkYok"/>
              <w:ind w:left="142"/>
              <w:rPr>
                <w:rFonts w:ascii="Times New Roman" w:hAnsi="Times New Roman" w:cs="Times New Roman"/>
                <w:sz w:val="24"/>
                <w:szCs w:val="24"/>
              </w:rPr>
            </w:pPr>
            <w:r w:rsidRPr="0019349B">
              <w:rPr>
                <w:rFonts w:ascii="Times New Roman" w:hAnsi="Times New Roman" w:cs="Times New Roman"/>
                <w:sz w:val="24"/>
                <w:szCs w:val="24"/>
              </w:rPr>
              <w:t>Zümre öğretmenler toplantısı</w:t>
            </w:r>
          </w:p>
          <w:p w14:paraId="71F241EA" w14:textId="77777777" w:rsidR="00F57055" w:rsidRPr="0019349B" w:rsidRDefault="00F57055" w:rsidP="00A323CC">
            <w:pPr>
              <w:pStyle w:val="AralkYok"/>
              <w:ind w:left="142"/>
              <w:rPr>
                <w:rFonts w:ascii="Times New Roman" w:hAnsi="Times New Roman" w:cs="Times New Roman"/>
                <w:sz w:val="24"/>
                <w:szCs w:val="24"/>
              </w:rPr>
            </w:pPr>
            <w:r w:rsidRPr="0019349B">
              <w:rPr>
                <w:rFonts w:ascii="Times New Roman" w:hAnsi="Times New Roman" w:cs="Times New Roman"/>
                <w:sz w:val="24"/>
                <w:szCs w:val="24"/>
              </w:rPr>
              <w:t>Ders araç-gerecinin sağlanması</w:t>
            </w:r>
          </w:p>
          <w:p w14:paraId="75D7A84A" w14:textId="77777777" w:rsidR="00F57055" w:rsidRPr="0019349B" w:rsidRDefault="00F57055" w:rsidP="00A323CC">
            <w:pPr>
              <w:pStyle w:val="AralkYok"/>
              <w:ind w:left="142"/>
              <w:rPr>
                <w:rFonts w:ascii="Times New Roman" w:hAnsi="Times New Roman" w:cs="Times New Roman"/>
                <w:sz w:val="24"/>
                <w:szCs w:val="24"/>
              </w:rPr>
            </w:pPr>
            <w:r w:rsidRPr="0019349B">
              <w:rPr>
                <w:rFonts w:ascii="Times New Roman" w:hAnsi="Times New Roman" w:cs="Times New Roman"/>
                <w:sz w:val="24"/>
                <w:szCs w:val="24"/>
              </w:rPr>
              <w:t>Atölye işleri vb.</w:t>
            </w:r>
          </w:p>
          <w:p w14:paraId="6D600981" w14:textId="77777777" w:rsidR="00F57055" w:rsidRPr="0019349B" w:rsidRDefault="00F57055" w:rsidP="00A323CC">
            <w:pPr>
              <w:pStyle w:val="AralkYok"/>
              <w:ind w:left="142"/>
              <w:rPr>
                <w:rFonts w:ascii="Times New Roman" w:hAnsi="Times New Roman" w:cs="Times New Roman"/>
                <w:sz w:val="24"/>
                <w:szCs w:val="24"/>
              </w:rPr>
            </w:pPr>
            <w:r w:rsidRPr="0019349B">
              <w:rPr>
                <w:rFonts w:ascii="Times New Roman" w:hAnsi="Times New Roman" w:cs="Times New Roman"/>
                <w:sz w:val="24"/>
                <w:szCs w:val="24"/>
              </w:rPr>
              <w:t>Öğretim süreci vb.</w:t>
            </w:r>
          </w:p>
          <w:p w14:paraId="185985FD" w14:textId="77777777" w:rsidR="00F57055" w:rsidRPr="0019349B" w:rsidRDefault="00F57055" w:rsidP="00A323CC">
            <w:pPr>
              <w:pStyle w:val="AralkYok"/>
              <w:ind w:left="142"/>
              <w:rPr>
                <w:rFonts w:ascii="Times New Roman" w:hAnsi="Times New Roman" w:cs="Times New Roman"/>
                <w:sz w:val="24"/>
                <w:szCs w:val="24"/>
              </w:rPr>
            </w:pPr>
          </w:p>
        </w:tc>
        <w:tc>
          <w:tcPr>
            <w:tcW w:w="5387" w:type="dxa"/>
          </w:tcPr>
          <w:p w14:paraId="3D75F295" w14:textId="77777777" w:rsidR="00F57055" w:rsidRPr="0019349B" w:rsidRDefault="00F57055" w:rsidP="00A323CC">
            <w:pPr>
              <w:pStyle w:val="AralkYok"/>
              <w:ind w:left="76"/>
              <w:jc w:val="both"/>
              <w:rPr>
                <w:rFonts w:ascii="Times New Roman" w:hAnsi="Times New Roman" w:cs="Times New Roman"/>
                <w:b/>
                <w:sz w:val="24"/>
                <w:szCs w:val="24"/>
              </w:rPr>
            </w:pPr>
            <w:r w:rsidRPr="0019349B">
              <w:rPr>
                <w:rFonts w:ascii="Times New Roman" w:hAnsi="Times New Roman" w:cs="Times New Roman"/>
                <w:b/>
                <w:sz w:val="24"/>
                <w:szCs w:val="24"/>
              </w:rPr>
              <w:t>Faaliyet Alanı: İşletme İşleri</w:t>
            </w:r>
          </w:p>
          <w:p w14:paraId="70E81664" w14:textId="77777777" w:rsidR="00F57055" w:rsidRPr="0019349B" w:rsidRDefault="00F57055" w:rsidP="00A323CC">
            <w:pPr>
              <w:pStyle w:val="AralkYok"/>
              <w:ind w:left="76"/>
              <w:jc w:val="both"/>
              <w:rPr>
                <w:rFonts w:ascii="Times New Roman" w:hAnsi="Times New Roman" w:cs="Times New Roman"/>
                <w:sz w:val="24"/>
                <w:szCs w:val="24"/>
              </w:rPr>
            </w:pPr>
            <w:r w:rsidRPr="0019349B">
              <w:rPr>
                <w:rFonts w:ascii="Times New Roman" w:hAnsi="Times New Roman" w:cs="Times New Roman"/>
                <w:sz w:val="24"/>
                <w:szCs w:val="24"/>
              </w:rPr>
              <w:t>Bina, tesis, donatım, bakım ve onarım işleri</w:t>
            </w:r>
          </w:p>
          <w:p w14:paraId="12AFF97C" w14:textId="77777777" w:rsidR="00F57055" w:rsidRPr="0019349B" w:rsidRDefault="00F57055" w:rsidP="00A323CC">
            <w:pPr>
              <w:pStyle w:val="AralkYok"/>
              <w:ind w:left="76"/>
              <w:jc w:val="both"/>
              <w:rPr>
                <w:rFonts w:ascii="Times New Roman" w:hAnsi="Times New Roman" w:cs="Times New Roman"/>
                <w:sz w:val="24"/>
                <w:szCs w:val="24"/>
              </w:rPr>
            </w:pPr>
            <w:r w:rsidRPr="0019349B">
              <w:rPr>
                <w:rFonts w:ascii="Times New Roman" w:hAnsi="Times New Roman" w:cs="Times New Roman"/>
                <w:sz w:val="24"/>
                <w:szCs w:val="24"/>
              </w:rPr>
              <w:t>Sivil savunma, yangından korunma ve güvenlik işleri</w:t>
            </w:r>
          </w:p>
          <w:p w14:paraId="0402C6F8" w14:textId="77777777" w:rsidR="00F57055" w:rsidRPr="0019349B" w:rsidRDefault="00F57055" w:rsidP="00A323CC">
            <w:pPr>
              <w:pStyle w:val="AralkYok"/>
              <w:ind w:left="76"/>
              <w:jc w:val="both"/>
              <w:rPr>
                <w:rFonts w:ascii="Times New Roman" w:hAnsi="Times New Roman" w:cs="Times New Roman"/>
                <w:sz w:val="24"/>
                <w:szCs w:val="24"/>
              </w:rPr>
            </w:pPr>
            <w:r w:rsidRPr="0019349B">
              <w:rPr>
                <w:rFonts w:ascii="Times New Roman" w:hAnsi="Times New Roman" w:cs="Times New Roman"/>
                <w:sz w:val="24"/>
                <w:szCs w:val="24"/>
              </w:rPr>
              <w:t>Yazı işleri</w:t>
            </w:r>
          </w:p>
          <w:p w14:paraId="7997BF0E" w14:textId="77777777" w:rsidR="00F57055" w:rsidRPr="0019349B" w:rsidRDefault="00F57055" w:rsidP="00A323CC">
            <w:pPr>
              <w:pStyle w:val="AralkYok"/>
              <w:ind w:left="76"/>
              <w:jc w:val="both"/>
              <w:rPr>
                <w:rFonts w:ascii="Times New Roman" w:hAnsi="Times New Roman" w:cs="Times New Roman"/>
                <w:sz w:val="24"/>
                <w:szCs w:val="24"/>
              </w:rPr>
            </w:pPr>
            <w:r w:rsidRPr="0019349B">
              <w:rPr>
                <w:rFonts w:ascii="Times New Roman" w:hAnsi="Times New Roman" w:cs="Times New Roman"/>
                <w:sz w:val="24"/>
                <w:szCs w:val="24"/>
              </w:rPr>
              <w:t>Hesap işleri</w:t>
            </w:r>
          </w:p>
          <w:p w14:paraId="4D89674F" w14:textId="77777777" w:rsidR="00F57055" w:rsidRPr="0019349B" w:rsidRDefault="00F57055" w:rsidP="00A323CC">
            <w:pPr>
              <w:pStyle w:val="AralkYok"/>
              <w:ind w:left="76"/>
              <w:jc w:val="both"/>
              <w:rPr>
                <w:rFonts w:ascii="Times New Roman" w:hAnsi="Times New Roman" w:cs="Times New Roman"/>
                <w:sz w:val="24"/>
                <w:szCs w:val="24"/>
              </w:rPr>
            </w:pPr>
            <w:r w:rsidRPr="0019349B">
              <w:rPr>
                <w:rFonts w:ascii="Times New Roman" w:hAnsi="Times New Roman" w:cs="Times New Roman"/>
                <w:sz w:val="24"/>
                <w:szCs w:val="24"/>
              </w:rPr>
              <w:t>Ayniyat işleri</w:t>
            </w:r>
          </w:p>
          <w:p w14:paraId="2B4D18D8" w14:textId="77777777" w:rsidR="00F57055" w:rsidRPr="0019349B" w:rsidRDefault="00F57055" w:rsidP="00A323CC">
            <w:pPr>
              <w:pStyle w:val="AralkYok"/>
              <w:ind w:left="76"/>
              <w:jc w:val="both"/>
              <w:rPr>
                <w:rFonts w:ascii="Times New Roman" w:hAnsi="Times New Roman" w:cs="Times New Roman"/>
                <w:sz w:val="24"/>
                <w:szCs w:val="24"/>
              </w:rPr>
            </w:pPr>
            <w:r w:rsidRPr="0019349B">
              <w:rPr>
                <w:rFonts w:ascii="Times New Roman" w:hAnsi="Times New Roman" w:cs="Times New Roman"/>
                <w:sz w:val="24"/>
                <w:szCs w:val="24"/>
              </w:rPr>
              <w:t>Öğrenci staj işleri</w:t>
            </w:r>
          </w:p>
        </w:tc>
      </w:tr>
      <w:tr w:rsidR="00F57055" w:rsidRPr="0019349B" w14:paraId="0D0DD609" w14:textId="77777777" w:rsidTr="00A323CC">
        <w:trPr>
          <w:trHeight w:val="1842"/>
        </w:trPr>
        <w:tc>
          <w:tcPr>
            <w:tcW w:w="4315" w:type="dxa"/>
          </w:tcPr>
          <w:p w14:paraId="7EC32A28" w14:textId="77777777" w:rsidR="00F57055" w:rsidRPr="0019349B" w:rsidRDefault="00F57055" w:rsidP="00A323CC">
            <w:pPr>
              <w:ind w:left="142"/>
              <w:jc w:val="both"/>
              <w:rPr>
                <w:rFonts w:ascii="Times New Roman" w:hAnsi="Times New Roman" w:cs="Times New Roman"/>
                <w:b/>
                <w:bCs/>
                <w:sz w:val="24"/>
                <w:szCs w:val="24"/>
              </w:rPr>
            </w:pPr>
            <w:r w:rsidRPr="0019349B">
              <w:rPr>
                <w:rFonts w:ascii="Times New Roman" w:hAnsi="Times New Roman" w:cs="Times New Roman"/>
                <w:b/>
                <w:sz w:val="24"/>
                <w:szCs w:val="24"/>
              </w:rPr>
              <w:t xml:space="preserve">Faaliyet Alanı: </w:t>
            </w:r>
            <w:r w:rsidRPr="0019349B">
              <w:rPr>
                <w:rFonts w:ascii="Times New Roman" w:hAnsi="Times New Roman" w:cs="Times New Roman"/>
                <w:b/>
                <w:bCs/>
                <w:sz w:val="24"/>
                <w:szCs w:val="24"/>
              </w:rPr>
              <w:t>Okul Aile Birliği Hizmeti</w:t>
            </w:r>
          </w:p>
          <w:p w14:paraId="20354E00" w14:textId="77777777" w:rsidR="00F57055" w:rsidRPr="0019349B" w:rsidRDefault="00F57055" w:rsidP="00A323CC">
            <w:pPr>
              <w:ind w:left="142"/>
              <w:jc w:val="both"/>
              <w:rPr>
                <w:rFonts w:ascii="Times New Roman" w:hAnsi="Times New Roman" w:cs="Times New Roman"/>
                <w:bCs/>
                <w:sz w:val="24"/>
                <w:szCs w:val="24"/>
              </w:rPr>
            </w:pPr>
            <w:r w:rsidRPr="0019349B">
              <w:rPr>
                <w:rFonts w:ascii="Times New Roman" w:hAnsi="Times New Roman" w:cs="Times New Roman"/>
                <w:bCs/>
                <w:sz w:val="24"/>
                <w:szCs w:val="24"/>
              </w:rPr>
              <w:t>Okul bakım- onarım işleri</w:t>
            </w:r>
          </w:p>
          <w:p w14:paraId="37FE0714" w14:textId="77777777" w:rsidR="00F57055" w:rsidRPr="0019349B" w:rsidRDefault="00F57055" w:rsidP="00A323CC">
            <w:pPr>
              <w:ind w:left="142"/>
              <w:jc w:val="both"/>
              <w:rPr>
                <w:rFonts w:ascii="Times New Roman" w:hAnsi="Times New Roman" w:cs="Times New Roman"/>
                <w:bCs/>
                <w:sz w:val="24"/>
                <w:szCs w:val="24"/>
              </w:rPr>
            </w:pPr>
            <w:r w:rsidRPr="0019349B">
              <w:rPr>
                <w:rFonts w:ascii="Times New Roman" w:hAnsi="Times New Roman" w:cs="Times New Roman"/>
                <w:bCs/>
                <w:sz w:val="24"/>
                <w:szCs w:val="24"/>
              </w:rPr>
              <w:t>Donatım işleri</w:t>
            </w:r>
          </w:p>
          <w:p w14:paraId="27626322" w14:textId="77777777" w:rsidR="00F57055" w:rsidRPr="0019349B" w:rsidRDefault="00F57055" w:rsidP="00A323CC">
            <w:pPr>
              <w:ind w:left="142"/>
              <w:jc w:val="both"/>
              <w:rPr>
                <w:rFonts w:ascii="Times New Roman" w:hAnsi="Times New Roman" w:cs="Times New Roman"/>
                <w:bCs/>
                <w:sz w:val="24"/>
                <w:szCs w:val="24"/>
              </w:rPr>
            </w:pPr>
            <w:r w:rsidRPr="0019349B">
              <w:rPr>
                <w:rFonts w:ascii="Times New Roman" w:hAnsi="Times New Roman" w:cs="Times New Roman"/>
                <w:bCs/>
                <w:sz w:val="24"/>
                <w:szCs w:val="24"/>
              </w:rPr>
              <w:t>Bağış kabul işleri</w:t>
            </w:r>
          </w:p>
          <w:p w14:paraId="0481D32A" w14:textId="77777777" w:rsidR="00F57055" w:rsidRPr="0019349B" w:rsidRDefault="00F57055" w:rsidP="00A323CC">
            <w:pPr>
              <w:ind w:left="142"/>
              <w:jc w:val="both"/>
              <w:rPr>
                <w:rFonts w:ascii="Times New Roman" w:hAnsi="Times New Roman" w:cs="Times New Roman"/>
                <w:bCs/>
                <w:sz w:val="24"/>
                <w:szCs w:val="24"/>
              </w:rPr>
            </w:pPr>
            <w:r w:rsidRPr="0019349B">
              <w:rPr>
                <w:rFonts w:ascii="Times New Roman" w:hAnsi="Times New Roman" w:cs="Times New Roman"/>
                <w:bCs/>
                <w:sz w:val="24"/>
                <w:szCs w:val="24"/>
              </w:rPr>
              <w:t>Yardım faaliyetleri</w:t>
            </w:r>
          </w:p>
          <w:p w14:paraId="038EB480" w14:textId="77777777" w:rsidR="00F57055" w:rsidRPr="0019349B" w:rsidRDefault="00F57055" w:rsidP="00A323CC">
            <w:pPr>
              <w:ind w:left="142"/>
              <w:jc w:val="both"/>
              <w:rPr>
                <w:rFonts w:ascii="Times New Roman" w:hAnsi="Times New Roman" w:cs="Times New Roman"/>
                <w:bCs/>
                <w:sz w:val="24"/>
                <w:szCs w:val="24"/>
              </w:rPr>
            </w:pPr>
            <w:r w:rsidRPr="0019349B">
              <w:rPr>
                <w:rFonts w:ascii="Times New Roman" w:hAnsi="Times New Roman" w:cs="Times New Roman"/>
                <w:bCs/>
                <w:sz w:val="24"/>
                <w:szCs w:val="24"/>
              </w:rPr>
              <w:t>Tiyatro, sinema vb. etkinlikler</w:t>
            </w:r>
          </w:p>
        </w:tc>
        <w:tc>
          <w:tcPr>
            <w:tcW w:w="5387" w:type="dxa"/>
          </w:tcPr>
          <w:p w14:paraId="14AF357F" w14:textId="77777777" w:rsidR="00F57055" w:rsidRPr="0019349B" w:rsidRDefault="00F57055" w:rsidP="00A323CC">
            <w:pPr>
              <w:ind w:left="76"/>
              <w:jc w:val="both"/>
              <w:rPr>
                <w:rFonts w:ascii="Times New Roman" w:hAnsi="Times New Roman" w:cs="Times New Roman"/>
                <w:b/>
                <w:bCs/>
                <w:sz w:val="24"/>
                <w:szCs w:val="24"/>
              </w:rPr>
            </w:pPr>
            <w:r w:rsidRPr="0019349B">
              <w:rPr>
                <w:rFonts w:ascii="Times New Roman" w:hAnsi="Times New Roman" w:cs="Times New Roman"/>
                <w:b/>
                <w:sz w:val="24"/>
                <w:szCs w:val="24"/>
              </w:rPr>
              <w:t xml:space="preserve">Faaliyet Alanı: </w:t>
            </w:r>
            <w:r w:rsidRPr="0019349B">
              <w:rPr>
                <w:rFonts w:ascii="Times New Roman" w:hAnsi="Times New Roman" w:cs="Times New Roman"/>
                <w:b/>
                <w:bCs/>
                <w:sz w:val="24"/>
                <w:szCs w:val="24"/>
              </w:rPr>
              <w:t>Spor Etkinlikleri</w:t>
            </w:r>
          </w:p>
          <w:p w14:paraId="20A3F5F2" w14:textId="77777777" w:rsidR="00F57055" w:rsidRPr="0019349B" w:rsidRDefault="00F57055" w:rsidP="00A323CC">
            <w:pPr>
              <w:ind w:left="76"/>
              <w:jc w:val="both"/>
              <w:rPr>
                <w:rFonts w:ascii="Times New Roman" w:hAnsi="Times New Roman" w:cs="Times New Roman"/>
                <w:bCs/>
                <w:sz w:val="24"/>
                <w:szCs w:val="24"/>
              </w:rPr>
            </w:pPr>
            <w:r w:rsidRPr="0019349B">
              <w:rPr>
                <w:rFonts w:ascii="Times New Roman" w:hAnsi="Times New Roman" w:cs="Times New Roman"/>
                <w:bCs/>
                <w:sz w:val="24"/>
                <w:szCs w:val="24"/>
              </w:rPr>
              <w:t>Futbol</w:t>
            </w:r>
          </w:p>
          <w:p w14:paraId="4D1F1037" w14:textId="77777777" w:rsidR="00F57055" w:rsidRPr="0019349B" w:rsidRDefault="00F57055" w:rsidP="00A323CC">
            <w:pPr>
              <w:ind w:left="76"/>
              <w:jc w:val="both"/>
              <w:rPr>
                <w:rFonts w:ascii="Times New Roman" w:hAnsi="Times New Roman" w:cs="Times New Roman"/>
                <w:bCs/>
                <w:sz w:val="24"/>
                <w:szCs w:val="24"/>
              </w:rPr>
            </w:pPr>
            <w:r w:rsidRPr="0019349B">
              <w:rPr>
                <w:rFonts w:ascii="Times New Roman" w:hAnsi="Times New Roman" w:cs="Times New Roman"/>
                <w:bCs/>
                <w:sz w:val="24"/>
                <w:szCs w:val="24"/>
              </w:rPr>
              <w:t xml:space="preserve">Voleybol   </w:t>
            </w:r>
          </w:p>
          <w:p w14:paraId="3BBDFCE0" w14:textId="77777777" w:rsidR="00F57055" w:rsidRPr="0019349B" w:rsidRDefault="00F57055" w:rsidP="00A323CC">
            <w:pPr>
              <w:ind w:left="76"/>
              <w:jc w:val="both"/>
              <w:rPr>
                <w:rFonts w:ascii="Times New Roman" w:hAnsi="Times New Roman" w:cs="Times New Roman"/>
                <w:bCs/>
                <w:sz w:val="24"/>
                <w:szCs w:val="24"/>
              </w:rPr>
            </w:pPr>
            <w:r w:rsidRPr="0019349B">
              <w:rPr>
                <w:rFonts w:ascii="Times New Roman" w:hAnsi="Times New Roman" w:cs="Times New Roman"/>
                <w:bCs/>
                <w:sz w:val="24"/>
                <w:szCs w:val="24"/>
              </w:rPr>
              <w:t xml:space="preserve">Atletizm    </w:t>
            </w:r>
          </w:p>
          <w:p w14:paraId="029AF0A0" w14:textId="77777777" w:rsidR="00F57055" w:rsidRPr="0019349B" w:rsidRDefault="00F57055" w:rsidP="00A323CC">
            <w:pPr>
              <w:pStyle w:val="AralkYok"/>
              <w:ind w:left="76"/>
              <w:jc w:val="both"/>
              <w:rPr>
                <w:rFonts w:ascii="Times New Roman" w:hAnsi="Times New Roman" w:cs="Times New Roman"/>
                <w:b/>
                <w:sz w:val="24"/>
                <w:szCs w:val="24"/>
              </w:rPr>
            </w:pPr>
          </w:p>
        </w:tc>
      </w:tr>
      <w:tr w:rsidR="00F57055" w:rsidRPr="0019349B" w14:paraId="3BBBDD99" w14:textId="77777777" w:rsidTr="00A323CC">
        <w:trPr>
          <w:trHeight w:val="1551"/>
        </w:trPr>
        <w:tc>
          <w:tcPr>
            <w:tcW w:w="4315" w:type="dxa"/>
          </w:tcPr>
          <w:p w14:paraId="66D8DBAE" w14:textId="77777777" w:rsidR="00F57055" w:rsidRPr="0019349B" w:rsidRDefault="00F57055" w:rsidP="00A323CC">
            <w:pPr>
              <w:ind w:left="142"/>
              <w:jc w:val="both"/>
              <w:rPr>
                <w:rFonts w:ascii="Times New Roman" w:hAnsi="Times New Roman" w:cs="Times New Roman"/>
                <w:b/>
                <w:bCs/>
                <w:sz w:val="24"/>
                <w:szCs w:val="24"/>
              </w:rPr>
            </w:pPr>
            <w:r w:rsidRPr="0019349B">
              <w:rPr>
                <w:rFonts w:ascii="Times New Roman" w:hAnsi="Times New Roman" w:cs="Times New Roman"/>
                <w:b/>
                <w:sz w:val="24"/>
                <w:szCs w:val="24"/>
              </w:rPr>
              <w:t xml:space="preserve">Faaliyet Alanı: </w:t>
            </w:r>
            <w:r w:rsidRPr="0019349B">
              <w:rPr>
                <w:rFonts w:ascii="Times New Roman" w:hAnsi="Times New Roman" w:cs="Times New Roman"/>
                <w:b/>
                <w:bCs/>
                <w:sz w:val="24"/>
                <w:szCs w:val="24"/>
              </w:rPr>
              <w:t>Temizlik Faaliyetleri</w:t>
            </w:r>
          </w:p>
          <w:p w14:paraId="28708CD4" w14:textId="77777777" w:rsidR="00F57055" w:rsidRPr="0019349B" w:rsidRDefault="00F57055" w:rsidP="00A323CC">
            <w:pPr>
              <w:ind w:left="142"/>
              <w:jc w:val="both"/>
              <w:rPr>
                <w:rFonts w:ascii="Times New Roman" w:hAnsi="Times New Roman" w:cs="Times New Roman"/>
                <w:bCs/>
                <w:sz w:val="24"/>
                <w:szCs w:val="24"/>
              </w:rPr>
            </w:pPr>
            <w:r w:rsidRPr="0019349B">
              <w:rPr>
                <w:rFonts w:ascii="Times New Roman" w:hAnsi="Times New Roman" w:cs="Times New Roman"/>
                <w:bCs/>
                <w:sz w:val="24"/>
                <w:szCs w:val="24"/>
              </w:rPr>
              <w:t>Okul binası temizlik işleri</w:t>
            </w:r>
          </w:p>
          <w:p w14:paraId="00D7576B" w14:textId="77777777" w:rsidR="00F57055" w:rsidRPr="0019349B" w:rsidRDefault="00F57055" w:rsidP="00A323CC">
            <w:pPr>
              <w:pStyle w:val="AralkYok"/>
              <w:ind w:left="142"/>
              <w:rPr>
                <w:rFonts w:ascii="Times New Roman" w:hAnsi="Times New Roman" w:cs="Times New Roman"/>
                <w:b/>
                <w:sz w:val="24"/>
                <w:szCs w:val="24"/>
              </w:rPr>
            </w:pPr>
            <w:r w:rsidRPr="0019349B">
              <w:rPr>
                <w:rFonts w:ascii="Times New Roman" w:hAnsi="Times New Roman" w:cs="Times New Roman"/>
                <w:bCs/>
                <w:sz w:val="24"/>
                <w:szCs w:val="24"/>
              </w:rPr>
              <w:t>Okul bahçesi temizlik işleri</w:t>
            </w:r>
          </w:p>
        </w:tc>
        <w:tc>
          <w:tcPr>
            <w:tcW w:w="5387" w:type="dxa"/>
          </w:tcPr>
          <w:p w14:paraId="60415266" w14:textId="77777777" w:rsidR="00F57055" w:rsidRPr="0019349B" w:rsidRDefault="00F57055" w:rsidP="00A323CC">
            <w:pPr>
              <w:ind w:left="76"/>
              <w:jc w:val="both"/>
              <w:rPr>
                <w:rFonts w:ascii="Times New Roman" w:hAnsi="Times New Roman" w:cs="Times New Roman"/>
                <w:b/>
                <w:bCs/>
                <w:sz w:val="24"/>
                <w:szCs w:val="24"/>
              </w:rPr>
            </w:pPr>
            <w:r w:rsidRPr="0019349B">
              <w:rPr>
                <w:rFonts w:ascii="Times New Roman" w:hAnsi="Times New Roman" w:cs="Times New Roman"/>
                <w:b/>
                <w:sz w:val="24"/>
                <w:szCs w:val="24"/>
              </w:rPr>
              <w:t xml:space="preserve">Faaliyet Alanı: </w:t>
            </w:r>
            <w:r w:rsidRPr="0019349B">
              <w:rPr>
                <w:rFonts w:ascii="Times New Roman" w:hAnsi="Times New Roman" w:cs="Times New Roman"/>
                <w:b/>
                <w:bCs/>
                <w:sz w:val="24"/>
                <w:szCs w:val="24"/>
              </w:rPr>
              <w:t>Rehberlik Hizmetleri</w:t>
            </w:r>
          </w:p>
          <w:p w14:paraId="45030B8A" w14:textId="77777777" w:rsidR="00F57055" w:rsidRPr="0019349B" w:rsidRDefault="00F57055" w:rsidP="00A323CC">
            <w:pPr>
              <w:ind w:left="76"/>
              <w:jc w:val="both"/>
              <w:rPr>
                <w:rFonts w:ascii="Times New Roman" w:hAnsi="Times New Roman" w:cs="Times New Roman"/>
                <w:bCs/>
                <w:sz w:val="24"/>
                <w:szCs w:val="24"/>
              </w:rPr>
            </w:pPr>
            <w:r w:rsidRPr="0019349B">
              <w:rPr>
                <w:rFonts w:ascii="Times New Roman" w:hAnsi="Times New Roman" w:cs="Times New Roman"/>
                <w:bCs/>
                <w:sz w:val="24"/>
                <w:szCs w:val="24"/>
              </w:rPr>
              <w:t>Öğrenci, Veli, Öğretmen</w:t>
            </w:r>
          </w:p>
          <w:p w14:paraId="20DE956F" w14:textId="77777777" w:rsidR="00F57055" w:rsidRPr="0019349B" w:rsidRDefault="00F57055" w:rsidP="00A323CC">
            <w:pPr>
              <w:ind w:left="76"/>
              <w:jc w:val="both"/>
              <w:rPr>
                <w:rFonts w:ascii="Times New Roman" w:hAnsi="Times New Roman" w:cs="Times New Roman"/>
                <w:bCs/>
                <w:sz w:val="24"/>
                <w:szCs w:val="24"/>
              </w:rPr>
            </w:pPr>
            <w:r w:rsidRPr="0019349B">
              <w:rPr>
                <w:rFonts w:ascii="Times New Roman" w:hAnsi="Times New Roman" w:cs="Times New Roman"/>
                <w:bCs/>
                <w:sz w:val="24"/>
                <w:szCs w:val="24"/>
              </w:rPr>
              <w:t>Mesleki tanıtım</w:t>
            </w:r>
          </w:p>
          <w:p w14:paraId="1617972C" w14:textId="77777777" w:rsidR="00F57055" w:rsidRPr="0019349B" w:rsidRDefault="00F57055" w:rsidP="00A323CC">
            <w:pPr>
              <w:ind w:left="76"/>
              <w:jc w:val="both"/>
              <w:rPr>
                <w:rFonts w:ascii="Times New Roman" w:hAnsi="Times New Roman" w:cs="Times New Roman"/>
                <w:bCs/>
                <w:sz w:val="24"/>
                <w:szCs w:val="24"/>
              </w:rPr>
            </w:pPr>
            <w:r w:rsidRPr="0019349B">
              <w:rPr>
                <w:rFonts w:ascii="Times New Roman" w:hAnsi="Times New Roman" w:cs="Times New Roman"/>
                <w:bCs/>
                <w:sz w:val="24"/>
                <w:szCs w:val="24"/>
              </w:rPr>
              <w:t>Öğrenci davranışlarını değerlendirilme</w:t>
            </w:r>
          </w:p>
          <w:p w14:paraId="220F3047" w14:textId="77777777" w:rsidR="00F57055" w:rsidRPr="0019349B" w:rsidRDefault="00F57055" w:rsidP="00A323CC">
            <w:pPr>
              <w:pStyle w:val="AralkYok"/>
              <w:ind w:left="76"/>
              <w:jc w:val="both"/>
              <w:rPr>
                <w:rFonts w:ascii="Times New Roman" w:hAnsi="Times New Roman" w:cs="Times New Roman"/>
                <w:b/>
                <w:sz w:val="24"/>
                <w:szCs w:val="24"/>
              </w:rPr>
            </w:pPr>
            <w:r w:rsidRPr="0019349B">
              <w:rPr>
                <w:rFonts w:ascii="Times New Roman" w:hAnsi="Times New Roman" w:cs="Times New Roman"/>
                <w:bCs/>
                <w:sz w:val="24"/>
                <w:szCs w:val="24"/>
              </w:rPr>
              <w:t>Özel eğitim hizmetleri</w:t>
            </w:r>
          </w:p>
        </w:tc>
      </w:tr>
    </w:tbl>
    <w:p w14:paraId="5BA54573" w14:textId="3185A117" w:rsidR="009117EF" w:rsidRPr="0019349B" w:rsidRDefault="009117EF" w:rsidP="006E5E60">
      <w:pPr>
        <w:pStyle w:val="Balk2"/>
        <w:ind w:hanging="1109"/>
        <w:rPr>
          <w:i/>
          <w:iCs/>
          <w:color w:val="FF0000"/>
          <w:szCs w:val="24"/>
        </w:rPr>
      </w:pPr>
      <w:r w:rsidRPr="00E647F5">
        <w:br w:type="page"/>
      </w:r>
      <w:bookmarkStart w:id="14" w:name="_Toc167093319"/>
      <w:r w:rsidR="006A628C" w:rsidRPr="0019349B">
        <w:rPr>
          <w:szCs w:val="24"/>
        </w:rPr>
        <w:lastRenderedPageBreak/>
        <w:t xml:space="preserve">2.6 </w:t>
      </w:r>
      <w:r w:rsidRPr="0019349B">
        <w:rPr>
          <w:szCs w:val="24"/>
        </w:rPr>
        <w:t>Paydaş Analizi</w:t>
      </w:r>
      <w:bookmarkEnd w:id="14"/>
    </w:p>
    <w:p w14:paraId="465A7D84" w14:textId="77777777" w:rsidR="009117EF" w:rsidRPr="0019349B" w:rsidRDefault="009117EF" w:rsidP="009117EF">
      <w:pPr>
        <w:spacing w:line="276" w:lineRule="auto"/>
        <w:rPr>
          <w:rFonts w:ascii="Times New Roman" w:hAnsi="Times New Roman" w:cs="Times New Roman"/>
          <w:b/>
          <w:bCs/>
          <w:sz w:val="24"/>
          <w:szCs w:val="24"/>
        </w:rPr>
      </w:pPr>
    </w:p>
    <w:p w14:paraId="6E663839" w14:textId="77777777" w:rsidR="009117EF" w:rsidRPr="0019349B" w:rsidRDefault="009117EF" w:rsidP="00F57055">
      <w:pPr>
        <w:spacing w:before="120" w:after="120" w:line="360" w:lineRule="auto"/>
        <w:ind w:firstLine="567"/>
        <w:jc w:val="both"/>
        <w:rPr>
          <w:rFonts w:ascii="Times New Roman" w:hAnsi="Times New Roman" w:cs="Times New Roman"/>
          <w:sz w:val="24"/>
          <w:szCs w:val="24"/>
        </w:rPr>
      </w:pPr>
      <w:r w:rsidRPr="0019349B">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Pr="0019349B" w:rsidRDefault="009117EF" w:rsidP="009117EF">
      <w:pPr>
        <w:spacing w:line="276" w:lineRule="auto"/>
        <w:rPr>
          <w:rFonts w:ascii="Times New Roman" w:hAnsi="Times New Roman" w:cs="Times New Roman"/>
          <w:sz w:val="24"/>
          <w:szCs w:val="24"/>
        </w:rPr>
      </w:pPr>
    </w:p>
    <w:p w14:paraId="0FA1EC36" w14:textId="77777777" w:rsidR="009117EF" w:rsidRPr="0019349B" w:rsidRDefault="009117EF" w:rsidP="009117EF">
      <w:pPr>
        <w:rPr>
          <w:rFonts w:ascii="Times New Roman" w:hAnsi="Times New Roman" w:cs="Times New Roman"/>
          <w:b/>
          <w:sz w:val="24"/>
          <w:szCs w:val="24"/>
        </w:rPr>
      </w:pPr>
    </w:p>
    <w:p w14:paraId="6F13A945" w14:textId="6B56247E" w:rsidR="00E647F5" w:rsidRPr="00E647F5" w:rsidRDefault="00E647F5" w:rsidP="00E647F5">
      <w:pPr>
        <w:pStyle w:val="ResimYazs"/>
        <w:keepNext/>
        <w:jc w:val="center"/>
        <w:rPr>
          <w:rFonts w:ascii="Times New Roman" w:hAnsi="Times New Roman" w:cs="Times New Roman"/>
          <w:color w:val="auto"/>
          <w:sz w:val="22"/>
          <w:szCs w:val="22"/>
        </w:rPr>
      </w:pPr>
      <w:r w:rsidRPr="00E647F5">
        <w:rPr>
          <w:rFonts w:ascii="Times New Roman" w:hAnsi="Times New Roman" w:cs="Times New Roman"/>
          <w:color w:val="auto"/>
          <w:sz w:val="22"/>
          <w:szCs w:val="22"/>
        </w:rPr>
        <w:t xml:space="preserve">Tablo </w:t>
      </w:r>
      <w:r w:rsidRPr="00E647F5">
        <w:rPr>
          <w:rFonts w:ascii="Times New Roman" w:hAnsi="Times New Roman" w:cs="Times New Roman"/>
          <w:color w:val="auto"/>
          <w:sz w:val="22"/>
          <w:szCs w:val="22"/>
        </w:rPr>
        <w:fldChar w:fldCharType="begin"/>
      </w:r>
      <w:r w:rsidRPr="00E647F5">
        <w:rPr>
          <w:rFonts w:ascii="Times New Roman" w:hAnsi="Times New Roman" w:cs="Times New Roman"/>
          <w:color w:val="auto"/>
          <w:sz w:val="22"/>
          <w:szCs w:val="22"/>
        </w:rPr>
        <w:instrText xml:space="preserve"> SEQ Tablo \* ARABIC </w:instrText>
      </w:r>
      <w:r w:rsidRPr="00E647F5">
        <w:rPr>
          <w:rFonts w:ascii="Times New Roman" w:hAnsi="Times New Roman" w:cs="Times New Roman"/>
          <w:color w:val="auto"/>
          <w:sz w:val="22"/>
          <w:szCs w:val="22"/>
        </w:rPr>
        <w:fldChar w:fldCharType="separate"/>
      </w:r>
      <w:r w:rsidR="00997ECC">
        <w:rPr>
          <w:rFonts w:ascii="Times New Roman" w:hAnsi="Times New Roman" w:cs="Times New Roman"/>
          <w:noProof/>
          <w:color w:val="auto"/>
          <w:sz w:val="22"/>
          <w:szCs w:val="22"/>
        </w:rPr>
        <w:t>7</w:t>
      </w:r>
      <w:r w:rsidRPr="00E647F5">
        <w:rPr>
          <w:rFonts w:ascii="Times New Roman" w:hAnsi="Times New Roman" w:cs="Times New Roman"/>
          <w:color w:val="auto"/>
          <w:sz w:val="22"/>
          <w:szCs w:val="22"/>
        </w:rPr>
        <w:fldChar w:fldCharType="end"/>
      </w:r>
      <w:r w:rsidRPr="00E647F5">
        <w:rPr>
          <w:rFonts w:ascii="Times New Roman" w:hAnsi="Times New Roman" w:cs="Times New Roman"/>
          <w:color w:val="auto"/>
          <w:sz w:val="22"/>
          <w:szCs w:val="22"/>
        </w:rPr>
        <w:t xml:space="preserve"> Paydaş Sınıflandırma ve Önceliklendirme Tablosu</w:t>
      </w:r>
    </w:p>
    <w:tbl>
      <w:tblPr>
        <w:tblStyle w:val="TabloKlavuzu3"/>
        <w:tblW w:w="9862" w:type="dxa"/>
        <w:tblLayout w:type="fixed"/>
        <w:tblLook w:val="01E0" w:firstRow="1" w:lastRow="1" w:firstColumn="1" w:lastColumn="1" w:noHBand="0" w:noVBand="0"/>
      </w:tblPr>
      <w:tblGrid>
        <w:gridCol w:w="3199"/>
        <w:gridCol w:w="1445"/>
        <w:gridCol w:w="1560"/>
        <w:gridCol w:w="3658"/>
      </w:tblGrid>
      <w:tr w:rsidR="00F57055" w:rsidRPr="0019349B" w14:paraId="02F690A0" w14:textId="77777777" w:rsidTr="00A323CC">
        <w:trPr>
          <w:trHeight w:val="625"/>
        </w:trPr>
        <w:tc>
          <w:tcPr>
            <w:tcW w:w="3199" w:type="dxa"/>
          </w:tcPr>
          <w:p w14:paraId="0B6C962E" w14:textId="77777777" w:rsidR="00F57055" w:rsidRPr="0019349B" w:rsidRDefault="00F57055" w:rsidP="00A323CC">
            <w:pPr>
              <w:pStyle w:val="TableParagraph"/>
              <w:spacing w:before="1"/>
              <w:ind w:left="107"/>
              <w:jc w:val="both"/>
              <w:rPr>
                <w:rFonts w:ascii="Times New Roman" w:hAnsi="Times New Roman" w:cs="Times New Roman"/>
                <w:bCs/>
                <w:sz w:val="24"/>
                <w:szCs w:val="24"/>
              </w:rPr>
            </w:pPr>
            <w:r w:rsidRPr="0019349B">
              <w:rPr>
                <w:rFonts w:ascii="Times New Roman" w:hAnsi="Times New Roman" w:cs="Times New Roman"/>
                <w:bCs/>
                <w:spacing w:val="-2"/>
                <w:sz w:val="24"/>
                <w:szCs w:val="24"/>
              </w:rPr>
              <w:t>PAYDAŞLAR</w:t>
            </w:r>
          </w:p>
        </w:tc>
        <w:tc>
          <w:tcPr>
            <w:tcW w:w="1445" w:type="dxa"/>
          </w:tcPr>
          <w:p w14:paraId="5FCA186F" w14:textId="77777777" w:rsidR="00F57055" w:rsidRPr="0019349B" w:rsidRDefault="00F57055" w:rsidP="00A323CC">
            <w:pPr>
              <w:pStyle w:val="TableParagraph"/>
              <w:spacing w:before="2"/>
              <w:ind w:left="110"/>
              <w:jc w:val="both"/>
              <w:rPr>
                <w:rFonts w:ascii="Times New Roman" w:hAnsi="Times New Roman" w:cs="Times New Roman"/>
                <w:bCs/>
                <w:sz w:val="24"/>
                <w:szCs w:val="24"/>
              </w:rPr>
            </w:pPr>
            <w:r w:rsidRPr="0019349B">
              <w:rPr>
                <w:rFonts w:ascii="Times New Roman" w:hAnsi="Times New Roman" w:cs="Times New Roman"/>
                <w:bCs/>
                <w:w w:val="80"/>
                <w:sz w:val="24"/>
                <w:szCs w:val="24"/>
              </w:rPr>
              <w:t>İÇ</w:t>
            </w:r>
            <w:r w:rsidRPr="0019349B">
              <w:rPr>
                <w:rFonts w:ascii="Times New Roman" w:hAnsi="Times New Roman" w:cs="Times New Roman"/>
                <w:bCs/>
                <w:spacing w:val="-1"/>
                <w:w w:val="95"/>
                <w:sz w:val="24"/>
                <w:szCs w:val="24"/>
              </w:rPr>
              <w:t xml:space="preserve"> </w:t>
            </w:r>
            <w:r w:rsidRPr="0019349B">
              <w:rPr>
                <w:rFonts w:ascii="Times New Roman" w:hAnsi="Times New Roman" w:cs="Times New Roman"/>
                <w:bCs/>
                <w:spacing w:val="-2"/>
                <w:w w:val="95"/>
                <w:sz w:val="24"/>
                <w:szCs w:val="24"/>
              </w:rPr>
              <w:t>PAYDAŞ</w:t>
            </w:r>
          </w:p>
        </w:tc>
        <w:tc>
          <w:tcPr>
            <w:tcW w:w="1560" w:type="dxa"/>
          </w:tcPr>
          <w:p w14:paraId="67183D3A" w14:textId="77777777" w:rsidR="00F57055" w:rsidRPr="0019349B" w:rsidRDefault="00F57055" w:rsidP="00A323CC">
            <w:pPr>
              <w:pStyle w:val="TableParagraph"/>
              <w:ind w:left="108"/>
              <w:jc w:val="both"/>
              <w:rPr>
                <w:rFonts w:ascii="Times New Roman" w:hAnsi="Times New Roman" w:cs="Times New Roman"/>
                <w:bCs/>
                <w:sz w:val="24"/>
                <w:szCs w:val="24"/>
              </w:rPr>
            </w:pPr>
            <w:r w:rsidRPr="0019349B">
              <w:rPr>
                <w:rFonts w:ascii="Times New Roman" w:hAnsi="Times New Roman" w:cs="Times New Roman"/>
                <w:bCs/>
                <w:spacing w:val="-4"/>
                <w:sz w:val="24"/>
                <w:szCs w:val="24"/>
              </w:rPr>
              <w:t xml:space="preserve">DIŞ </w:t>
            </w:r>
            <w:r w:rsidRPr="0019349B">
              <w:rPr>
                <w:rFonts w:ascii="Times New Roman" w:hAnsi="Times New Roman" w:cs="Times New Roman"/>
                <w:bCs/>
                <w:spacing w:val="-2"/>
                <w:w w:val="90"/>
                <w:sz w:val="24"/>
                <w:szCs w:val="24"/>
              </w:rPr>
              <w:t>PAYDAŞ</w:t>
            </w:r>
          </w:p>
        </w:tc>
        <w:tc>
          <w:tcPr>
            <w:tcW w:w="3658" w:type="dxa"/>
          </w:tcPr>
          <w:p w14:paraId="27F1D148" w14:textId="77777777" w:rsidR="00F57055" w:rsidRPr="0019349B" w:rsidRDefault="00F57055" w:rsidP="00A323CC">
            <w:pPr>
              <w:pStyle w:val="TableParagraph"/>
              <w:ind w:left="108" w:firstLine="528"/>
              <w:jc w:val="both"/>
              <w:rPr>
                <w:rFonts w:ascii="Times New Roman" w:hAnsi="Times New Roman" w:cs="Times New Roman"/>
                <w:bCs/>
                <w:spacing w:val="-4"/>
                <w:sz w:val="24"/>
                <w:szCs w:val="24"/>
              </w:rPr>
            </w:pPr>
            <w:r w:rsidRPr="0019349B">
              <w:rPr>
                <w:rFonts w:ascii="Times New Roman" w:hAnsi="Times New Roman" w:cs="Times New Roman"/>
                <w:bCs/>
                <w:spacing w:val="-4"/>
                <w:sz w:val="24"/>
                <w:szCs w:val="24"/>
              </w:rPr>
              <w:t>ÖNCELİĞİ</w:t>
            </w:r>
            <w:r w:rsidRPr="0019349B">
              <w:rPr>
                <w:rFonts w:ascii="Times New Roman" w:hAnsi="Times New Roman" w:cs="Times New Roman"/>
                <w:bCs/>
                <w:spacing w:val="-4"/>
                <w:sz w:val="24"/>
                <w:szCs w:val="24"/>
              </w:rPr>
              <w:br/>
              <w:t>( 5 Yüksek Öncelik -1 Düşük Öncelik)</w:t>
            </w:r>
          </w:p>
        </w:tc>
      </w:tr>
      <w:tr w:rsidR="00F57055" w:rsidRPr="0019349B" w14:paraId="4EDF230E" w14:textId="77777777" w:rsidTr="00A323CC">
        <w:trPr>
          <w:trHeight w:val="454"/>
        </w:trPr>
        <w:tc>
          <w:tcPr>
            <w:tcW w:w="3199" w:type="dxa"/>
          </w:tcPr>
          <w:p w14:paraId="4816F8F4" w14:textId="77777777" w:rsidR="00F57055" w:rsidRPr="0019349B" w:rsidRDefault="00F57055" w:rsidP="00A323CC">
            <w:pPr>
              <w:pStyle w:val="TableParagraph"/>
              <w:spacing w:before="2"/>
              <w:jc w:val="both"/>
              <w:rPr>
                <w:rFonts w:ascii="Times New Roman" w:hAnsi="Times New Roman" w:cs="Times New Roman"/>
                <w:bCs/>
                <w:sz w:val="24"/>
                <w:szCs w:val="24"/>
              </w:rPr>
            </w:pPr>
            <w:r w:rsidRPr="0019349B">
              <w:rPr>
                <w:rFonts w:ascii="Times New Roman" w:hAnsi="Times New Roman" w:cs="Times New Roman"/>
                <w:bCs/>
                <w:sz w:val="24"/>
                <w:szCs w:val="24"/>
              </w:rPr>
              <w:t>Millî Eğitim</w:t>
            </w:r>
            <w:r w:rsidRPr="0019349B">
              <w:rPr>
                <w:rFonts w:ascii="Times New Roman" w:hAnsi="Times New Roman" w:cs="Times New Roman"/>
                <w:bCs/>
                <w:spacing w:val="4"/>
                <w:sz w:val="24"/>
                <w:szCs w:val="24"/>
              </w:rPr>
              <w:t xml:space="preserve"> </w:t>
            </w:r>
            <w:r w:rsidRPr="0019349B">
              <w:rPr>
                <w:rFonts w:ascii="Times New Roman" w:hAnsi="Times New Roman" w:cs="Times New Roman"/>
                <w:bCs/>
                <w:spacing w:val="-2"/>
                <w:sz w:val="24"/>
                <w:szCs w:val="24"/>
              </w:rPr>
              <w:t>Bakanlığı</w:t>
            </w:r>
          </w:p>
        </w:tc>
        <w:tc>
          <w:tcPr>
            <w:tcW w:w="1445" w:type="dxa"/>
          </w:tcPr>
          <w:p w14:paraId="345996A4" w14:textId="77777777" w:rsidR="00F57055" w:rsidRPr="0019349B" w:rsidRDefault="00F57055" w:rsidP="00A323CC">
            <w:pPr>
              <w:pStyle w:val="TableParagraph"/>
              <w:jc w:val="center"/>
              <w:rPr>
                <w:rFonts w:ascii="Times New Roman" w:hAnsi="Times New Roman" w:cs="Times New Roman"/>
                <w:bCs/>
                <w:sz w:val="24"/>
                <w:szCs w:val="24"/>
              </w:rPr>
            </w:pPr>
          </w:p>
        </w:tc>
        <w:tc>
          <w:tcPr>
            <w:tcW w:w="1560" w:type="dxa"/>
          </w:tcPr>
          <w:p w14:paraId="6BF4CE91" w14:textId="77777777" w:rsidR="00F57055" w:rsidRPr="0019349B" w:rsidRDefault="00F57055" w:rsidP="00A323CC">
            <w:pPr>
              <w:pStyle w:val="TableParagraph"/>
              <w:jc w:val="center"/>
              <w:rPr>
                <w:rFonts w:ascii="Times New Roman" w:hAnsi="Times New Roman" w:cs="Times New Roman"/>
                <w:bCs/>
                <w:sz w:val="24"/>
                <w:szCs w:val="24"/>
              </w:rPr>
            </w:pPr>
            <w:proofErr w:type="gramStart"/>
            <w:r w:rsidRPr="0019349B">
              <w:rPr>
                <w:rFonts w:ascii="Times New Roman" w:hAnsi="Times New Roman" w:cs="Times New Roman"/>
                <w:bCs/>
                <w:sz w:val="24"/>
                <w:szCs w:val="24"/>
              </w:rPr>
              <w:t>x</w:t>
            </w:r>
            <w:proofErr w:type="gramEnd"/>
          </w:p>
        </w:tc>
        <w:tc>
          <w:tcPr>
            <w:tcW w:w="3658" w:type="dxa"/>
          </w:tcPr>
          <w:p w14:paraId="29A58B56" w14:textId="77777777" w:rsidR="00F57055" w:rsidRPr="0019349B" w:rsidRDefault="00F57055" w:rsidP="00A323CC">
            <w:pPr>
              <w:pStyle w:val="TableParagraph"/>
              <w:jc w:val="center"/>
              <w:rPr>
                <w:rFonts w:ascii="Times New Roman" w:hAnsi="Times New Roman" w:cs="Times New Roman"/>
                <w:bCs/>
                <w:sz w:val="24"/>
                <w:szCs w:val="24"/>
              </w:rPr>
            </w:pPr>
            <w:r w:rsidRPr="0019349B">
              <w:rPr>
                <w:rFonts w:ascii="Times New Roman" w:hAnsi="Times New Roman" w:cs="Times New Roman"/>
                <w:bCs/>
                <w:sz w:val="24"/>
                <w:szCs w:val="24"/>
              </w:rPr>
              <w:t>5</w:t>
            </w:r>
          </w:p>
        </w:tc>
      </w:tr>
      <w:tr w:rsidR="00F57055" w:rsidRPr="0019349B" w14:paraId="08067584" w14:textId="77777777" w:rsidTr="00A323CC">
        <w:trPr>
          <w:trHeight w:val="454"/>
        </w:trPr>
        <w:tc>
          <w:tcPr>
            <w:tcW w:w="3199" w:type="dxa"/>
          </w:tcPr>
          <w:p w14:paraId="6150AE7E" w14:textId="77777777" w:rsidR="00F57055" w:rsidRPr="0019349B" w:rsidRDefault="00F57055" w:rsidP="00A323CC">
            <w:pPr>
              <w:pStyle w:val="TableParagraph"/>
              <w:spacing w:before="2"/>
              <w:jc w:val="both"/>
              <w:rPr>
                <w:rFonts w:ascii="Times New Roman" w:hAnsi="Times New Roman" w:cs="Times New Roman"/>
                <w:bCs/>
                <w:sz w:val="24"/>
                <w:szCs w:val="24"/>
              </w:rPr>
            </w:pPr>
            <w:r w:rsidRPr="0019349B">
              <w:rPr>
                <w:rFonts w:ascii="Times New Roman" w:hAnsi="Times New Roman" w:cs="Times New Roman"/>
                <w:bCs/>
                <w:spacing w:val="-2"/>
                <w:w w:val="105"/>
                <w:sz w:val="24"/>
                <w:szCs w:val="24"/>
              </w:rPr>
              <w:t>Valilik</w:t>
            </w:r>
          </w:p>
        </w:tc>
        <w:tc>
          <w:tcPr>
            <w:tcW w:w="1445" w:type="dxa"/>
          </w:tcPr>
          <w:p w14:paraId="6F4312E1" w14:textId="77777777" w:rsidR="00F57055" w:rsidRPr="0019349B" w:rsidRDefault="00F57055" w:rsidP="00A323CC">
            <w:pPr>
              <w:pStyle w:val="TableParagraph"/>
              <w:jc w:val="center"/>
              <w:rPr>
                <w:rFonts w:ascii="Times New Roman" w:hAnsi="Times New Roman" w:cs="Times New Roman"/>
                <w:bCs/>
                <w:sz w:val="24"/>
                <w:szCs w:val="24"/>
              </w:rPr>
            </w:pPr>
          </w:p>
        </w:tc>
        <w:tc>
          <w:tcPr>
            <w:tcW w:w="1560" w:type="dxa"/>
          </w:tcPr>
          <w:p w14:paraId="7B382C48" w14:textId="77777777" w:rsidR="00F57055" w:rsidRPr="0019349B" w:rsidRDefault="00F57055" w:rsidP="00A323CC">
            <w:pPr>
              <w:pStyle w:val="TableParagraph"/>
              <w:jc w:val="center"/>
              <w:rPr>
                <w:rFonts w:ascii="Times New Roman" w:hAnsi="Times New Roman" w:cs="Times New Roman"/>
                <w:bCs/>
                <w:sz w:val="24"/>
                <w:szCs w:val="24"/>
              </w:rPr>
            </w:pPr>
            <w:proofErr w:type="gramStart"/>
            <w:r w:rsidRPr="0019349B">
              <w:rPr>
                <w:rFonts w:ascii="Times New Roman" w:hAnsi="Times New Roman" w:cs="Times New Roman"/>
                <w:bCs/>
                <w:sz w:val="24"/>
                <w:szCs w:val="24"/>
              </w:rPr>
              <w:t>x</w:t>
            </w:r>
            <w:proofErr w:type="gramEnd"/>
          </w:p>
        </w:tc>
        <w:tc>
          <w:tcPr>
            <w:tcW w:w="3658" w:type="dxa"/>
          </w:tcPr>
          <w:p w14:paraId="3507D1C0" w14:textId="77777777" w:rsidR="00F57055" w:rsidRPr="0019349B" w:rsidRDefault="00F57055" w:rsidP="00A323CC">
            <w:pPr>
              <w:pStyle w:val="TableParagraph"/>
              <w:jc w:val="center"/>
              <w:rPr>
                <w:rFonts w:ascii="Times New Roman" w:hAnsi="Times New Roman" w:cs="Times New Roman"/>
                <w:bCs/>
                <w:sz w:val="24"/>
                <w:szCs w:val="24"/>
              </w:rPr>
            </w:pPr>
            <w:r w:rsidRPr="0019349B">
              <w:rPr>
                <w:rFonts w:ascii="Times New Roman" w:hAnsi="Times New Roman" w:cs="Times New Roman"/>
                <w:bCs/>
                <w:sz w:val="24"/>
                <w:szCs w:val="24"/>
              </w:rPr>
              <w:t>5</w:t>
            </w:r>
          </w:p>
        </w:tc>
      </w:tr>
      <w:tr w:rsidR="00F57055" w:rsidRPr="0019349B" w14:paraId="538AEB81" w14:textId="77777777" w:rsidTr="00A323CC">
        <w:trPr>
          <w:trHeight w:val="454"/>
        </w:trPr>
        <w:tc>
          <w:tcPr>
            <w:tcW w:w="3199" w:type="dxa"/>
          </w:tcPr>
          <w:p w14:paraId="7AD6F65B" w14:textId="77777777" w:rsidR="00F57055" w:rsidRPr="0019349B" w:rsidRDefault="00F57055" w:rsidP="00A323CC">
            <w:pPr>
              <w:pStyle w:val="TableParagraph"/>
              <w:spacing w:before="2"/>
              <w:jc w:val="both"/>
              <w:rPr>
                <w:rFonts w:ascii="Times New Roman" w:hAnsi="Times New Roman" w:cs="Times New Roman"/>
                <w:bCs/>
                <w:sz w:val="24"/>
                <w:szCs w:val="24"/>
              </w:rPr>
            </w:pPr>
            <w:r w:rsidRPr="0019349B">
              <w:rPr>
                <w:rFonts w:ascii="Times New Roman" w:hAnsi="Times New Roman" w:cs="Times New Roman"/>
                <w:bCs/>
                <w:sz w:val="24"/>
                <w:szCs w:val="24"/>
              </w:rPr>
              <w:t>İl Millî Eğitim Müdürlüğü</w:t>
            </w:r>
          </w:p>
        </w:tc>
        <w:tc>
          <w:tcPr>
            <w:tcW w:w="1445" w:type="dxa"/>
          </w:tcPr>
          <w:p w14:paraId="23B6041C" w14:textId="77777777" w:rsidR="00F57055" w:rsidRPr="0019349B" w:rsidRDefault="00F57055" w:rsidP="00A323CC">
            <w:pPr>
              <w:pStyle w:val="TableParagraph"/>
              <w:jc w:val="center"/>
              <w:rPr>
                <w:rFonts w:ascii="Times New Roman" w:hAnsi="Times New Roman" w:cs="Times New Roman"/>
                <w:bCs/>
                <w:sz w:val="24"/>
                <w:szCs w:val="24"/>
              </w:rPr>
            </w:pPr>
          </w:p>
        </w:tc>
        <w:tc>
          <w:tcPr>
            <w:tcW w:w="1560" w:type="dxa"/>
          </w:tcPr>
          <w:p w14:paraId="18C8742D" w14:textId="77777777" w:rsidR="00F57055" w:rsidRPr="0019349B" w:rsidRDefault="00F57055" w:rsidP="00A323CC">
            <w:pPr>
              <w:pStyle w:val="TableParagraph"/>
              <w:jc w:val="center"/>
              <w:rPr>
                <w:rFonts w:ascii="Times New Roman" w:hAnsi="Times New Roman" w:cs="Times New Roman"/>
                <w:bCs/>
                <w:sz w:val="24"/>
                <w:szCs w:val="24"/>
              </w:rPr>
            </w:pPr>
            <w:proofErr w:type="gramStart"/>
            <w:r w:rsidRPr="0019349B">
              <w:rPr>
                <w:rFonts w:ascii="Times New Roman" w:hAnsi="Times New Roman" w:cs="Times New Roman"/>
                <w:bCs/>
                <w:sz w:val="24"/>
                <w:szCs w:val="24"/>
              </w:rPr>
              <w:t>x</w:t>
            </w:r>
            <w:proofErr w:type="gramEnd"/>
          </w:p>
        </w:tc>
        <w:tc>
          <w:tcPr>
            <w:tcW w:w="3658" w:type="dxa"/>
          </w:tcPr>
          <w:p w14:paraId="5D1D9932" w14:textId="77777777" w:rsidR="00F57055" w:rsidRPr="0019349B" w:rsidRDefault="00F57055" w:rsidP="00A323CC">
            <w:pPr>
              <w:pStyle w:val="TableParagraph"/>
              <w:jc w:val="center"/>
              <w:rPr>
                <w:rFonts w:ascii="Times New Roman" w:hAnsi="Times New Roman" w:cs="Times New Roman"/>
                <w:bCs/>
                <w:sz w:val="24"/>
                <w:szCs w:val="24"/>
              </w:rPr>
            </w:pPr>
            <w:r w:rsidRPr="0019349B">
              <w:rPr>
                <w:rFonts w:ascii="Times New Roman" w:hAnsi="Times New Roman" w:cs="Times New Roman"/>
                <w:bCs/>
                <w:sz w:val="24"/>
                <w:szCs w:val="24"/>
              </w:rPr>
              <w:t>5</w:t>
            </w:r>
          </w:p>
        </w:tc>
      </w:tr>
      <w:tr w:rsidR="00F57055" w:rsidRPr="0019349B" w14:paraId="6AB6E0CD" w14:textId="77777777" w:rsidTr="00A323CC">
        <w:trPr>
          <w:trHeight w:val="454"/>
        </w:trPr>
        <w:tc>
          <w:tcPr>
            <w:tcW w:w="3199" w:type="dxa"/>
          </w:tcPr>
          <w:p w14:paraId="137993A0" w14:textId="77777777" w:rsidR="00F57055" w:rsidRPr="0019349B" w:rsidRDefault="00F57055" w:rsidP="00A323CC">
            <w:pPr>
              <w:pStyle w:val="TableParagraph"/>
              <w:jc w:val="both"/>
              <w:rPr>
                <w:rFonts w:ascii="Times New Roman" w:hAnsi="Times New Roman" w:cs="Times New Roman"/>
                <w:bCs/>
                <w:sz w:val="24"/>
                <w:szCs w:val="24"/>
              </w:rPr>
            </w:pPr>
            <w:r w:rsidRPr="0019349B">
              <w:rPr>
                <w:rFonts w:ascii="Times New Roman" w:hAnsi="Times New Roman" w:cs="Times New Roman"/>
                <w:bCs/>
                <w:sz w:val="24"/>
                <w:szCs w:val="24"/>
              </w:rPr>
              <w:t>Kaymakamlık</w:t>
            </w:r>
          </w:p>
        </w:tc>
        <w:tc>
          <w:tcPr>
            <w:tcW w:w="1445" w:type="dxa"/>
          </w:tcPr>
          <w:p w14:paraId="3A2119D9" w14:textId="77777777" w:rsidR="00F57055" w:rsidRPr="0019349B" w:rsidRDefault="00F57055" w:rsidP="00A323CC">
            <w:pPr>
              <w:pStyle w:val="TableParagraph"/>
              <w:jc w:val="center"/>
              <w:rPr>
                <w:rFonts w:ascii="Times New Roman" w:hAnsi="Times New Roman" w:cs="Times New Roman"/>
                <w:bCs/>
                <w:sz w:val="24"/>
                <w:szCs w:val="24"/>
              </w:rPr>
            </w:pPr>
          </w:p>
        </w:tc>
        <w:tc>
          <w:tcPr>
            <w:tcW w:w="1560" w:type="dxa"/>
          </w:tcPr>
          <w:p w14:paraId="22E96091" w14:textId="77777777" w:rsidR="00F57055" w:rsidRPr="0019349B" w:rsidRDefault="00F57055" w:rsidP="00A323CC">
            <w:pPr>
              <w:pStyle w:val="TableParagraph"/>
              <w:jc w:val="center"/>
              <w:rPr>
                <w:rFonts w:ascii="Times New Roman" w:hAnsi="Times New Roman" w:cs="Times New Roman"/>
                <w:bCs/>
                <w:sz w:val="24"/>
                <w:szCs w:val="24"/>
              </w:rPr>
            </w:pPr>
            <w:proofErr w:type="gramStart"/>
            <w:r w:rsidRPr="0019349B">
              <w:rPr>
                <w:rFonts w:ascii="Times New Roman" w:hAnsi="Times New Roman" w:cs="Times New Roman"/>
                <w:bCs/>
                <w:sz w:val="24"/>
                <w:szCs w:val="24"/>
              </w:rPr>
              <w:t>x</w:t>
            </w:r>
            <w:proofErr w:type="gramEnd"/>
          </w:p>
        </w:tc>
        <w:tc>
          <w:tcPr>
            <w:tcW w:w="3658" w:type="dxa"/>
          </w:tcPr>
          <w:p w14:paraId="6E2A6022" w14:textId="77777777" w:rsidR="00F57055" w:rsidRPr="0019349B" w:rsidRDefault="00F57055" w:rsidP="00A323CC">
            <w:pPr>
              <w:pStyle w:val="TableParagraph"/>
              <w:jc w:val="center"/>
              <w:rPr>
                <w:rFonts w:ascii="Times New Roman" w:hAnsi="Times New Roman" w:cs="Times New Roman"/>
                <w:bCs/>
                <w:sz w:val="24"/>
                <w:szCs w:val="24"/>
              </w:rPr>
            </w:pPr>
            <w:r w:rsidRPr="0019349B">
              <w:rPr>
                <w:rFonts w:ascii="Times New Roman" w:hAnsi="Times New Roman" w:cs="Times New Roman"/>
                <w:bCs/>
                <w:sz w:val="24"/>
                <w:szCs w:val="24"/>
              </w:rPr>
              <w:t>5</w:t>
            </w:r>
          </w:p>
        </w:tc>
      </w:tr>
      <w:tr w:rsidR="00F57055" w:rsidRPr="0019349B" w14:paraId="6C6D2DDC" w14:textId="77777777" w:rsidTr="00A323CC">
        <w:trPr>
          <w:trHeight w:val="454"/>
        </w:trPr>
        <w:tc>
          <w:tcPr>
            <w:tcW w:w="3199" w:type="dxa"/>
          </w:tcPr>
          <w:p w14:paraId="04DAFA68" w14:textId="77777777" w:rsidR="00F57055" w:rsidRPr="0019349B" w:rsidRDefault="00F57055" w:rsidP="00A323CC">
            <w:pPr>
              <w:pStyle w:val="TableParagraph"/>
              <w:jc w:val="both"/>
              <w:rPr>
                <w:rFonts w:ascii="Times New Roman" w:hAnsi="Times New Roman" w:cs="Times New Roman"/>
                <w:bCs/>
                <w:sz w:val="24"/>
                <w:szCs w:val="24"/>
              </w:rPr>
            </w:pPr>
            <w:r w:rsidRPr="0019349B">
              <w:rPr>
                <w:rFonts w:ascii="Times New Roman" w:hAnsi="Times New Roman" w:cs="Times New Roman"/>
                <w:bCs/>
                <w:sz w:val="24"/>
                <w:szCs w:val="24"/>
              </w:rPr>
              <w:t>İlçe Millî Eğitim Müdürlüğü</w:t>
            </w:r>
          </w:p>
        </w:tc>
        <w:tc>
          <w:tcPr>
            <w:tcW w:w="1445" w:type="dxa"/>
          </w:tcPr>
          <w:p w14:paraId="5FC52AC4" w14:textId="77777777" w:rsidR="00F57055" w:rsidRPr="0019349B" w:rsidRDefault="00F57055" w:rsidP="00A323CC">
            <w:pPr>
              <w:pStyle w:val="TableParagraph"/>
              <w:jc w:val="center"/>
              <w:rPr>
                <w:rFonts w:ascii="Times New Roman" w:hAnsi="Times New Roman" w:cs="Times New Roman"/>
                <w:bCs/>
                <w:sz w:val="24"/>
                <w:szCs w:val="24"/>
              </w:rPr>
            </w:pPr>
          </w:p>
        </w:tc>
        <w:tc>
          <w:tcPr>
            <w:tcW w:w="1560" w:type="dxa"/>
          </w:tcPr>
          <w:p w14:paraId="2A0689E1" w14:textId="77777777" w:rsidR="00F57055" w:rsidRPr="0019349B" w:rsidRDefault="00F57055" w:rsidP="00A323CC">
            <w:pPr>
              <w:pStyle w:val="TableParagraph"/>
              <w:jc w:val="center"/>
              <w:rPr>
                <w:rFonts w:ascii="Times New Roman" w:hAnsi="Times New Roman" w:cs="Times New Roman"/>
                <w:bCs/>
                <w:sz w:val="24"/>
                <w:szCs w:val="24"/>
              </w:rPr>
            </w:pPr>
            <w:proofErr w:type="gramStart"/>
            <w:r w:rsidRPr="0019349B">
              <w:rPr>
                <w:rFonts w:ascii="Times New Roman" w:hAnsi="Times New Roman" w:cs="Times New Roman"/>
                <w:bCs/>
                <w:sz w:val="24"/>
                <w:szCs w:val="24"/>
              </w:rPr>
              <w:t>x</w:t>
            </w:r>
            <w:proofErr w:type="gramEnd"/>
          </w:p>
        </w:tc>
        <w:tc>
          <w:tcPr>
            <w:tcW w:w="3658" w:type="dxa"/>
          </w:tcPr>
          <w:p w14:paraId="57E44D0F" w14:textId="77777777" w:rsidR="00F57055" w:rsidRPr="0019349B" w:rsidRDefault="00F57055" w:rsidP="00A323CC">
            <w:pPr>
              <w:pStyle w:val="TableParagraph"/>
              <w:jc w:val="center"/>
              <w:rPr>
                <w:rFonts w:ascii="Times New Roman" w:hAnsi="Times New Roman" w:cs="Times New Roman"/>
                <w:bCs/>
                <w:sz w:val="24"/>
                <w:szCs w:val="24"/>
              </w:rPr>
            </w:pPr>
            <w:r w:rsidRPr="0019349B">
              <w:rPr>
                <w:rFonts w:ascii="Times New Roman" w:hAnsi="Times New Roman" w:cs="Times New Roman"/>
                <w:bCs/>
                <w:sz w:val="24"/>
                <w:szCs w:val="24"/>
              </w:rPr>
              <w:t>5</w:t>
            </w:r>
          </w:p>
        </w:tc>
      </w:tr>
      <w:tr w:rsidR="00F57055" w:rsidRPr="0019349B" w14:paraId="29A90991" w14:textId="77777777" w:rsidTr="00A323CC">
        <w:trPr>
          <w:trHeight w:val="454"/>
        </w:trPr>
        <w:tc>
          <w:tcPr>
            <w:tcW w:w="3199" w:type="dxa"/>
          </w:tcPr>
          <w:p w14:paraId="338542F7" w14:textId="77777777" w:rsidR="00F57055" w:rsidRPr="0019349B" w:rsidRDefault="00F57055" w:rsidP="00A323CC">
            <w:pPr>
              <w:pStyle w:val="TableParagraph"/>
              <w:spacing w:before="2"/>
              <w:jc w:val="both"/>
              <w:rPr>
                <w:rFonts w:ascii="Times New Roman" w:hAnsi="Times New Roman" w:cs="Times New Roman"/>
                <w:bCs/>
                <w:sz w:val="24"/>
                <w:szCs w:val="24"/>
              </w:rPr>
            </w:pPr>
            <w:r w:rsidRPr="0019349B">
              <w:rPr>
                <w:rFonts w:ascii="Times New Roman" w:hAnsi="Times New Roman" w:cs="Times New Roman"/>
                <w:bCs/>
                <w:spacing w:val="-2"/>
                <w:w w:val="105"/>
                <w:sz w:val="24"/>
                <w:szCs w:val="24"/>
              </w:rPr>
              <w:t>Öğretmenler</w:t>
            </w:r>
          </w:p>
        </w:tc>
        <w:tc>
          <w:tcPr>
            <w:tcW w:w="1445" w:type="dxa"/>
          </w:tcPr>
          <w:p w14:paraId="1A66C2E4" w14:textId="77777777" w:rsidR="00F57055" w:rsidRPr="0019349B" w:rsidRDefault="00F57055" w:rsidP="00A323CC">
            <w:pPr>
              <w:pStyle w:val="TableParagraph"/>
              <w:jc w:val="center"/>
              <w:rPr>
                <w:rFonts w:ascii="Times New Roman" w:hAnsi="Times New Roman" w:cs="Times New Roman"/>
                <w:bCs/>
                <w:sz w:val="24"/>
                <w:szCs w:val="24"/>
              </w:rPr>
            </w:pPr>
            <w:proofErr w:type="gramStart"/>
            <w:r w:rsidRPr="0019349B">
              <w:rPr>
                <w:rFonts w:ascii="Times New Roman" w:hAnsi="Times New Roman" w:cs="Times New Roman"/>
                <w:bCs/>
                <w:sz w:val="24"/>
                <w:szCs w:val="24"/>
              </w:rPr>
              <w:t>x</w:t>
            </w:r>
            <w:proofErr w:type="gramEnd"/>
          </w:p>
        </w:tc>
        <w:tc>
          <w:tcPr>
            <w:tcW w:w="1560" w:type="dxa"/>
          </w:tcPr>
          <w:p w14:paraId="734F7167" w14:textId="77777777" w:rsidR="00F57055" w:rsidRPr="0019349B" w:rsidRDefault="00F57055" w:rsidP="00A323CC">
            <w:pPr>
              <w:pStyle w:val="TableParagraph"/>
              <w:jc w:val="center"/>
              <w:rPr>
                <w:rFonts w:ascii="Times New Roman" w:hAnsi="Times New Roman" w:cs="Times New Roman"/>
                <w:bCs/>
                <w:sz w:val="24"/>
                <w:szCs w:val="24"/>
              </w:rPr>
            </w:pPr>
          </w:p>
        </w:tc>
        <w:tc>
          <w:tcPr>
            <w:tcW w:w="3658" w:type="dxa"/>
          </w:tcPr>
          <w:p w14:paraId="49BE6EAF" w14:textId="77777777" w:rsidR="00F57055" w:rsidRPr="0019349B" w:rsidRDefault="00F57055" w:rsidP="00A323CC">
            <w:pPr>
              <w:pStyle w:val="TableParagraph"/>
              <w:jc w:val="center"/>
              <w:rPr>
                <w:rFonts w:ascii="Times New Roman" w:hAnsi="Times New Roman" w:cs="Times New Roman"/>
                <w:bCs/>
                <w:sz w:val="24"/>
                <w:szCs w:val="24"/>
              </w:rPr>
            </w:pPr>
            <w:r w:rsidRPr="0019349B">
              <w:rPr>
                <w:rFonts w:ascii="Times New Roman" w:hAnsi="Times New Roman" w:cs="Times New Roman"/>
                <w:bCs/>
                <w:sz w:val="24"/>
                <w:szCs w:val="24"/>
              </w:rPr>
              <w:t>5</w:t>
            </w:r>
          </w:p>
        </w:tc>
      </w:tr>
      <w:tr w:rsidR="00F57055" w:rsidRPr="0019349B" w14:paraId="729C0A06" w14:textId="77777777" w:rsidTr="00A323CC">
        <w:trPr>
          <w:trHeight w:val="454"/>
        </w:trPr>
        <w:tc>
          <w:tcPr>
            <w:tcW w:w="3199" w:type="dxa"/>
          </w:tcPr>
          <w:p w14:paraId="54E0B8EC" w14:textId="77777777" w:rsidR="00F57055" w:rsidRPr="0019349B" w:rsidRDefault="00F57055" w:rsidP="00A323CC">
            <w:pPr>
              <w:pStyle w:val="TableParagraph"/>
              <w:tabs>
                <w:tab w:val="left" w:pos="532"/>
              </w:tabs>
              <w:spacing w:before="2"/>
              <w:jc w:val="both"/>
              <w:rPr>
                <w:rFonts w:ascii="Times New Roman" w:hAnsi="Times New Roman" w:cs="Times New Roman"/>
                <w:bCs/>
                <w:sz w:val="24"/>
                <w:szCs w:val="24"/>
              </w:rPr>
            </w:pPr>
            <w:r w:rsidRPr="0019349B">
              <w:rPr>
                <w:rFonts w:ascii="Times New Roman" w:hAnsi="Times New Roman" w:cs="Times New Roman"/>
                <w:bCs/>
                <w:sz w:val="24"/>
                <w:szCs w:val="24"/>
              </w:rPr>
              <w:t>Öğrenciler</w:t>
            </w:r>
          </w:p>
        </w:tc>
        <w:tc>
          <w:tcPr>
            <w:tcW w:w="1445" w:type="dxa"/>
          </w:tcPr>
          <w:p w14:paraId="4C2306E2" w14:textId="77777777" w:rsidR="00F57055" w:rsidRPr="0019349B" w:rsidRDefault="00F57055" w:rsidP="00A323CC">
            <w:pPr>
              <w:pStyle w:val="TableParagraph"/>
              <w:jc w:val="center"/>
              <w:rPr>
                <w:rFonts w:ascii="Times New Roman" w:hAnsi="Times New Roman" w:cs="Times New Roman"/>
                <w:bCs/>
                <w:sz w:val="24"/>
                <w:szCs w:val="24"/>
              </w:rPr>
            </w:pPr>
            <w:proofErr w:type="gramStart"/>
            <w:r w:rsidRPr="0019349B">
              <w:rPr>
                <w:rFonts w:ascii="Times New Roman" w:hAnsi="Times New Roman" w:cs="Times New Roman"/>
                <w:bCs/>
                <w:sz w:val="24"/>
                <w:szCs w:val="24"/>
              </w:rPr>
              <w:t>x</w:t>
            </w:r>
            <w:proofErr w:type="gramEnd"/>
          </w:p>
        </w:tc>
        <w:tc>
          <w:tcPr>
            <w:tcW w:w="1560" w:type="dxa"/>
          </w:tcPr>
          <w:p w14:paraId="76CBDB13" w14:textId="77777777" w:rsidR="00F57055" w:rsidRPr="0019349B" w:rsidRDefault="00F57055" w:rsidP="00A323CC">
            <w:pPr>
              <w:pStyle w:val="TableParagraph"/>
              <w:jc w:val="center"/>
              <w:rPr>
                <w:rFonts w:ascii="Times New Roman" w:hAnsi="Times New Roman" w:cs="Times New Roman"/>
                <w:bCs/>
                <w:sz w:val="24"/>
                <w:szCs w:val="24"/>
              </w:rPr>
            </w:pPr>
          </w:p>
        </w:tc>
        <w:tc>
          <w:tcPr>
            <w:tcW w:w="3658" w:type="dxa"/>
          </w:tcPr>
          <w:p w14:paraId="05A052FB" w14:textId="77777777" w:rsidR="00F57055" w:rsidRPr="0019349B" w:rsidRDefault="00F57055" w:rsidP="00A323CC">
            <w:pPr>
              <w:pStyle w:val="TableParagraph"/>
              <w:jc w:val="center"/>
              <w:rPr>
                <w:rFonts w:ascii="Times New Roman" w:hAnsi="Times New Roman" w:cs="Times New Roman"/>
                <w:bCs/>
                <w:sz w:val="24"/>
                <w:szCs w:val="24"/>
              </w:rPr>
            </w:pPr>
            <w:r w:rsidRPr="0019349B">
              <w:rPr>
                <w:rFonts w:ascii="Times New Roman" w:hAnsi="Times New Roman" w:cs="Times New Roman"/>
                <w:bCs/>
                <w:sz w:val="24"/>
                <w:szCs w:val="24"/>
              </w:rPr>
              <w:t>5</w:t>
            </w:r>
          </w:p>
        </w:tc>
      </w:tr>
      <w:tr w:rsidR="00F57055" w:rsidRPr="0019349B" w14:paraId="5AA4BA3B" w14:textId="77777777" w:rsidTr="00A323CC">
        <w:trPr>
          <w:trHeight w:val="454"/>
        </w:trPr>
        <w:tc>
          <w:tcPr>
            <w:tcW w:w="3199" w:type="dxa"/>
          </w:tcPr>
          <w:p w14:paraId="673973C6" w14:textId="77777777" w:rsidR="00F57055" w:rsidRPr="0019349B" w:rsidRDefault="00F57055" w:rsidP="00A323CC">
            <w:pPr>
              <w:pStyle w:val="TableParagraph"/>
              <w:jc w:val="both"/>
              <w:rPr>
                <w:rFonts w:ascii="Times New Roman" w:hAnsi="Times New Roman" w:cs="Times New Roman"/>
                <w:bCs/>
                <w:sz w:val="24"/>
                <w:szCs w:val="24"/>
              </w:rPr>
            </w:pPr>
            <w:r w:rsidRPr="0019349B">
              <w:rPr>
                <w:rFonts w:ascii="Times New Roman" w:hAnsi="Times New Roman" w:cs="Times New Roman"/>
                <w:bCs/>
                <w:spacing w:val="-2"/>
                <w:sz w:val="24"/>
                <w:szCs w:val="24"/>
              </w:rPr>
              <w:t>Veliler</w:t>
            </w:r>
          </w:p>
        </w:tc>
        <w:tc>
          <w:tcPr>
            <w:tcW w:w="1445" w:type="dxa"/>
          </w:tcPr>
          <w:p w14:paraId="221B6CD7" w14:textId="77777777" w:rsidR="00F57055" w:rsidRPr="0019349B" w:rsidRDefault="00F57055" w:rsidP="00A323CC">
            <w:pPr>
              <w:pStyle w:val="TableParagraph"/>
              <w:jc w:val="center"/>
              <w:rPr>
                <w:rFonts w:ascii="Times New Roman" w:hAnsi="Times New Roman" w:cs="Times New Roman"/>
                <w:bCs/>
                <w:sz w:val="24"/>
                <w:szCs w:val="24"/>
              </w:rPr>
            </w:pPr>
            <w:proofErr w:type="gramStart"/>
            <w:r w:rsidRPr="0019349B">
              <w:rPr>
                <w:rFonts w:ascii="Times New Roman" w:hAnsi="Times New Roman" w:cs="Times New Roman"/>
                <w:bCs/>
                <w:sz w:val="24"/>
                <w:szCs w:val="24"/>
              </w:rPr>
              <w:t>x</w:t>
            </w:r>
            <w:proofErr w:type="gramEnd"/>
          </w:p>
        </w:tc>
        <w:tc>
          <w:tcPr>
            <w:tcW w:w="1560" w:type="dxa"/>
          </w:tcPr>
          <w:p w14:paraId="112B3BE4" w14:textId="77777777" w:rsidR="00F57055" w:rsidRPr="0019349B" w:rsidRDefault="00F57055" w:rsidP="00A323CC">
            <w:pPr>
              <w:pStyle w:val="TableParagraph"/>
              <w:jc w:val="center"/>
              <w:rPr>
                <w:rFonts w:ascii="Times New Roman" w:hAnsi="Times New Roman" w:cs="Times New Roman"/>
                <w:bCs/>
                <w:sz w:val="24"/>
                <w:szCs w:val="24"/>
              </w:rPr>
            </w:pPr>
          </w:p>
        </w:tc>
        <w:tc>
          <w:tcPr>
            <w:tcW w:w="3658" w:type="dxa"/>
          </w:tcPr>
          <w:p w14:paraId="42A54DC1" w14:textId="77777777" w:rsidR="00F57055" w:rsidRPr="0019349B" w:rsidRDefault="00F57055" w:rsidP="00A323CC">
            <w:pPr>
              <w:pStyle w:val="TableParagraph"/>
              <w:jc w:val="center"/>
              <w:rPr>
                <w:rFonts w:ascii="Times New Roman" w:hAnsi="Times New Roman" w:cs="Times New Roman"/>
                <w:bCs/>
                <w:sz w:val="24"/>
                <w:szCs w:val="24"/>
              </w:rPr>
            </w:pPr>
            <w:r w:rsidRPr="0019349B">
              <w:rPr>
                <w:rFonts w:ascii="Times New Roman" w:hAnsi="Times New Roman" w:cs="Times New Roman"/>
                <w:bCs/>
                <w:sz w:val="24"/>
                <w:szCs w:val="24"/>
              </w:rPr>
              <w:t>5</w:t>
            </w:r>
          </w:p>
        </w:tc>
      </w:tr>
      <w:tr w:rsidR="00F57055" w:rsidRPr="0019349B" w14:paraId="0D564993" w14:textId="77777777" w:rsidTr="00A323CC">
        <w:trPr>
          <w:trHeight w:val="454"/>
        </w:trPr>
        <w:tc>
          <w:tcPr>
            <w:tcW w:w="3199" w:type="dxa"/>
          </w:tcPr>
          <w:p w14:paraId="7C895075" w14:textId="77777777" w:rsidR="00F57055" w:rsidRPr="0019349B" w:rsidRDefault="00F57055" w:rsidP="00A323CC">
            <w:pPr>
              <w:pStyle w:val="TableParagraph"/>
              <w:spacing w:before="2"/>
              <w:jc w:val="both"/>
              <w:rPr>
                <w:rFonts w:ascii="Times New Roman" w:hAnsi="Times New Roman" w:cs="Times New Roman"/>
                <w:bCs/>
                <w:sz w:val="24"/>
                <w:szCs w:val="24"/>
              </w:rPr>
            </w:pPr>
            <w:r w:rsidRPr="0019349B">
              <w:rPr>
                <w:rFonts w:ascii="Times New Roman" w:hAnsi="Times New Roman" w:cs="Times New Roman"/>
                <w:bCs/>
                <w:sz w:val="24"/>
                <w:szCs w:val="24"/>
              </w:rPr>
              <w:t>Okul</w:t>
            </w:r>
            <w:r w:rsidRPr="0019349B">
              <w:rPr>
                <w:rFonts w:ascii="Times New Roman" w:hAnsi="Times New Roman" w:cs="Times New Roman"/>
                <w:bCs/>
                <w:spacing w:val="-1"/>
                <w:sz w:val="24"/>
                <w:szCs w:val="24"/>
              </w:rPr>
              <w:t xml:space="preserve"> </w:t>
            </w:r>
            <w:r w:rsidRPr="0019349B">
              <w:rPr>
                <w:rFonts w:ascii="Times New Roman" w:hAnsi="Times New Roman" w:cs="Times New Roman"/>
                <w:bCs/>
                <w:sz w:val="24"/>
                <w:szCs w:val="24"/>
              </w:rPr>
              <w:t xml:space="preserve">Aile </w:t>
            </w:r>
            <w:r w:rsidRPr="0019349B">
              <w:rPr>
                <w:rFonts w:ascii="Times New Roman" w:hAnsi="Times New Roman" w:cs="Times New Roman"/>
                <w:bCs/>
                <w:spacing w:val="-2"/>
                <w:sz w:val="24"/>
                <w:szCs w:val="24"/>
              </w:rPr>
              <w:t>Birliği</w:t>
            </w:r>
          </w:p>
        </w:tc>
        <w:tc>
          <w:tcPr>
            <w:tcW w:w="1445" w:type="dxa"/>
          </w:tcPr>
          <w:p w14:paraId="3AE08F57" w14:textId="77777777" w:rsidR="00F57055" w:rsidRPr="0019349B" w:rsidRDefault="00F57055" w:rsidP="00A323CC">
            <w:pPr>
              <w:pStyle w:val="TableParagraph"/>
              <w:jc w:val="center"/>
              <w:rPr>
                <w:rFonts w:ascii="Times New Roman" w:hAnsi="Times New Roman" w:cs="Times New Roman"/>
                <w:bCs/>
                <w:sz w:val="24"/>
                <w:szCs w:val="24"/>
              </w:rPr>
            </w:pPr>
            <w:proofErr w:type="gramStart"/>
            <w:r w:rsidRPr="0019349B">
              <w:rPr>
                <w:rFonts w:ascii="Times New Roman" w:hAnsi="Times New Roman" w:cs="Times New Roman"/>
                <w:bCs/>
                <w:sz w:val="24"/>
                <w:szCs w:val="24"/>
              </w:rPr>
              <w:t>x</w:t>
            </w:r>
            <w:proofErr w:type="gramEnd"/>
          </w:p>
        </w:tc>
        <w:tc>
          <w:tcPr>
            <w:tcW w:w="1560" w:type="dxa"/>
          </w:tcPr>
          <w:p w14:paraId="53E7D9BE" w14:textId="77777777" w:rsidR="00F57055" w:rsidRPr="0019349B" w:rsidRDefault="00F57055" w:rsidP="00A323CC">
            <w:pPr>
              <w:pStyle w:val="TableParagraph"/>
              <w:jc w:val="center"/>
              <w:rPr>
                <w:rFonts w:ascii="Times New Roman" w:hAnsi="Times New Roman" w:cs="Times New Roman"/>
                <w:bCs/>
                <w:sz w:val="24"/>
                <w:szCs w:val="24"/>
              </w:rPr>
            </w:pPr>
          </w:p>
        </w:tc>
        <w:tc>
          <w:tcPr>
            <w:tcW w:w="3658" w:type="dxa"/>
          </w:tcPr>
          <w:p w14:paraId="00991F66" w14:textId="77777777" w:rsidR="00F57055" w:rsidRPr="0019349B" w:rsidRDefault="00F57055" w:rsidP="00A323CC">
            <w:pPr>
              <w:pStyle w:val="TableParagraph"/>
              <w:jc w:val="center"/>
              <w:rPr>
                <w:rFonts w:ascii="Times New Roman" w:hAnsi="Times New Roman" w:cs="Times New Roman"/>
                <w:bCs/>
                <w:sz w:val="24"/>
                <w:szCs w:val="24"/>
              </w:rPr>
            </w:pPr>
            <w:r w:rsidRPr="0019349B">
              <w:rPr>
                <w:rFonts w:ascii="Times New Roman" w:hAnsi="Times New Roman" w:cs="Times New Roman"/>
                <w:bCs/>
                <w:sz w:val="24"/>
                <w:szCs w:val="24"/>
              </w:rPr>
              <w:t>5</w:t>
            </w:r>
          </w:p>
        </w:tc>
      </w:tr>
      <w:tr w:rsidR="00F57055" w:rsidRPr="0019349B" w14:paraId="1A38F785" w14:textId="77777777" w:rsidTr="00A323CC">
        <w:trPr>
          <w:trHeight w:val="454"/>
        </w:trPr>
        <w:tc>
          <w:tcPr>
            <w:tcW w:w="3199" w:type="dxa"/>
          </w:tcPr>
          <w:p w14:paraId="425144C0" w14:textId="77777777" w:rsidR="00F57055" w:rsidRPr="0019349B" w:rsidRDefault="00F57055" w:rsidP="00A323CC">
            <w:pPr>
              <w:pStyle w:val="TableParagraph"/>
              <w:spacing w:before="5"/>
              <w:jc w:val="both"/>
              <w:rPr>
                <w:rFonts w:ascii="Times New Roman" w:hAnsi="Times New Roman" w:cs="Times New Roman"/>
                <w:bCs/>
                <w:sz w:val="24"/>
                <w:szCs w:val="24"/>
              </w:rPr>
            </w:pPr>
            <w:r w:rsidRPr="0019349B">
              <w:rPr>
                <w:rFonts w:ascii="Times New Roman" w:hAnsi="Times New Roman" w:cs="Times New Roman"/>
                <w:bCs/>
                <w:sz w:val="24"/>
                <w:szCs w:val="24"/>
              </w:rPr>
              <w:t>Diğer çalışanlar</w:t>
            </w:r>
          </w:p>
        </w:tc>
        <w:tc>
          <w:tcPr>
            <w:tcW w:w="1445" w:type="dxa"/>
          </w:tcPr>
          <w:p w14:paraId="42C74F81" w14:textId="77777777" w:rsidR="00F57055" w:rsidRPr="0019349B" w:rsidRDefault="00F57055" w:rsidP="00A323CC">
            <w:pPr>
              <w:pStyle w:val="TableParagraph"/>
              <w:jc w:val="center"/>
              <w:rPr>
                <w:rFonts w:ascii="Times New Roman" w:hAnsi="Times New Roman" w:cs="Times New Roman"/>
                <w:bCs/>
                <w:sz w:val="24"/>
                <w:szCs w:val="24"/>
              </w:rPr>
            </w:pPr>
            <w:proofErr w:type="gramStart"/>
            <w:r w:rsidRPr="0019349B">
              <w:rPr>
                <w:rFonts w:ascii="Times New Roman" w:hAnsi="Times New Roman" w:cs="Times New Roman"/>
                <w:bCs/>
                <w:sz w:val="24"/>
                <w:szCs w:val="24"/>
              </w:rPr>
              <w:t>x</w:t>
            </w:r>
            <w:proofErr w:type="gramEnd"/>
          </w:p>
        </w:tc>
        <w:tc>
          <w:tcPr>
            <w:tcW w:w="1560" w:type="dxa"/>
          </w:tcPr>
          <w:p w14:paraId="7341F09C" w14:textId="77777777" w:rsidR="00F57055" w:rsidRPr="0019349B" w:rsidRDefault="00F57055" w:rsidP="00A323CC">
            <w:pPr>
              <w:pStyle w:val="TableParagraph"/>
              <w:jc w:val="center"/>
              <w:rPr>
                <w:rFonts w:ascii="Times New Roman" w:hAnsi="Times New Roman" w:cs="Times New Roman"/>
                <w:bCs/>
                <w:sz w:val="24"/>
                <w:szCs w:val="24"/>
              </w:rPr>
            </w:pPr>
          </w:p>
        </w:tc>
        <w:tc>
          <w:tcPr>
            <w:tcW w:w="3658" w:type="dxa"/>
          </w:tcPr>
          <w:p w14:paraId="43B88E54" w14:textId="77777777" w:rsidR="00F57055" w:rsidRPr="0019349B" w:rsidRDefault="00F57055" w:rsidP="00A323CC">
            <w:pPr>
              <w:pStyle w:val="TableParagraph"/>
              <w:jc w:val="center"/>
              <w:rPr>
                <w:rFonts w:ascii="Times New Roman" w:hAnsi="Times New Roman" w:cs="Times New Roman"/>
                <w:bCs/>
                <w:sz w:val="24"/>
                <w:szCs w:val="24"/>
              </w:rPr>
            </w:pPr>
            <w:r w:rsidRPr="0019349B">
              <w:rPr>
                <w:rFonts w:ascii="Times New Roman" w:hAnsi="Times New Roman" w:cs="Times New Roman"/>
                <w:bCs/>
                <w:sz w:val="24"/>
                <w:szCs w:val="24"/>
              </w:rPr>
              <w:t>5</w:t>
            </w:r>
          </w:p>
        </w:tc>
      </w:tr>
      <w:tr w:rsidR="00F57055" w:rsidRPr="0019349B" w14:paraId="7293EBC6" w14:textId="77777777" w:rsidTr="00A323CC">
        <w:trPr>
          <w:trHeight w:val="454"/>
        </w:trPr>
        <w:tc>
          <w:tcPr>
            <w:tcW w:w="3199" w:type="dxa"/>
          </w:tcPr>
          <w:p w14:paraId="167C7C57" w14:textId="77777777" w:rsidR="00F57055" w:rsidRPr="0019349B" w:rsidRDefault="00F57055" w:rsidP="00A323CC">
            <w:pPr>
              <w:pStyle w:val="TableParagraph"/>
              <w:spacing w:before="2"/>
              <w:jc w:val="both"/>
              <w:rPr>
                <w:rFonts w:ascii="Times New Roman" w:hAnsi="Times New Roman" w:cs="Times New Roman"/>
                <w:bCs/>
                <w:sz w:val="24"/>
                <w:szCs w:val="24"/>
              </w:rPr>
            </w:pPr>
            <w:r w:rsidRPr="0019349B">
              <w:rPr>
                <w:rFonts w:ascii="Times New Roman" w:hAnsi="Times New Roman" w:cs="Times New Roman"/>
                <w:bCs/>
                <w:spacing w:val="-2"/>
                <w:w w:val="110"/>
                <w:sz w:val="24"/>
                <w:szCs w:val="24"/>
              </w:rPr>
              <w:t>Bursa Uludağ Üniversitesi</w:t>
            </w:r>
          </w:p>
        </w:tc>
        <w:tc>
          <w:tcPr>
            <w:tcW w:w="1445" w:type="dxa"/>
          </w:tcPr>
          <w:p w14:paraId="40BAD2F9" w14:textId="77777777" w:rsidR="00F57055" w:rsidRPr="0019349B" w:rsidRDefault="00F57055" w:rsidP="00A323CC">
            <w:pPr>
              <w:pStyle w:val="TableParagraph"/>
              <w:jc w:val="center"/>
              <w:rPr>
                <w:rFonts w:ascii="Times New Roman" w:hAnsi="Times New Roman" w:cs="Times New Roman"/>
                <w:bCs/>
                <w:sz w:val="24"/>
                <w:szCs w:val="24"/>
              </w:rPr>
            </w:pPr>
          </w:p>
        </w:tc>
        <w:tc>
          <w:tcPr>
            <w:tcW w:w="1560" w:type="dxa"/>
          </w:tcPr>
          <w:p w14:paraId="5A3C6B3A" w14:textId="77777777" w:rsidR="00F57055" w:rsidRPr="0019349B" w:rsidRDefault="00F57055" w:rsidP="00A323CC">
            <w:pPr>
              <w:pStyle w:val="TableParagraph"/>
              <w:jc w:val="center"/>
              <w:rPr>
                <w:rFonts w:ascii="Times New Roman" w:hAnsi="Times New Roman" w:cs="Times New Roman"/>
                <w:bCs/>
                <w:sz w:val="24"/>
                <w:szCs w:val="24"/>
              </w:rPr>
            </w:pPr>
            <w:proofErr w:type="gramStart"/>
            <w:r w:rsidRPr="0019349B">
              <w:rPr>
                <w:rFonts w:ascii="Times New Roman" w:hAnsi="Times New Roman" w:cs="Times New Roman"/>
                <w:bCs/>
                <w:sz w:val="24"/>
                <w:szCs w:val="24"/>
              </w:rPr>
              <w:t>x</w:t>
            </w:r>
            <w:proofErr w:type="gramEnd"/>
          </w:p>
        </w:tc>
        <w:tc>
          <w:tcPr>
            <w:tcW w:w="3658" w:type="dxa"/>
          </w:tcPr>
          <w:p w14:paraId="5AEA88EE" w14:textId="77777777" w:rsidR="00F57055" w:rsidRPr="0019349B" w:rsidRDefault="00F57055" w:rsidP="00A323CC">
            <w:pPr>
              <w:pStyle w:val="TableParagraph"/>
              <w:jc w:val="center"/>
              <w:rPr>
                <w:rFonts w:ascii="Times New Roman" w:hAnsi="Times New Roman" w:cs="Times New Roman"/>
                <w:bCs/>
                <w:sz w:val="24"/>
                <w:szCs w:val="24"/>
              </w:rPr>
            </w:pPr>
            <w:r w:rsidRPr="0019349B">
              <w:rPr>
                <w:rFonts w:ascii="Times New Roman" w:hAnsi="Times New Roman" w:cs="Times New Roman"/>
                <w:bCs/>
                <w:sz w:val="24"/>
                <w:szCs w:val="24"/>
              </w:rPr>
              <w:t>4</w:t>
            </w:r>
          </w:p>
        </w:tc>
      </w:tr>
      <w:tr w:rsidR="00F57055" w:rsidRPr="0019349B" w14:paraId="43ACC039" w14:textId="77777777" w:rsidTr="00A323CC">
        <w:trPr>
          <w:trHeight w:val="454"/>
        </w:trPr>
        <w:tc>
          <w:tcPr>
            <w:tcW w:w="3199" w:type="dxa"/>
          </w:tcPr>
          <w:p w14:paraId="2FC8F88D" w14:textId="77777777" w:rsidR="00F57055" w:rsidRPr="0019349B" w:rsidRDefault="00F57055" w:rsidP="00A323CC">
            <w:pPr>
              <w:pStyle w:val="TableParagraph"/>
              <w:spacing w:before="2"/>
              <w:jc w:val="both"/>
              <w:rPr>
                <w:rFonts w:ascii="Times New Roman" w:hAnsi="Times New Roman" w:cs="Times New Roman"/>
                <w:bCs/>
                <w:sz w:val="24"/>
                <w:szCs w:val="24"/>
              </w:rPr>
            </w:pPr>
            <w:r w:rsidRPr="0019349B">
              <w:rPr>
                <w:rFonts w:ascii="Times New Roman" w:hAnsi="Times New Roman" w:cs="Times New Roman"/>
                <w:bCs/>
                <w:spacing w:val="-2"/>
                <w:w w:val="110"/>
                <w:sz w:val="24"/>
                <w:szCs w:val="24"/>
              </w:rPr>
              <w:t>Yıldırım Belediyesi</w:t>
            </w:r>
          </w:p>
        </w:tc>
        <w:tc>
          <w:tcPr>
            <w:tcW w:w="1445" w:type="dxa"/>
          </w:tcPr>
          <w:p w14:paraId="4BF4092C" w14:textId="77777777" w:rsidR="00F57055" w:rsidRPr="0019349B" w:rsidRDefault="00F57055" w:rsidP="00A323CC">
            <w:pPr>
              <w:pStyle w:val="TableParagraph"/>
              <w:jc w:val="center"/>
              <w:rPr>
                <w:rFonts w:ascii="Times New Roman" w:hAnsi="Times New Roman" w:cs="Times New Roman"/>
                <w:bCs/>
                <w:sz w:val="24"/>
                <w:szCs w:val="24"/>
              </w:rPr>
            </w:pPr>
          </w:p>
        </w:tc>
        <w:tc>
          <w:tcPr>
            <w:tcW w:w="1560" w:type="dxa"/>
          </w:tcPr>
          <w:p w14:paraId="6C10AF8E" w14:textId="77777777" w:rsidR="00F57055" w:rsidRPr="0019349B" w:rsidRDefault="00F57055" w:rsidP="00A323CC">
            <w:pPr>
              <w:pStyle w:val="TableParagraph"/>
              <w:jc w:val="center"/>
              <w:rPr>
                <w:rFonts w:ascii="Times New Roman" w:hAnsi="Times New Roman" w:cs="Times New Roman"/>
                <w:bCs/>
                <w:sz w:val="24"/>
                <w:szCs w:val="24"/>
              </w:rPr>
            </w:pPr>
            <w:proofErr w:type="gramStart"/>
            <w:r w:rsidRPr="0019349B">
              <w:rPr>
                <w:rFonts w:ascii="Times New Roman" w:hAnsi="Times New Roman" w:cs="Times New Roman"/>
                <w:bCs/>
                <w:sz w:val="24"/>
                <w:szCs w:val="24"/>
              </w:rPr>
              <w:t>x</w:t>
            </w:r>
            <w:proofErr w:type="gramEnd"/>
          </w:p>
        </w:tc>
        <w:tc>
          <w:tcPr>
            <w:tcW w:w="3658" w:type="dxa"/>
          </w:tcPr>
          <w:p w14:paraId="572BBADE" w14:textId="77777777" w:rsidR="00F57055" w:rsidRPr="0019349B" w:rsidRDefault="00F57055" w:rsidP="00A323CC">
            <w:pPr>
              <w:pStyle w:val="TableParagraph"/>
              <w:jc w:val="center"/>
              <w:rPr>
                <w:rFonts w:ascii="Times New Roman" w:hAnsi="Times New Roman" w:cs="Times New Roman"/>
                <w:bCs/>
                <w:sz w:val="24"/>
                <w:szCs w:val="24"/>
              </w:rPr>
            </w:pPr>
            <w:r w:rsidRPr="0019349B">
              <w:rPr>
                <w:rFonts w:ascii="Times New Roman" w:hAnsi="Times New Roman" w:cs="Times New Roman"/>
                <w:bCs/>
                <w:sz w:val="24"/>
                <w:szCs w:val="24"/>
              </w:rPr>
              <w:t>4</w:t>
            </w:r>
          </w:p>
        </w:tc>
      </w:tr>
      <w:tr w:rsidR="00F57055" w:rsidRPr="0019349B" w14:paraId="6BB00714" w14:textId="77777777" w:rsidTr="00A323CC">
        <w:trPr>
          <w:trHeight w:val="454"/>
        </w:trPr>
        <w:tc>
          <w:tcPr>
            <w:tcW w:w="3199" w:type="dxa"/>
          </w:tcPr>
          <w:p w14:paraId="555721EC" w14:textId="77777777" w:rsidR="00F57055" w:rsidRPr="0019349B" w:rsidRDefault="00F57055" w:rsidP="00A323CC">
            <w:pPr>
              <w:pStyle w:val="TableParagraph"/>
              <w:jc w:val="both"/>
              <w:rPr>
                <w:rFonts w:ascii="Times New Roman" w:hAnsi="Times New Roman" w:cs="Times New Roman"/>
                <w:bCs/>
                <w:sz w:val="24"/>
                <w:szCs w:val="24"/>
              </w:rPr>
            </w:pPr>
            <w:r w:rsidRPr="0019349B">
              <w:rPr>
                <w:rFonts w:ascii="Times New Roman" w:hAnsi="Times New Roman" w:cs="Times New Roman"/>
                <w:bCs/>
                <w:w w:val="105"/>
                <w:sz w:val="24"/>
                <w:szCs w:val="24"/>
              </w:rPr>
              <w:t xml:space="preserve">Güvenlik Güçleri (Emniyet, </w:t>
            </w:r>
            <w:r w:rsidRPr="0019349B">
              <w:rPr>
                <w:rFonts w:ascii="Times New Roman" w:hAnsi="Times New Roman" w:cs="Times New Roman"/>
                <w:bCs/>
                <w:spacing w:val="-2"/>
                <w:w w:val="105"/>
                <w:sz w:val="24"/>
                <w:szCs w:val="24"/>
              </w:rPr>
              <w:t>Jandarma)</w:t>
            </w:r>
          </w:p>
        </w:tc>
        <w:tc>
          <w:tcPr>
            <w:tcW w:w="1445" w:type="dxa"/>
          </w:tcPr>
          <w:p w14:paraId="0ABD4510" w14:textId="77777777" w:rsidR="00F57055" w:rsidRPr="0019349B" w:rsidRDefault="00F57055" w:rsidP="00A323CC">
            <w:pPr>
              <w:pStyle w:val="TableParagraph"/>
              <w:jc w:val="center"/>
              <w:rPr>
                <w:rFonts w:ascii="Times New Roman" w:hAnsi="Times New Roman" w:cs="Times New Roman"/>
                <w:bCs/>
                <w:sz w:val="24"/>
                <w:szCs w:val="24"/>
              </w:rPr>
            </w:pPr>
          </w:p>
        </w:tc>
        <w:tc>
          <w:tcPr>
            <w:tcW w:w="1560" w:type="dxa"/>
          </w:tcPr>
          <w:p w14:paraId="1A0F20A0" w14:textId="77777777" w:rsidR="00F57055" w:rsidRPr="0019349B" w:rsidRDefault="00F57055" w:rsidP="00A323CC">
            <w:pPr>
              <w:pStyle w:val="TableParagraph"/>
              <w:jc w:val="center"/>
              <w:rPr>
                <w:rFonts w:ascii="Times New Roman" w:hAnsi="Times New Roman" w:cs="Times New Roman"/>
                <w:bCs/>
                <w:sz w:val="24"/>
                <w:szCs w:val="24"/>
              </w:rPr>
            </w:pPr>
            <w:proofErr w:type="gramStart"/>
            <w:r w:rsidRPr="0019349B">
              <w:rPr>
                <w:rFonts w:ascii="Times New Roman" w:hAnsi="Times New Roman" w:cs="Times New Roman"/>
                <w:bCs/>
                <w:sz w:val="24"/>
                <w:szCs w:val="24"/>
              </w:rPr>
              <w:t>x</w:t>
            </w:r>
            <w:proofErr w:type="gramEnd"/>
          </w:p>
        </w:tc>
        <w:tc>
          <w:tcPr>
            <w:tcW w:w="3658" w:type="dxa"/>
          </w:tcPr>
          <w:p w14:paraId="51635B3D" w14:textId="77777777" w:rsidR="00F57055" w:rsidRPr="0019349B" w:rsidRDefault="00F57055" w:rsidP="00A323CC">
            <w:pPr>
              <w:pStyle w:val="TableParagraph"/>
              <w:jc w:val="center"/>
              <w:rPr>
                <w:rFonts w:ascii="Times New Roman" w:hAnsi="Times New Roman" w:cs="Times New Roman"/>
                <w:bCs/>
                <w:sz w:val="24"/>
                <w:szCs w:val="24"/>
              </w:rPr>
            </w:pPr>
            <w:r w:rsidRPr="0019349B">
              <w:rPr>
                <w:rFonts w:ascii="Times New Roman" w:hAnsi="Times New Roman" w:cs="Times New Roman"/>
                <w:bCs/>
                <w:sz w:val="24"/>
                <w:szCs w:val="24"/>
              </w:rPr>
              <w:t>3</w:t>
            </w:r>
          </w:p>
        </w:tc>
      </w:tr>
      <w:tr w:rsidR="00F57055" w:rsidRPr="0019349B" w14:paraId="5AA1A899" w14:textId="77777777" w:rsidTr="00A323CC">
        <w:trPr>
          <w:trHeight w:val="454"/>
        </w:trPr>
        <w:tc>
          <w:tcPr>
            <w:tcW w:w="3199" w:type="dxa"/>
          </w:tcPr>
          <w:p w14:paraId="5B0C74E3" w14:textId="77777777" w:rsidR="00F57055" w:rsidRPr="0019349B" w:rsidRDefault="00F57055" w:rsidP="00A323CC">
            <w:pPr>
              <w:pStyle w:val="TableParagraph"/>
              <w:tabs>
                <w:tab w:val="left" w:pos="597"/>
              </w:tabs>
              <w:jc w:val="both"/>
              <w:rPr>
                <w:rFonts w:ascii="Times New Roman" w:hAnsi="Times New Roman" w:cs="Times New Roman"/>
                <w:bCs/>
                <w:sz w:val="24"/>
                <w:szCs w:val="24"/>
              </w:rPr>
            </w:pPr>
            <w:r w:rsidRPr="0019349B">
              <w:rPr>
                <w:rFonts w:ascii="Times New Roman" w:hAnsi="Times New Roman" w:cs="Times New Roman"/>
                <w:bCs/>
                <w:spacing w:val="-2"/>
                <w:w w:val="105"/>
                <w:sz w:val="24"/>
                <w:szCs w:val="24"/>
              </w:rPr>
              <w:t>Muhtarlık</w:t>
            </w:r>
          </w:p>
        </w:tc>
        <w:tc>
          <w:tcPr>
            <w:tcW w:w="1445" w:type="dxa"/>
          </w:tcPr>
          <w:p w14:paraId="07ED1497" w14:textId="77777777" w:rsidR="00F57055" w:rsidRPr="0019349B" w:rsidRDefault="00F57055" w:rsidP="00A323CC">
            <w:pPr>
              <w:pStyle w:val="TableParagraph"/>
              <w:jc w:val="center"/>
              <w:rPr>
                <w:rFonts w:ascii="Times New Roman" w:hAnsi="Times New Roman" w:cs="Times New Roman"/>
                <w:bCs/>
                <w:sz w:val="24"/>
                <w:szCs w:val="24"/>
              </w:rPr>
            </w:pPr>
          </w:p>
        </w:tc>
        <w:tc>
          <w:tcPr>
            <w:tcW w:w="1560" w:type="dxa"/>
          </w:tcPr>
          <w:p w14:paraId="2D3B9C74" w14:textId="77777777" w:rsidR="00F57055" w:rsidRPr="0019349B" w:rsidRDefault="00F57055" w:rsidP="00A323CC">
            <w:pPr>
              <w:pStyle w:val="TableParagraph"/>
              <w:jc w:val="center"/>
              <w:rPr>
                <w:rFonts w:ascii="Times New Roman" w:hAnsi="Times New Roman" w:cs="Times New Roman"/>
                <w:bCs/>
                <w:sz w:val="24"/>
                <w:szCs w:val="24"/>
              </w:rPr>
            </w:pPr>
            <w:proofErr w:type="gramStart"/>
            <w:r w:rsidRPr="0019349B">
              <w:rPr>
                <w:rFonts w:ascii="Times New Roman" w:hAnsi="Times New Roman" w:cs="Times New Roman"/>
                <w:bCs/>
                <w:sz w:val="24"/>
                <w:szCs w:val="24"/>
              </w:rPr>
              <w:t>x</w:t>
            </w:r>
            <w:proofErr w:type="gramEnd"/>
          </w:p>
        </w:tc>
        <w:tc>
          <w:tcPr>
            <w:tcW w:w="3658" w:type="dxa"/>
          </w:tcPr>
          <w:p w14:paraId="62EDDF70" w14:textId="77777777" w:rsidR="00F57055" w:rsidRPr="0019349B" w:rsidRDefault="00F57055" w:rsidP="00A323CC">
            <w:pPr>
              <w:pStyle w:val="TableParagraph"/>
              <w:jc w:val="center"/>
              <w:rPr>
                <w:rFonts w:ascii="Times New Roman" w:hAnsi="Times New Roman" w:cs="Times New Roman"/>
                <w:bCs/>
                <w:sz w:val="24"/>
                <w:szCs w:val="24"/>
              </w:rPr>
            </w:pPr>
            <w:r w:rsidRPr="0019349B">
              <w:rPr>
                <w:rFonts w:ascii="Times New Roman" w:hAnsi="Times New Roman" w:cs="Times New Roman"/>
                <w:bCs/>
                <w:sz w:val="24"/>
                <w:szCs w:val="24"/>
              </w:rPr>
              <w:t>3</w:t>
            </w:r>
          </w:p>
        </w:tc>
      </w:tr>
      <w:tr w:rsidR="00F57055" w:rsidRPr="0019349B" w14:paraId="5BB40E26" w14:textId="77777777" w:rsidTr="00A323CC">
        <w:trPr>
          <w:trHeight w:val="454"/>
        </w:trPr>
        <w:tc>
          <w:tcPr>
            <w:tcW w:w="3199" w:type="dxa"/>
          </w:tcPr>
          <w:p w14:paraId="06CDD86B" w14:textId="77777777" w:rsidR="00F57055" w:rsidRPr="0019349B" w:rsidRDefault="00F57055" w:rsidP="00A323CC">
            <w:pPr>
              <w:pStyle w:val="TableParagraph"/>
              <w:spacing w:before="2"/>
              <w:jc w:val="both"/>
              <w:rPr>
                <w:rFonts w:ascii="Times New Roman" w:hAnsi="Times New Roman" w:cs="Times New Roman"/>
                <w:bCs/>
                <w:sz w:val="24"/>
                <w:szCs w:val="24"/>
              </w:rPr>
            </w:pPr>
            <w:r w:rsidRPr="0019349B">
              <w:rPr>
                <w:rFonts w:ascii="Times New Roman" w:hAnsi="Times New Roman" w:cs="Times New Roman"/>
                <w:bCs/>
                <w:w w:val="105"/>
                <w:sz w:val="24"/>
                <w:szCs w:val="24"/>
              </w:rPr>
              <w:t>Sivil</w:t>
            </w:r>
            <w:r w:rsidRPr="0019349B">
              <w:rPr>
                <w:rFonts w:ascii="Times New Roman" w:hAnsi="Times New Roman" w:cs="Times New Roman"/>
                <w:bCs/>
                <w:spacing w:val="-12"/>
                <w:w w:val="105"/>
                <w:sz w:val="24"/>
                <w:szCs w:val="24"/>
              </w:rPr>
              <w:t xml:space="preserve"> </w:t>
            </w:r>
            <w:r w:rsidRPr="0019349B">
              <w:rPr>
                <w:rFonts w:ascii="Times New Roman" w:hAnsi="Times New Roman" w:cs="Times New Roman"/>
                <w:bCs/>
                <w:w w:val="105"/>
                <w:sz w:val="24"/>
                <w:szCs w:val="24"/>
              </w:rPr>
              <w:t>Toplum</w:t>
            </w:r>
            <w:r w:rsidRPr="0019349B">
              <w:rPr>
                <w:rFonts w:ascii="Times New Roman" w:hAnsi="Times New Roman" w:cs="Times New Roman"/>
                <w:bCs/>
                <w:spacing w:val="-13"/>
                <w:w w:val="105"/>
                <w:sz w:val="24"/>
                <w:szCs w:val="24"/>
              </w:rPr>
              <w:t xml:space="preserve"> </w:t>
            </w:r>
            <w:r w:rsidRPr="0019349B">
              <w:rPr>
                <w:rFonts w:ascii="Times New Roman" w:hAnsi="Times New Roman" w:cs="Times New Roman"/>
                <w:bCs/>
                <w:spacing w:val="-2"/>
                <w:w w:val="105"/>
                <w:sz w:val="24"/>
                <w:szCs w:val="24"/>
              </w:rPr>
              <w:t>Kuruluşları</w:t>
            </w:r>
          </w:p>
        </w:tc>
        <w:tc>
          <w:tcPr>
            <w:tcW w:w="1445" w:type="dxa"/>
          </w:tcPr>
          <w:p w14:paraId="21F42464" w14:textId="77777777" w:rsidR="00F57055" w:rsidRPr="0019349B" w:rsidRDefault="00F57055" w:rsidP="00A323CC">
            <w:pPr>
              <w:pStyle w:val="TableParagraph"/>
              <w:jc w:val="center"/>
              <w:rPr>
                <w:rFonts w:ascii="Times New Roman" w:hAnsi="Times New Roman" w:cs="Times New Roman"/>
                <w:bCs/>
                <w:sz w:val="24"/>
                <w:szCs w:val="24"/>
              </w:rPr>
            </w:pPr>
          </w:p>
        </w:tc>
        <w:tc>
          <w:tcPr>
            <w:tcW w:w="1560" w:type="dxa"/>
          </w:tcPr>
          <w:p w14:paraId="2E24C78D" w14:textId="77777777" w:rsidR="00F57055" w:rsidRPr="0019349B" w:rsidRDefault="00F57055" w:rsidP="00A323CC">
            <w:pPr>
              <w:pStyle w:val="TableParagraph"/>
              <w:jc w:val="center"/>
              <w:rPr>
                <w:rFonts w:ascii="Times New Roman" w:hAnsi="Times New Roman" w:cs="Times New Roman"/>
                <w:bCs/>
                <w:sz w:val="24"/>
                <w:szCs w:val="24"/>
              </w:rPr>
            </w:pPr>
            <w:proofErr w:type="gramStart"/>
            <w:r w:rsidRPr="0019349B">
              <w:rPr>
                <w:rFonts w:ascii="Times New Roman" w:hAnsi="Times New Roman" w:cs="Times New Roman"/>
                <w:bCs/>
                <w:sz w:val="24"/>
                <w:szCs w:val="24"/>
              </w:rPr>
              <w:t>x</w:t>
            </w:r>
            <w:proofErr w:type="gramEnd"/>
          </w:p>
        </w:tc>
        <w:tc>
          <w:tcPr>
            <w:tcW w:w="3658" w:type="dxa"/>
          </w:tcPr>
          <w:p w14:paraId="5408410A" w14:textId="77777777" w:rsidR="00F57055" w:rsidRPr="0019349B" w:rsidRDefault="00F57055" w:rsidP="00A323CC">
            <w:pPr>
              <w:pStyle w:val="TableParagraph"/>
              <w:jc w:val="center"/>
              <w:rPr>
                <w:rFonts w:ascii="Times New Roman" w:hAnsi="Times New Roman" w:cs="Times New Roman"/>
                <w:bCs/>
                <w:sz w:val="24"/>
                <w:szCs w:val="24"/>
              </w:rPr>
            </w:pPr>
            <w:r w:rsidRPr="0019349B">
              <w:rPr>
                <w:rFonts w:ascii="Times New Roman" w:hAnsi="Times New Roman" w:cs="Times New Roman"/>
                <w:bCs/>
                <w:sz w:val="24"/>
                <w:szCs w:val="24"/>
              </w:rPr>
              <w:t>3</w:t>
            </w:r>
          </w:p>
        </w:tc>
      </w:tr>
    </w:tbl>
    <w:p w14:paraId="3C73ADC0" w14:textId="77777777" w:rsidR="00E61309" w:rsidRPr="0019349B" w:rsidRDefault="00E61309" w:rsidP="00BE61EE">
      <w:pPr>
        <w:jc w:val="both"/>
        <w:rPr>
          <w:rFonts w:ascii="Times New Roman" w:hAnsi="Times New Roman" w:cs="Times New Roman"/>
          <w:color w:val="FF0000"/>
          <w:sz w:val="24"/>
          <w:szCs w:val="24"/>
        </w:rPr>
      </w:pPr>
    </w:p>
    <w:p w14:paraId="49B262F4" w14:textId="77777777" w:rsidR="00303363" w:rsidRPr="0019349B" w:rsidRDefault="00303363" w:rsidP="00303363">
      <w:pPr>
        <w:spacing w:line="276" w:lineRule="auto"/>
        <w:jc w:val="both"/>
        <w:rPr>
          <w:rFonts w:ascii="Times New Roman" w:hAnsi="Times New Roman" w:cs="Times New Roman"/>
          <w:color w:val="FF0000"/>
          <w:sz w:val="24"/>
          <w:szCs w:val="24"/>
        </w:rPr>
      </w:pPr>
    </w:p>
    <w:p w14:paraId="5468FA16" w14:textId="760108D2" w:rsidR="001434A9" w:rsidRPr="0019349B" w:rsidRDefault="001434A9">
      <w:pPr>
        <w:rPr>
          <w:rFonts w:ascii="Times New Roman" w:hAnsi="Times New Roman" w:cs="Times New Roman"/>
          <w:sz w:val="24"/>
          <w:szCs w:val="24"/>
        </w:rPr>
      </w:pPr>
      <w:r w:rsidRPr="0019349B">
        <w:rPr>
          <w:rFonts w:ascii="Times New Roman" w:hAnsi="Times New Roman" w:cs="Times New Roman"/>
          <w:sz w:val="24"/>
          <w:szCs w:val="24"/>
        </w:rPr>
        <w:br w:type="page"/>
      </w:r>
    </w:p>
    <w:p w14:paraId="62625407" w14:textId="15A7A294" w:rsidR="001434A9" w:rsidRPr="0019349B" w:rsidRDefault="001434A9" w:rsidP="001434A9">
      <w:pPr>
        <w:tabs>
          <w:tab w:val="left" w:pos="7320"/>
        </w:tabs>
        <w:jc w:val="both"/>
        <w:rPr>
          <w:rFonts w:ascii="Times New Roman" w:hAnsi="Times New Roman" w:cs="Times New Roman"/>
          <w:sz w:val="24"/>
          <w:szCs w:val="24"/>
        </w:rPr>
      </w:pPr>
      <w:r w:rsidRPr="0019349B">
        <w:rPr>
          <w:rFonts w:ascii="Times New Roman" w:hAnsi="Times New Roman" w:cs="Times New Roman"/>
          <w:sz w:val="24"/>
          <w:szCs w:val="24"/>
        </w:rPr>
        <w:lastRenderedPageBreak/>
        <w:t>Paydaş anketlerine ilişkin ortaya çıkan temel sonuçlar şu şekildedir:</w:t>
      </w:r>
    </w:p>
    <w:p w14:paraId="713E8248" w14:textId="77777777" w:rsidR="001434A9" w:rsidRPr="0019349B" w:rsidRDefault="001434A9" w:rsidP="001434A9">
      <w:pPr>
        <w:tabs>
          <w:tab w:val="left" w:pos="7320"/>
        </w:tabs>
        <w:jc w:val="both"/>
        <w:rPr>
          <w:rFonts w:ascii="Times New Roman" w:hAnsi="Times New Roman" w:cs="Times New Roman"/>
          <w:sz w:val="24"/>
          <w:szCs w:val="24"/>
        </w:rPr>
      </w:pPr>
    </w:p>
    <w:p w14:paraId="0618FA06" w14:textId="77777777" w:rsidR="001434A9" w:rsidRPr="0019349B" w:rsidRDefault="001434A9" w:rsidP="00F57055">
      <w:pPr>
        <w:tabs>
          <w:tab w:val="left" w:pos="7320"/>
        </w:tabs>
        <w:ind w:firstLine="567"/>
        <w:jc w:val="both"/>
        <w:rPr>
          <w:rFonts w:ascii="Times New Roman" w:hAnsi="Times New Roman" w:cs="Times New Roman"/>
          <w:b/>
          <w:bCs/>
          <w:sz w:val="24"/>
          <w:szCs w:val="24"/>
        </w:rPr>
      </w:pPr>
      <w:r w:rsidRPr="0019349B">
        <w:rPr>
          <w:rFonts w:ascii="Times New Roman" w:hAnsi="Times New Roman" w:cs="Times New Roman"/>
          <w:b/>
          <w:bCs/>
          <w:sz w:val="24"/>
          <w:szCs w:val="24"/>
        </w:rPr>
        <w:t>Öğrenci Anketi Sonuçları:</w:t>
      </w:r>
    </w:p>
    <w:p w14:paraId="073C6105" w14:textId="77777777" w:rsidR="001434A9" w:rsidRPr="0019349B" w:rsidRDefault="001434A9" w:rsidP="001434A9">
      <w:pPr>
        <w:tabs>
          <w:tab w:val="left" w:pos="7320"/>
        </w:tabs>
        <w:jc w:val="both"/>
        <w:rPr>
          <w:rFonts w:ascii="Times New Roman" w:hAnsi="Times New Roman" w:cs="Times New Roman"/>
          <w:sz w:val="24"/>
          <w:szCs w:val="24"/>
        </w:rPr>
      </w:pPr>
    </w:p>
    <w:p w14:paraId="2646ACA9" w14:textId="54A40A36" w:rsidR="00F57055" w:rsidRPr="0019349B" w:rsidRDefault="00F57055" w:rsidP="00F57055">
      <w:pPr>
        <w:widowControl/>
        <w:autoSpaceDE/>
        <w:autoSpaceDN/>
        <w:spacing w:after="120" w:line="360" w:lineRule="auto"/>
        <w:ind w:firstLine="567"/>
        <w:jc w:val="both"/>
        <w:rPr>
          <w:rFonts w:ascii="Times New Roman" w:hAnsi="Times New Roman" w:cs="Times New Roman"/>
          <w:sz w:val="24"/>
          <w:szCs w:val="24"/>
        </w:rPr>
      </w:pPr>
      <w:r w:rsidRPr="0019349B">
        <w:rPr>
          <w:rFonts w:ascii="Times New Roman" w:hAnsi="Times New Roman" w:cs="Times New Roman"/>
          <w:sz w:val="24"/>
          <w:szCs w:val="24"/>
        </w:rPr>
        <w:t>Öğrencilerimiz okul öncesi dönemde olduğundan öğrencilere yönelik anket gerçekleştirilmemiştir.</w:t>
      </w:r>
    </w:p>
    <w:p w14:paraId="7E344C5A" w14:textId="77777777" w:rsidR="00F57055" w:rsidRPr="0019349B" w:rsidRDefault="00F57055" w:rsidP="00F57055">
      <w:pPr>
        <w:spacing w:line="276" w:lineRule="auto"/>
        <w:rPr>
          <w:rFonts w:ascii="Times New Roman" w:hAnsi="Times New Roman" w:cs="Times New Roman"/>
          <w:sz w:val="24"/>
          <w:szCs w:val="24"/>
        </w:rPr>
      </w:pPr>
    </w:p>
    <w:p w14:paraId="6D6E9940" w14:textId="16CCDD3A" w:rsidR="00F57055" w:rsidRDefault="00F57055" w:rsidP="00F57055">
      <w:pPr>
        <w:tabs>
          <w:tab w:val="left" w:pos="7320"/>
        </w:tabs>
        <w:ind w:firstLine="567"/>
        <w:jc w:val="both"/>
        <w:rPr>
          <w:rFonts w:ascii="Times New Roman" w:hAnsi="Times New Roman" w:cs="Times New Roman"/>
          <w:b/>
          <w:bCs/>
          <w:sz w:val="24"/>
          <w:szCs w:val="24"/>
        </w:rPr>
      </w:pPr>
      <w:r w:rsidRPr="0019349B">
        <w:rPr>
          <w:rFonts w:ascii="Times New Roman" w:hAnsi="Times New Roman" w:cs="Times New Roman"/>
          <w:b/>
          <w:bCs/>
          <w:sz w:val="24"/>
          <w:szCs w:val="24"/>
        </w:rPr>
        <w:t>Öğretmen Anketi Sonuçları:</w:t>
      </w:r>
    </w:p>
    <w:p w14:paraId="3334F90D" w14:textId="77777777" w:rsidR="004F1BF6" w:rsidRDefault="004F1BF6" w:rsidP="00F57055">
      <w:pPr>
        <w:tabs>
          <w:tab w:val="left" w:pos="7320"/>
        </w:tabs>
        <w:ind w:firstLine="567"/>
        <w:jc w:val="both"/>
        <w:rPr>
          <w:rFonts w:ascii="Times New Roman" w:hAnsi="Times New Roman" w:cs="Times New Roman"/>
          <w:b/>
          <w:bCs/>
          <w:sz w:val="24"/>
          <w:szCs w:val="24"/>
        </w:rPr>
      </w:pPr>
    </w:p>
    <w:p w14:paraId="5B1E1430" w14:textId="77777777" w:rsidR="004F1BF6" w:rsidRPr="0019349B" w:rsidRDefault="004F1BF6" w:rsidP="00F57055">
      <w:pPr>
        <w:tabs>
          <w:tab w:val="left" w:pos="7320"/>
        </w:tabs>
        <w:ind w:firstLine="567"/>
        <w:jc w:val="both"/>
        <w:rPr>
          <w:rFonts w:ascii="Times New Roman" w:hAnsi="Times New Roman" w:cs="Times New Roman"/>
          <w:b/>
          <w:bCs/>
          <w:sz w:val="24"/>
          <w:szCs w:val="24"/>
        </w:rPr>
      </w:pPr>
    </w:p>
    <w:p w14:paraId="1BE9A513" w14:textId="77777777" w:rsidR="00F57055" w:rsidRPr="0019349B" w:rsidRDefault="00F57055" w:rsidP="00F57055">
      <w:pPr>
        <w:spacing w:line="276" w:lineRule="auto"/>
        <w:rPr>
          <w:rFonts w:ascii="Times New Roman" w:hAnsi="Times New Roman" w:cs="Times New Roman"/>
          <w:sz w:val="24"/>
          <w:szCs w:val="24"/>
        </w:rPr>
      </w:pPr>
    </w:p>
    <w:p w14:paraId="46D0BDA3" w14:textId="50235DD7" w:rsidR="0060298E" w:rsidRPr="0019349B" w:rsidRDefault="004F1BF6" w:rsidP="004F1BF6">
      <w:pPr>
        <w:spacing w:line="276" w:lineRule="auto"/>
        <w:rPr>
          <w:rFonts w:ascii="Times New Roman" w:hAnsi="Times New Roman" w:cs="Times New Roman"/>
          <w:sz w:val="24"/>
          <w:szCs w:val="24"/>
        </w:rPr>
      </w:pPr>
      <w:r>
        <w:rPr>
          <w:noProof/>
          <w:lang w:eastAsia="tr-TR"/>
        </w:rPr>
        <mc:AlternateContent>
          <mc:Choice Requires="wps">
            <w:drawing>
              <wp:anchor distT="0" distB="0" distL="114300" distR="114300" simplePos="0" relativeHeight="251663872" behindDoc="0" locked="0" layoutInCell="1" allowOverlap="1" wp14:anchorId="77D3F338" wp14:editId="4BCE6CE1">
                <wp:simplePos x="0" y="0"/>
                <wp:positionH relativeFrom="column">
                  <wp:posOffset>2540</wp:posOffset>
                </wp:positionH>
                <wp:positionV relativeFrom="paragraph">
                  <wp:posOffset>-130810</wp:posOffset>
                </wp:positionV>
                <wp:extent cx="5518785" cy="457200"/>
                <wp:effectExtent l="0" t="0" r="5715" b="0"/>
                <wp:wrapSquare wrapText="bothSides"/>
                <wp:docPr id="1247638470" name="Metin Kutusu 1"/>
                <wp:cNvGraphicFramePr/>
                <a:graphic xmlns:a="http://schemas.openxmlformats.org/drawingml/2006/main">
                  <a:graphicData uri="http://schemas.microsoft.com/office/word/2010/wordprocessingShape">
                    <wps:wsp>
                      <wps:cNvSpPr txBox="1"/>
                      <wps:spPr>
                        <a:xfrm>
                          <a:off x="0" y="0"/>
                          <a:ext cx="5518785" cy="457200"/>
                        </a:xfrm>
                        <a:prstGeom prst="rect">
                          <a:avLst/>
                        </a:prstGeom>
                        <a:solidFill>
                          <a:prstClr val="white"/>
                        </a:solidFill>
                        <a:ln>
                          <a:noFill/>
                        </a:ln>
                      </wps:spPr>
                      <wps:txbx>
                        <w:txbxContent>
                          <w:p w14:paraId="3C70D836" w14:textId="183FAD34" w:rsidR="00A323CC" w:rsidRPr="004F1BF6" w:rsidRDefault="00A323CC" w:rsidP="004F1BF6">
                            <w:pPr>
                              <w:pStyle w:val="ResimYazs"/>
                              <w:jc w:val="center"/>
                              <w:rPr>
                                <w:rFonts w:ascii="Times New Roman" w:hAnsi="Times New Roman" w:cs="Times New Roman"/>
                                <w:noProof/>
                                <w:color w:val="auto"/>
                                <w:sz w:val="32"/>
                                <w:szCs w:val="32"/>
                              </w:rPr>
                            </w:pPr>
                            <w:r w:rsidRPr="004F1BF6">
                              <w:rPr>
                                <w:rFonts w:ascii="Times New Roman" w:hAnsi="Times New Roman" w:cs="Times New Roman"/>
                                <w:color w:val="auto"/>
                                <w:sz w:val="22"/>
                                <w:szCs w:val="22"/>
                              </w:rPr>
                              <w:t xml:space="preserve">Şekil </w:t>
                            </w:r>
                            <w:r w:rsidRPr="004F1BF6">
                              <w:rPr>
                                <w:rFonts w:ascii="Times New Roman" w:hAnsi="Times New Roman" w:cs="Times New Roman"/>
                                <w:color w:val="auto"/>
                                <w:sz w:val="22"/>
                                <w:szCs w:val="22"/>
                              </w:rPr>
                              <w:fldChar w:fldCharType="begin"/>
                            </w:r>
                            <w:r w:rsidRPr="004F1BF6">
                              <w:rPr>
                                <w:rFonts w:ascii="Times New Roman" w:hAnsi="Times New Roman" w:cs="Times New Roman"/>
                                <w:color w:val="auto"/>
                                <w:sz w:val="22"/>
                                <w:szCs w:val="22"/>
                              </w:rPr>
                              <w:instrText xml:space="preserve"> SEQ Şekil \* ARABIC </w:instrText>
                            </w:r>
                            <w:r w:rsidRPr="004F1BF6">
                              <w:rPr>
                                <w:rFonts w:ascii="Times New Roman" w:hAnsi="Times New Roman" w:cs="Times New Roman"/>
                                <w:color w:val="auto"/>
                                <w:sz w:val="22"/>
                                <w:szCs w:val="22"/>
                              </w:rPr>
                              <w:fldChar w:fldCharType="separate"/>
                            </w:r>
                            <w:r>
                              <w:rPr>
                                <w:rFonts w:ascii="Times New Roman" w:hAnsi="Times New Roman" w:cs="Times New Roman"/>
                                <w:noProof/>
                                <w:color w:val="auto"/>
                                <w:sz w:val="22"/>
                                <w:szCs w:val="22"/>
                              </w:rPr>
                              <w:t>2</w:t>
                            </w:r>
                            <w:r w:rsidRPr="004F1BF6">
                              <w:rPr>
                                <w:rFonts w:ascii="Times New Roman" w:hAnsi="Times New Roman" w:cs="Times New Roman"/>
                                <w:color w:val="auto"/>
                                <w:sz w:val="22"/>
                                <w:szCs w:val="22"/>
                              </w:rPr>
                              <w:fldChar w:fldCharType="end"/>
                            </w:r>
                            <w:r w:rsidRPr="004F1BF6">
                              <w:rPr>
                                <w:rFonts w:ascii="Times New Roman" w:hAnsi="Times New Roman" w:cs="Times New Roman"/>
                                <w:color w:val="auto"/>
                                <w:sz w:val="22"/>
                                <w:szCs w:val="22"/>
                              </w:rPr>
                              <w:t xml:space="preserve"> Kurum içi İletişim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2pt;margin-top:-10.3pt;width:434.55pt;height:36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" stroked="f">
                <v:textbox inset="0,0,0,0">
                  <w:txbxContent>
                    <w:p w14:paraId="3C70D836" w14:textId="183FAD34" w:rsidR="00A323CC" w:rsidRPr="004F1BF6" w:rsidRDefault="00A323CC" w:rsidP="004F1BF6">
                      <w:pPr>
                        <w:pStyle w:val="ResimYazs"/>
                        <w:jc w:val="center"/>
                        <w:rPr>
                          <w:rFonts w:ascii="Times New Roman" w:hAnsi="Times New Roman" w:cs="Times New Roman"/>
                          <w:noProof/>
                          <w:color w:val="auto"/>
                          <w:sz w:val="32"/>
                          <w:szCs w:val="32"/>
                        </w:rPr>
                      </w:pPr>
                      <w:r w:rsidRPr="004F1BF6">
                        <w:rPr>
                          <w:rFonts w:ascii="Times New Roman" w:hAnsi="Times New Roman" w:cs="Times New Roman"/>
                          <w:color w:val="auto"/>
                          <w:sz w:val="22"/>
                          <w:szCs w:val="22"/>
                        </w:rPr>
                        <w:t xml:space="preserve">Şekil </w:t>
                      </w:r>
                      <w:r w:rsidRPr="004F1BF6">
                        <w:rPr>
                          <w:rFonts w:ascii="Times New Roman" w:hAnsi="Times New Roman" w:cs="Times New Roman"/>
                          <w:color w:val="auto"/>
                          <w:sz w:val="22"/>
                          <w:szCs w:val="22"/>
                        </w:rPr>
                        <w:fldChar w:fldCharType="begin"/>
                      </w:r>
                      <w:r w:rsidRPr="004F1BF6">
                        <w:rPr>
                          <w:rFonts w:ascii="Times New Roman" w:hAnsi="Times New Roman" w:cs="Times New Roman"/>
                          <w:color w:val="auto"/>
                          <w:sz w:val="22"/>
                          <w:szCs w:val="22"/>
                        </w:rPr>
                        <w:instrText xml:space="preserve"> SEQ Şekil \* ARABIC </w:instrText>
                      </w:r>
                      <w:r w:rsidRPr="004F1BF6">
                        <w:rPr>
                          <w:rFonts w:ascii="Times New Roman" w:hAnsi="Times New Roman" w:cs="Times New Roman"/>
                          <w:color w:val="auto"/>
                          <w:sz w:val="22"/>
                          <w:szCs w:val="22"/>
                        </w:rPr>
                        <w:fldChar w:fldCharType="separate"/>
                      </w:r>
                      <w:r>
                        <w:rPr>
                          <w:rFonts w:ascii="Times New Roman" w:hAnsi="Times New Roman" w:cs="Times New Roman"/>
                          <w:noProof/>
                          <w:color w:val="auto"/>
                          <w:sz w:val="22"/>
                          <w:szCs w:val="22"/>
                        </w:rPr>
                        <w:t>2</w:t>
                      </w:r>
                      <w:r w:rsidRPr="004F1BF6">
                        <w:rPr>
                          <w:rFonts w:ascii="Times New Roman" w:hAnsi="Times New Roman" w:cs="Times New Roman"/>
                          <w:color w:val="auto"/>
                          <w:sz w:val="22"/>
                          <w:szCs w:val="22"/>
                        </w:rPr>
                        <w:fldChar w:fldCharType="end"/>
                      </w:r>
                      <w:r w:rsidRPr="004F1BF6">
                        <w:rPr>
                          <w:rFonts w:ascii="Times New Roman" w:hAnsi="Times New Roman" w:cs="Times New Roman"/>
                          <w:color w:val="auto"/>
                          <w:sz w:val="22"/>
                          <w:szCs w:val="22"/>
                        </w:rPr>
                        <w:t xml:space="preserve"> Kurum içi İletişim</w:t>
                      </w:r>
                    </w:p>
                  </w:txbxContent>
                </v:textbox>
                <w10:wrap type="square"/>
              </v:shape>
            </w:pict>
          </mc:Fallback>
        </mc:AlternateContent>
      </w:r>
      <w:r w:rsidR="0060298E" w:rsidRPr="0019349B">
        <w:rPr>
          <w:rFonts w:ascii="Times New Roman" w:hAnsi="Times New Roman" w:cs="Times New Roman"/>
          <w:noProof/>
          <w:sz w:val="24"/>
          <w:szCs w:val="24"/>
          <w:lang w:eastAsia="tr-TR"/>
        </w:rPr>
        <w:drawing>
          <wp:anchor distT="0" distB="0" distL="114300" distR="114300" simplePos="0" relativeHeight="251656704" behindDoc="0" locked="0" layoutInCell="1" allowOverlap="1" wp14:anchorId="29B42143" wp14:editId="5973CDAE">
            <wp:simplePos x="0" y="0"/>
            <wp:positionH relativeFrom="column">
              <wp:posOffset>2540</wp:posOffset>
            </wp:positionH>
            <wp:positionV relativeFrom="paragraph">
              <wp:posOffset>326390</wp:posOffset>
            </wp:positionV>
            <wp:extent cx="5518785" cy="2720975"/>
            <wp:effectExtent l="0" t="0" r="5715" b="3175"/>
            <wp:wrapSquare wrapText="bothSides"/>
            <wp:docPr id="1534712369" name="Grafik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p>
    <w:p w14:paraId="0F3EAE3D" w14:textId="1B598277" w:rsidR="004F1BF6" w:rsidRPr="004F1BF6" w:rsidRDefault="004F1BF6" w:rsidP="004F1BF6">
      <w:pPr>
        <w:pStyle w:val="ResimYazs"/>
        <w:keepNext/>
        <w:jc w:val="center"/>
        <w:rPr>
          <w:rFonts w:ascii="Times New Roman" w:hAnsi="Times New Roman" w:cs="Times New Roman"/>
          <w:color w:val="auto"/>
          <w:sz w:val="22"/>
          <w:szCs w:val="22"/>
        </w:rPr>
      </w:pPr>
      <w:r w:rsidRPr="004F1BF6">
        <w:rPr>
          <w:rFonts w:ascii="Times New Roman" w:hAnsi="Times New Roman" w:cs="Times New Roman"/>
          <w:color w:val="auto"/>
          <w:sz w:val="22"/>
          <w:szCs w:val="22"/>
        </w:rPr>
        <w:t xml:space="preserve">Şekil </w:t>
      </w:r>
      <w:r w:rsidRPr="004F1BF6">
        <w:rPr>
          <w:rFonts w:ascii="Times New Roman" w:hAnsi="Times New Roman" w:cs="Times New Roman"/>
          <w:color w:val="auto"/>
          <w:sz w:val="22"/>
          <w:szCs w:val="22"/>
        </w:rPr>
        <w:fldChar w:fldCharType="begin"/>
      </w:r>
      <w:r w:rsidRPr="004F1BF6">
        <w:rPr>
          <w:rFonts w:ascii="Times New Roman" w:hAnsi="Times New Roman" w:cs="Times New Roman"/>
          <w:color w:val="auto"/>
          <w:sz w:val="22"/>
          <w:szCs w:val="22"/>
        </w:rPr>
        <w:instrText xml:space="preserve"> SEQ Şekil \* ARABIC </w:instrText>
      </w:r>
      <w:r w:rsidRPr="004F1BF6">
        <w:rPr>
          <w:rFonts w:ascii="Times New Roman" w:hAnsi="Times New Roman" w:cs="Times New Roman"/>
          <w:color w:val="auto"/>
          <w:sz w:val="22"/>
          <w:szCs w:val="22"/>
        </w:rPr>
        <w:fldChar w:fldCharType="separate"/>
      </w:r>
      <w:r w:rsidR="00C42D63">
        <w:rPr>
          <w:rFonts w:ascii="Times New Roman" w:hAnsi="Times New Roman" w:cs="Times New Roman"/>
          <w:noProof/>
          <w:color w:val="auto"/>
          <w:sz w:val="22"/>
          <w:szCs w:val="22"/>
        </w:rPr>
        <w:t>3</w:t>
      </w:r>
      <w:r w:rsidRPr="004F1BF6">
        <w:rPr>
          <w:rFonts w:ascii="Times New Roman" w:hAnsi="Times New Roman" w:cs="Times New Roman"/>
          <w:color w:val="auto"/>
          <w:sz w:val="22"/>
          <w:szCs w:val="22"/>
        </w:rPr>
        <w:fldChar w:fldCharType="end"/>
      </w:r>
      <w:r w:rsidRPr="004F1BF6">
        <w:rPr>
          <w:rFonts w:ascii="Times New Roman" w:hAnsi="Times New Roman" w:cs="Times New Roman"/>
          <w:color w:val="auto"/>
          <w:sz w:val="22"/>
          <w:szCs w:val="22"/>
        </w:rPr>
        <w:t xml:space="preserve"> Kurum içi gelişim</w:t>
      </w:r>
    </w:p>
    <w:p w14:paraId="7D64E24F" w14:textId="5B90B887" w:rsidR="001434A9" w:rsidRPr="0019349B" w:rsidRDefault="0060298E" w:rsidP="001434A9">
      <w:pPr>
        <w:tabs>
          <w:tab w:val="left" w:pos="7320"/>
        </w:tabs>
        <w:jc w:val="both"/>
        <w:rPr>
          <w:rFonts w:ascii="Times New Roman" w:hAnsi="Times New Roman" w:cs="Times New Roman"/>
          <w:sz w:val="24"/>
          <w:szCs w:val="24"/>
        </w:rPr>
      </w:pPr>
      <w:r w:rsidRPr="0019349B">
        <w:rPr>
          <w:rFonts w:ascii="Times New Roman" w:hAnsi="Times New Roman" w:cs="Times New Roman"/>
          <w:noProof/>
          <w:sz w:val="24"/>
          <w:szCs w:val="24"/>
          <w:lang w:eastAsia="tr-TR"/>
        </w:rPr>
        <w:drawing>
          <wp:inline distT="0" distB="0" distL="0" distR="0" wp14:anchorId="225B388F" wp14:editId="1095435D">
            <wp:extent cx="5507990" cy="2612571"/>
            <wp:effectExtent l="0" t="0" r="16510" b="16510"/>
            <wp:docPr id="308432182" name="Grafik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24AD99A" w14:textId="77777777" w:rsidR="001434A9" w:rsidRPr="0019349B" w:rsidRDefault="001434A9" w:rsidP="001434A9">
      <w:pPr>
        <w:tabs>
          <w:tab w:val="left" w:pos="7320"/>
        </w:tabs>
        <w:jc w:val="both"/>
        <w:rPr>
          <w:rFonts w:ascii="Times New Roman" w:hAnsi="Times New Roman" w:cs="Times New Roman"/>
          <w:sz w:val="24"/>
          <w:szCs w:val="24"/>
        </w:rPr>
      </w:pPr>
    </w:p>
    <w:p w14:paraId="472D232B" w14:textId="36D6BBC1" w:rsidR="004F1BF6" w:rsidRPr="004F1BF6" w:rsidRDefault="004F1BF6" w:rsidP="004F1BF6">
      <w:pPr>
        <w:pStyle w:val="ResimYazs"/>
        <w:keepNext/>
        <w:jc w:val="center"/>
        <w:rPr>
          <w:rFonts w:ascii="Times New Roman" w:hAnsi="Times New Roman" w:cs="Times New Roman"/>
          <w:color w:val="auto"/>
          <w:sz w:val="22"/>
          <w:szCs w:val="22"/>
        </w:rPr>
      </w:pPr>
      <w:r w:rsidRPr="004F1BF6">
        <w:rPr>
          <w:rFonts w:ascii="Times New Roman" w:hAnsi="Times New Roman" w:cs="Times New Roman"/>
          <w:color w:val="auto"/>
          <w:sz w:val="22"/>
          <w:szCs w:val="22"/>
        </w:rPr>
        <w:lastRenderedPageBreak/>
        <w:t xml:space="preserve">Şekil </w:t>
      </w:r>
      <w:r w:rsidRPr="004F1BF6">
        <w:rPr>
          <w:rFonts w:ascii="Times New Roman" w:hAnsi="Times New Roman" w:cs="Times New Roman"/>
          <w:color w:val="auto"/>
          <w:sz w:val="22"/>
          <w:szCs w:val="22"/>
        </w:rPr>
        <w:fldChar w:fldCharType="begin"/>
      </w:r>
      <w:r w:rsidRPr="004F1BF6">
        <w:rPr>
          <w:rFonts w:ascii="Times New Roman" w:hAnsi="Times New Roman" w:cs="Times New Roman"/>
          <w:color w:val="auto"/>
          <w:sz w:val="22"/>
          <w:szCs w:val="22"/>
        </w:rPr>
        <w:instrText xml:space="preserve"> SEQ Şekil \* ARABIC </w:instrText>
      </w:r>
      <w:r w:rsidRPr="004F1BF6">
        <w:rPr>
          <w:rFonts w:ascii="Times New Roman" w:hAnsi="Times New Roman" w:cs="Times New Roman"/>
          <w:color w:val="auto"/>
          <w:sz w:val="22"/>
          <w:szCs w:val="22"/>
        </w:rPr>
        <w:fldChar w:fldCharType="separate"/>
      </w:r>
      <w:r w:rsidR="00C42D63">
        <w:rPr>
          <w:rFonts w:ascii="Times New Roman" w:hAnsi="Times New Roman" w:cs="Times New Roman"/>
          <w:noProof/>
          <w:color w:val="auto"/>
          <w:sz w:val="22"/>
          <w:szCs w:val="22"/>
        </w:rPr>
        <w:t>4</w:t>
      </w:r>
      <w:r w:rsidRPr="004F1BF6">
        <w:rPr>
          <w:rFonts w:ascii="Times New Roman" w:hAnsi="Times New Roman" w:cs="Times New Roman"/>
          <w:color w:val="auto"/>
          <w:sz w:val="22"/>
          <w:szCs w:val="22"/>
        </w:rPr>
        <w:fldChar w:fldCharType="end"/>
      </w:r>
      <w:r w:rsidRPr="004F1BF6">
        <w:rPr>
          <w:rFonts w:ascii="Times New Roman" w:hAnsi="Times New Roman" w:cs="Times New Roman"/>
          <w:color w:val="auto"/>
          <w:sz w:val="22"/>
          <w:szCs w:val="22"/>
        </w:rPr>
        <w:t xml:space="preserve"> Kurum içi donanım</w:t>
      </w:r>
    </w:p>
    <w:p w14:paraId="05A4F8F6" w14:textId="52546216" w:rsidR="0060298E" w:rsidRPr="0019349B" w:rsidRDefault="0060298E" w:rsidP="004F1BF6">
      <w:pPr>
        <w:tabs>
          <w:tab w:val="left" w:pos="7320"/>
        </w:tabs>
        <w:ind w:firstLine="142"/>
        <w:jc w:val="both"/>
        <w:rPr>
          <w:rFonts w:ascii="Times New Roman" w:hAnsi="Times New Roman" w:cs="Times New Roman"/>
          <w:sz w:val="24"/>
          <w:szCs w:val="24"/>
        </w:rPr>
      </w:pPr>
      <w:r w:rsidRPr="0019349B">
        <w:rPr>
          <w:rFonts w:ascii="Times New Roman" w:hAnsi="Times New Roman" w:cs="Times New Roman"/>
          <w:noProof/>
          <w:sz w:val="24"/>
          <w:szCs w:val="24"/>
          <w:lang w:eastAsia="tr-TR"/>
        </w:rPr>
        <w:drawing>
          <wp:inline distT="0" distB="0" distL="0" distR="0" wp14:anchorId="1D1043E4" wp14:editId="00B2C9E0">
            <wp:extent cx="5507990" cy="2460172"/>
            <wp:effectExtent l="0" t="0" r="16510" b="16510"/>
            <wp:docPr id="174264266" name="Grafik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C1F5254" w14:textId="77777777" w:rsidR="004F1BF6" w:rsidRDefault="004F1BF6" w:rsidP="0060298E">
      <w:pPr>
        <w:spacing w:line="276" w:lineRule="auto"/>
        <w:jc w:val="center"/>
        <w:rPr>
          <w:rFonts w:ascii="Times New Roman" w:hAnsi="Times New Roman" w:cs="Times New Roman"/>
          <w:b/>
          <w:bCs/>
          <w:i/>
          <w:iCs/>
          <w:sz w:val="24"/>
          <w:szCs w:val="24"/>
        </w:rPr>
      </w:pPr>
    </w:p>
    <w:p w14:paraId="350773FA" w14:textId="28A494F5" w:rsidR="004F1BF6" w:rsidRPr="004F1BF6" w:rsidRDefault="0060298E" w:rsidP="004F1BF6">
      <w:pPr>
        <w:spacing w:line="276" w:lineRule="auto"/>
        <w:jc w:val="center"/>
        <w:rPr>
          <w:rFonts w:ascii="Times New Roman" w:hAnsi="Times New Roman" w:cs="Times New Roman"/>
        </w:rPr>
      </w:pPr>
      <w:r w:rsidRPr="0019349B">
        <w:rPr>
          <w:rFonts w:ascii="Times New Roman" w:hAnsi="Times New Roman" w:cs="Times New Roman"/>
          <w:i/>
          <w:iCs/>
          <w:sz w:val="24"/>
          <w:szCs w:val="24"/>
        </w:rPr>
        <w:t xml:space="preserve"> </w:t>
      </w:r>
      <w:r w:rsidR="004F1BF6" w:rsidRPr="004F1BF6">
        <w:rPr>
          <w:rFonts w:ascii="Times New Roman" w:hAnsi="Times New Roman" w:cs="Times New Roman"/>
        </w:rPr>
        <w:t xml:space="preserve">Şekil </w:t>
      </w:r>
      <w:r w:rsidR="004F1BF6" w:rsidRPr="004F1BF6">
        <w:rPr>
          <w:rFonts w:ascii="Times New Roman" w:hAnsi="Times New Roman" w:cs="Times New Roman"/>
        </w:rPr>
        <w:fldChar w:fldCharType="begin"/>
      </w:r>
      <w:r w:rsidR="004F1BF6" w:rsidRPr="004F1BF6">
        <w:rPr>
          <w:rFonts w:ascii="Times New Roman" w:hAnsi="Times New Roman" w:cs="Times New Roman"/>
        </w:rPr>
        <w:instrText xml:space="preserve"> SEQ Şekil \* ARABIC </w:instrText>
      </w:r>
      <w:r w:rsidR="004F1BF6" w:rsidRPr="004F1BF6">
        <w:rPr>
          <w:rFonts w:ascii="Times New Roman" w:hAnsi="Times New Roman" w:cs="Times New Roman"/>
        </w:rPr>
        <w:fldChar w:fldCharType="separate"/>
      </w:r>
      <w:r w:rsidR="00C42D63">
        <w:rPr>
          <w:rFonts w:ascii="Times New Roman" w:hAnsi="Times New Roman" w:cs="Times New Roman"/>
          <w:noProof/>
        </w:rPr>
        <w:t>5</w:t>
      </w:r>
      <w:r w:rsidR="004F1BF6" w:rsidRPr="004F1BF6">
        <w:rPr>
          <w:rFonts w:ascii="Times New Roman" w:hAnsi="Times New Roman" w:cs="Times New Roman"/>
        </w:rPr>
        <w:fldChar w:fldCharType="end"/>
      </w:r>
      <w:r w:rsidR="004F1BF6" w:rsidRPr="004F1BF6">
        <w:rPr>
          <w:rFonts w:ascii="Times New Roman" w:hAnsi="Times New Roman" w:cs="Times New Roman"/>
        </w:rPr>
        <w:t xml:space="preserve"> Kurum içi etkinlikler</w:t>
      </w:r>
    </w:p>
    <w:p w14:paraId="56703F19" w14:textId="3D391C83" w:rsidR="0060298E" w:rsidRPr="0019349B" w:rsidRDefault="0060298E" w:rsidP="0060298E">
      <w:pPr>
        <w:spacing w:line="276" w:lineRule="auto"/>
        <w:jc w:val="center"/>
        <w:rPr>
          <w:rFonts w:ascii="Times New Roman" w:hAnsi="Times New Roman" w:cs="Times New Roman"/>
          <w:i/>
          <w:iCs/>
          <w:sz w:val="24"/>
          <w:szCs w:val="24"/>
        </w:rPr>
      </w:pPr>
      <w:r w:rsidRPr="0019349B">
        <w:rPr>
          <w:rFonts w:ascii="Times New Roman" w:hAnsi="Times New Roman" w:cs="Times New Roman"/>
          <w:noProof/>
          <w:sz w:val="24"/>
          <w:szCs w:val="24"/>
          <w:lang w:eastAsia="tr-TR"/>
        </w:rPr>
        <w:drawing>
          <wp:inline distT="0" distB="0" distL="0" distR="0" wp14:anchorId="2B3194CD" wp14:editId="7BD5500E">
            <wp:extent cx="5507990" cy="2520000"/>
            <wp:effectExtent l="0" t="0" r="16510" b="13970"/>
            <wp:docPr id="509353125" name="Grafik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C8AA7D0" w14:textId="77777777" w:rsidR="001434A9" w:rsidRPr="0019349B" w:rsidRDefault="001434A9" w:rsidP="001434A9">
      <w:pPr>
        <w:tabs>
          <w:tab w:val="left" w:pos="7320"/>
        </w:tabs>
        <w:jc w:val="both"/>
        <w:rPr>
          <w:rFonts w:ascii="Times New Roman" w:hAnsi="Times New Roman" w:cs="Times New Roman"/>
          <w:sz w:val="24"/>
          <w:szCs w:val="24"/>
        </w:rPr>
      </w:pPr>
    </w:p>
    <w:p w14:paraId="729A4767" w14:textId="6B9FFB43" w:rsidR="004F1BF6" w:rsidRPr="004F1BF6" w:rsidRDefault="004F1BF6" w:rsidP="004F1BF6">
      <w:pPr>
        <w:pStyle w:val="ResimYazs"/>
        <w:keepNext/>
        <w:jc w:val="center"/>
        <w:rPr>
          <w:rFonts w:ascii="Times New Roman" w:hAnsi="Times New Roman" w:cs="Times New Roman"/>
          <w:sz w:val="22"/>
          <w:szCs w:val="22"/>
        </w:rPr>
      </w:pPr>
      <w:r w:rsidRPr="004F1BF6">
        <w:rPr>
          <w:rFonts w:ascii="Times New Roman" w:hAnsi="Times New Roman" w:cs="Times New Roman"/>
          <w:sz w:val="22"/>
          <w:szCs w:val="22"/>
        </w:rPr>
        <w:t xml:space="preserve">Şekil </w:t>
      </w:r>
      <w:r w:rsidRPr="004F1BF6">
        <w:rPr>
          <w:rFonts w:ascii="Times New Roman" w:hAnsi="Times New Roman" w:cs="Times New Roman"/>
          <w:sz w:val="22"/>
          <w:szCs w:val="22"/>
        </w:rPr>
        <w:fldChar w:fldCharType="begin"/>
      </w:r>
      <w:r w:rsidRPr="004F1BF6">
        <w:rPr>
          <w:rFonts w:ascii="Times New Roman" w:hAnsi="Times New Roman" w:cs="Times New Roman"/>
          <w:sz w:val="22"/>
          <w:szCs w:val="22"/>
        </w:rPr>
        <w:instrText xml:space="preserve"> SEQ Şekil \* ARABIC </w:instrText>
      </w:r>
      <w:r w:rsidRPr="004F1BF6">
        <w:rPr>
          <w:rFonts w:ascii="Times New Roman" w:hAnsi="Times New Roman" w:cs="Times New Roman"/>
          <w:sz w:val="22"/>
          <w:szCs w:val="22"/>
        </w:rPr>
        <w:fldChar w:fldCharType="separate"/>
      </w:r>
      <w:r w:rsidR="00C42D63">
        <w:rPr>
          <w:rFonts w:ascii="Times New Roman" w:hAnsi="Times New Roman" w:cs="Times New Roman"/>
          <w:noProof/>
          <w:sz w:val="22"/>
          <w:szCs w:val="22"/>
        </w:rPr>
        <w:t>6</w:t>
      </w:r>
      <w:r w:rsidRPr="004F1BF6">
        <w:rPr>
          <w:rFonts w:ascii="Times New Roman" w:hAnsi="Times New Roman" w:cs="Times New Roman"/>
          <w:sz w:val="22"/>
          <w:szCs w:val="22"/>
        </w:rPr>
        <w:fldChar w:fldCharType="end"/>
      </w:r>
      <w:r w:rsidRPr="004F1BF6">
        <w:rPr>
          <w:rFonts w:ascii="Times New Roman" w:hAnsi="Times New Roman" w:cs="Times New Roman"/>
          <w:sz w:val="22"/>
          <w:szCs w:val="22"/>
        </w:rPr>
        <w:t xml:space="preserve"> Kurum içi çalışmalar</w:t>
      </w:r>
    </w:p>
    <w:p w14:paraId="21F3E0DD" w14:textId="06C5FB86" w:rsidR="0060298E" w:rsidRPr="0019349B" w:rsidRDefault="0060298E" w:rsidP="0060298E">
      <w:pPr>
        <w:tabs>
          <w:tab w:val="left" w:pos="7320"/>
        </w:tabs>
        <w:ind w:firstLine="142"/>
        <w:jc w:val="both"/>
        <w:rPr>
          <w:rFonts w:ascii="Times New Roman" w:hAnsi="Times New Roman" w:cs="Times New Roman"/>
          <w:sz w:val="24"/>
          <w:szCs w:val="24"/>
        </w:rPr>
      </w:pPr>
      <w:r w:rsidRPr="0019349B">
        <w:rPr>
          <w:rFonts w:ascii="Times New Roman" w:hAnsi="Times New Roman" w:cs="Times New Roman"/>
          <w:noProof/>
          <w:sz w:val="24"/>
          <w:szCs w:val="24"/>
          <w:lang w:eastAsia="tr-TR"/>
        </w:rPr>
        <w:drawing>
          <wp:inline distT="0" distB="0" distL="0" distR="0" wp14:anchorId="33AD5BE4" wp14:editId="44F3DF0B">
            <wp:extent cx="5507990" cy="2520000"/>
            <wp:effectExtent l="0" t="0" r="16510" b="13970"/>
            <wp:docPr id="159022385" name="Grafik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B7BDBE9" w14:textId="0F1EFC45" w:rsidR="004F1BF6" w:rsidRPr="004F1BF6" w:rsidRDefault="004F1BF6" w:rsidP="004F1BF6">
      <w:pPr>
        <w:pStyle w:val="ResimYazs"/>
        <w:keepNext/>
        <w:jc w:val="center"/>
        <w:rPr>
          <w:rFonts w:ascii="Times New Roman" w:hAnsi="Times New Roman" w:cs="Times New Roman"/>
          <w:color w:val="auto"/>
          <w:sz w:val="22"/>
          <w:szCs w:val="22"/>
        </w:rPr>
      </w:pPr>
      <w:r w:rsidRPr="004F1BF6">
        <w:rPr>
          <w:rFonts w:ascii="Times New Roman" w:hAnsi="Times New Roman" w:cs="Times New Roman"/>
          <w:color w:val="auto"/>
          <w:sz w:val="22"/>
          <w:szCs w:val="22"/>
        </w:rPr>
        <w:lastRenderedPageBreak/>
        <w:t xml:space="preserve">Şekil </w:t>
      </w:r>
      <w:r w:rsidRPr="004F1BF6">
        <w:rPr>
          <w:rFonts w:ascii="Times New Roman" w:hAnsi="Times New Roman" w:cs="Times New Roman"/>
          <w:color w:val="auto"/>
          <w:sz w:val="22"/>
          <w:szCs w:val="22"/>
        </w:rPr>
        <w:fldChar w:fldCharType="begin"/>
      </w:r>
      <w:r w:rsidRPr="004F1BF6">
        <w:rPr>
          <w:rFonts w:ascii="Times New Roman" w:hAnsi="Times New Roman" w:cs="Times New Roman"/>
          <w:color w:val="auto"/>
          <w:sz w:val="22"/>
          <w:szCs w:val="22"/>
        </w:rPr>
        <w:instrText xml:space="preserve"> SEQ Şekil \* ARABIC </w:instrText>
      </w:r>
      <w:r w:rsidRPr="004F1BF6">
        <w:rPr>
          <w:rFonts w:ascii="Times New Roman" w:hAnsi="Times New Roman" w:cs="Times New Roman"/>
          <w:color w:val="auto"/>
          <w:sz w:val="22"/>
          <w:szCs w:val="22"/>
        </w:rPr>
        <w:fldChar w:fldCharType="separate"/>
      </w:r>
      <w:r w:rsidR="00C42D63">
        <w:rPr>
          <w:rFonts w:ascii="Times New Roman" w:hAnsi="Times New Roman" w:cs="Times New Roman"/>
          <w:noProof/>
          <w:color w:val="auto"/>
          <w:sz w:val="22"/>
          <w:szCs w:val="22"/>
        </w:rPr>
        <w:t>7</w:t>
      </w:r>
      <w:r w:rsidRPr="004F1BF6">
        <w:rPr>
          <w:rFonts w:ascii="Times New Roman" w:hAnsi="Times New Roman" w:cs="Times New Roman"/>
          <w:color w:val="auto"/>
          <w:sz w:val="22"/>
          <w:szCs w:val="22"/>
        </w:rPr>
        <w:fldChar w:fldCharType="end"/>
      </w:r>
      <w:r w:rsidRPr="004F1BF6">
        <w:rPr>
          <w:rFonts w:ascii="Times New Roman" w:hAnsi="Times New Roman" w:cs="Times New Roman"/>
          <w:color w:val="auto"/>
          <w:sz w:val="22"/>
          <w:szCs w:val="22"/>
        </w:rPr>
        <w:t xml:space="preserve"> Yönetici İletişim</w:t>
      </w:r>
    </w:p>
    <w:p w14:paraId="20AF2979" w14:textId="326E90F9" w:rsidR="0060298E" w:rsidRPr="0019349B" w:rsidRDefault="0060298E" w:rsidP="0060298E">
      <w:pPr>
        <w:tabs>
          <w:tab w:val="left" w:pos="7320"/>
        </w:tabs>
        <w:ind w:firstLine="142"/>
        <w:jc w:val="both"/>
        <w:rPr>
          <w:rFonts w:ascii="Times New Roman" w:hAnsi="Times New Roman" w:cs="Times New Roman"/>
          <w:sz w:val="24"/>
          <w:szCs w:val="24"/>
        </w:rPr>
      </w:pPr>
      <w:r w:rsidRPr="0019349B">
        <w:rPr>
          <w:rFonts w:ascii="Times New Roman" w:hAnsi="Times New Roman" w:cs="Times New Roman"/>
          <w:noProof/>
          <w:sz w:val="24"/>
          <w:szCs w:val="24"/>
          <w:lang w:eastAsia="tr-TR"/>
        </w:rPr>
        <w:drawing>
          <wp:inline distT="0" distB="0" distL="0" distR="0" wp14:anchorId="3397F9CE" wp14:editId="69BB44DF">
            <wp:extent cx="5511165" cy="2520000"/>
            <wp:effectExtent l="0" t="0" r="13335" b="13970"/>
            <wp:docPr id="1973850196" name="Grafi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3097D18" w14:textId="77777777" w:rsidR="00C46B98" w:rsidRPr="0019349B" w:rsidRDefault="00C46B98" w:rsidP="001434A9">
      <w:pPr>
        <w:tabs>
          <w:tab w:val="left" w:pos="7320"/>
        </w:tabs>
        <w:jc w:val="both"/>
        <w:rPr>
          <w:rFonts w:ascii="Times New Roman" w:hAnsi="Times New Roman" w:cs="Times New Roman"/>
          <w:b/>
          <w:bCs/>
          <w:sz w:val="24"/>
          <w:szCs w:val="24"/>
        </w:rPr>
      </w:pPr>
    </w:p>
    <w:p w14:paraId="5E76FF0F" w14:textId="43CEBA95" w:rsidR="004F1BF6" w:rsidRPr="004F1BF6" w:rsidRDefault="004F1BF6" w:rsidP="004F1BF6">
      <w:pPr>
        <w:pStyle w:val="ResimYazs"/>
        <w:keepNext/>
        <w:jc w:val="center"/>
        <w:rPr>
          <w:rFonts w:ascii="Times New Roman" w:hAnsi="Times New Roman" w:cs="Times New Roman"/>
          <w:color w:val="auto"/>
          <w:sz w:val="22"/>
          <w:szCs w:val="22"/>
        </w:rPr>
      </w:pPr>
      <w:r w:rsidRPr="004F1BF6">
        <w:rPr>
          <w:rFonts w:ascii="Times New Roman" w:hAnsi="Times New Roman" w:cs="Times New Roman"/>
          <w:color w:val="auto"/>
          <w:sz w:val="22"/>
          <w:szCs w:val="22"/>
        </w:rPr>
        <w:t xml:space="preserve">Şekil </w:t>
      </w:r>
      <w:r w:rsidRPr="004F1BF6">
        <w:rPr>
          <w:rFonts w:ascii="Times New Roman" w:hAnsi="Times New Roman" w:cs="Times New Roman"/>
          <w:color w:val="auto"/>
          <w:sz w:val="22"/>
          <w:szCs w:val="22"/>
        </w:rPr>
        <w:fldChar w:fldCharType="begin"/>
      </w:r>
      <w:r w:rsidRPr="004F1BF6">
        <w:rPr>
          <w:rFonts w:ascii="Times New Roman" w:hAnsi="Times New Roman" w:cs="Times New Roman"/>
          <w:color w:val="auto"/>
          <w:sz w:val="22"/>
          <w:szCs w:val="22"/>
        </w:rPr>
        <w:instrText xml:space="preserve"> SEQ Şekil \* ARABIC </w:instrText>
      </w:r>
      <w:r w:rsidRPr="004F1BF6">
        <w:rPr>
          <w:rFonts w:ascii="Times New Roman" w:hAnsi="Times New Roman" w:cs="Times New Roman"/>
          <w:color w:val="auto"/>
          <w:sz w:val="22"/>
          <w:szCs w:val="22"/>
        </w:rPr>
        <w:fldChar w:fldCharType="separate"/>
      </w:r>
      <w:r w:rsidR="00C42D63">
        <w:rPr>
          <w:rFonts w:ascii="Times New Roman" w:hAnsi="Times New Roman" w:cs="Times New Roman"/>
          <w:noProof/>
          <w:color w:val="auto"/>
          <w:sz w:val="22"/>
          <w:szCs w:val="22"/>
        </w:rPr>
        <w:t>8</w:t>
      </w:r>
      <w:r w:rsidRPr="004F1BF6">
        <w:rPr>
          <w:rFonts w:ascii="Times New Roman" w:hAnsi="Times New Roman" w:cs="Times New Roman"/>
          <w:color w:val="auto"/>
          <w:sz w:val="22"/>
          <w:szCs w:val="22"/>
        </w:rPr>
        <w:fldChar w:fldCharType="end"/>
      </w:r>
      <w:r w:rsidRPr="004F1BF6">
        <w:rPr>
          <w:rFonts w:ascii="Times New Roman" w:hAnsi="Times New Roman" w:cs="Times New Roman"/>
          <w:color w:val="auto"/>
          <w:sz w:val="22"/>
          <w:szCs w:val="22"/>
        </w:rPr>
        <w:t xml:space="preserve"> Okul düzenlemeleri</w:t>
      </w:r>
    </w:p>
    <w:p w14:paraId="1177C2F7" w14:textId="762A0618" w:rsidR="00C46B98" w:rsidRPr="0019349B" w:rsidRDefault="00C46B98" w:rsidP="00C46B98">
      <w:pPr>
        <w:tabs>
          <w:tab w:val="left" w:pos="7320"/>
        </w:tabs>
        <w:ind w:firstLine="142"/>
        <w:jc w:val="both"/>
        <w:rPr>
          <w:rFonts w:ascii="Times New Roman" w:hAnsi="Times New Roman" w:cs="Times New Roman"/>
          <w:b/>
          <w:bCs/>
          <w:sz w:val="24"/>
          <w:szCs w:val="24"/>
        </w:rPr>
      </w:pPr>
      <w:r w:rsidRPr="0019349B">
        <w:rPr>
          <w:rFonts w:ascii="Times New Roman" w:hAnsi="Times New Roman" w:cs="Times New Roman"/>
          <w:noProof/>
          <w:sz w:val="24"/>
          <w:szCs w:val="24"/>
          <w:lang w:eastAsia="tr-TR"/>
        </w:rPr>
        <w:drawing>
          <wp:inline distT="0" distB="0" distL="0" distR="0" wp14:anchorId="3A7F3208" wp14:editId="6695C02E">
            <wp:extent cx="5511165" cy="2520000"/>
            <wp:effectExtent l="0" t="0" r="13335" b="13970"/>
            <wp:docPr id="720769837" name="Grafik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92715F3" w14:textId="67C6BF3D" w:rsidR="004F1BF6" w:rsidRPr="004F1BF6" w:rsidRDefault="004F1BF6" w:rsidP="004F1BF6">
      <w:pPr>
        <w:pStyle w:val="ResimYazs"/>
        <w:keepNext/>
        <w:jc w:val="center"/>
        <w:rPr>
          <w:rFonts w:ascii="Times New Roman" w:hAnsi="Times New Roman" w:cs="Times New Roman"/>
          <w:color w:val="auto"/>
          <w:sz w:val="22"/>
          <w:szCs w:val="22"/>
        </w:rPr>
      </w:pPr>
      <w:r w:rsidRPr="004F1BF6">
        <w:rPr>
          <w:rFonts w:ascii="Times New Roman" w:hAnsi="Times New Roman" w:cs="Times New Roman"/>
          <w:color w:val="auto"/>
          <w:sz w:val="22"/>
          <w:szCs w:val="22"/>
        </w:rPr>
        <w:t xml:space="preserve">Şekil </w:t>
      </w:r>
      <w:r w:rsidRPr="004F1BF6">
        <w:rPr>
          <w:rFonts w:ascii="Times New Roman" w:hAnsi="Times New Roman" w:cs="Times New Roman"/>
          <w:color w:val="auto"/>
          <w:sz w:val="22"/>
          <w:szCs w:val="22"/>
        </w:rPr>
        <w:fldChar w:fldCharType="begin"/>
      </w:r>
      <w:r w:rsidRPr="004F1BF6">
        <w:rPr>
          <w:rFonts w:ascii="Times New Roman" w:hAnsi="Times New Roman" w:cs="Times New Roman"/>
          <w:color w:val="auto"/>
          <w:sz w:val="22"/>
          <w:szCs w:val="22"/>
        </w:rPr>
        <w:instrText xml:space="preserve"> SEQ Şekil \* ARABIC </w:instrText>
      </w:r>
      <w:r w:rsidRPr="004F1BF6">
        <w:rPr>
          <w:rFonts w:ascii="Times New Roman" w:hAnsi="Times New Roman" w:cs="Times New Roman"/>
          <w:color w:val="auto"/>
          <w:sz w:val="22"/>
          <w:szCs w:val="22"/>
        </w:rPr>
        <w:fldChar w:fldCharType="separate"/>
      </w:r>
      <w:r w:rsidR="00C42D63">
        <w:rPr>
          <w:rFonts w:ascii="Times New Roman" w:hAnsi="Times New Roman" w:cs="Times New Roman"/>
          <w:noProof/>
          <w:color w:val="auto"/>
          <w:sz w:val="22"/>
          <w:szCs w:val="22"/>
        </w:rPr>
        <w:t>9</w:t>
      </w:r>
      <w:r w:rsidRPr="004F1BF6">
        <w:rPr>
          <w:rFonts w:ascii="Times New Roman" w:hAnsi="Times New Roman" w:cs="Times New Roman"/>
          <w:color w:val="auto"/>
          <w:sz w:val="22"/>
          <w:szCs w:val="22"/>
        </w:rPr>
        <w:fldChar w:fldCharType="end"/>
      </w:r>
      <w:r w:rsidRPr="004F1BF6">
        <w:rPr>
          <w:rFonts w:ascii="Times New Roman" w:hAnsi="Times New Roman" w:cs="Times New Roman"/>
          <w:color w:val="auto"/>
          <w:sz w:val="22"/>
          <w:szCs w:val="22"/>
        </w:rPr>
        <w:t xml:space="preserve"> Öğretmen Gelişim</w:t>
      </w:r>
    </w:p>
    <w:p w14:paraId="24CEE38A" w14:textId="50DABB56" w:rsidR="00C46B98" w:rsidRPr="0019349B" w:rsidRDefault="00C46B98" w:rsidP="00C46B98">
      <w:pPr>
        <w:spacing w:line="276" w:lineRule="auto"/>
        <w:jc w:val="center"/>
        <w:rPr>
          <w:rFonts w:ascii="Times New Roman" w:hAnsi="Times New Roman" w:cs="Times New Roman"/>
          <w:i/>
          <w:iCs/>
          <w:sz w:val="24"/>
          <w:szCs w:val="24"/>
        </w:rPr>
      </w:pPr>
      <w:r w:rsidRPr="0019349B">
        <w:rPr>
          <w:rFonts w:ascii="Times New Roman" w:hAnsi="Times New Roman" w:cs="Times New Roman"/>
          <w:noProof/>
          <w:sz w:val="24"/>
          <w:szCs w:val="24"/>
          <w:lang w:eastAsia="tr-TR"/>
        </w:rPr>
        <w:drawing>
          <wp:inline distT="0" distB="0" distL="0" distR="0" wp14:anchorId="1C1CE795" wp14:editId="1FD8C66A">
            <wp:extent cx="5507990" cy="2520000"/>
            <wp:effectExtent l="0" t="0" r="16510" b="13970"/>
            <wp:docPr id="1511721506" name="Grafik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EF98581" w14:textId="3510C64C" w:rsidR="004F1BF6" w:rsidRPr="004F1BF6" w:rsidRDefault="004F1BF6" w:rsidP="004F1BF6">
      <w:pPr>
        <w:pStyle w:val="ResimYazs"/>
        <w:keepNext/>
        <w:jc w:val="center"/>
        <w:rPr>
          <w:rFonts w:ascii="Times New Roman" w:hAnsi="Times New Roman" w:cs="Times New Roman"/>
          <w:color w:val="auto"/>
          <w:sz w:val="22"/>
          <w:szCs w:val="22"/>
        </w:rPr>
      </w:pPr>
      <w:r w:rsidRPr="004F1BF6">
        <w:rPr>
          <w:rFonts w:ascii="Times New Roman" w:hAnsi="Times New Roman" w:cs="Times New Roman"/>
          <w:color w:val="auto"/>
          <w:sz w:val="22"/>
          <w:szCs w:val="22"/>
        </w:rPr>
        <w:lastRenderedPageBreak/>
        <w:t xml:space="preserve">Şekil </w:t>
      </w:r>
      <w:r w:rsidRPr="004F1BF6">
        <w:rPr>
          <w:rFonts w:ascii="Times New Roman" w:hAnsi="Times New Roman" w:cs="Times New Roman"/>
          <w:color w:val="auto"/>
          <w:sz w:val="22"/>
          <w:szCs w:val="22"/>
        </w:rPr>
        <w:fldChar w:fldCharType="begin"/>
      </w:r>
      <w:r w:rsidRPr="004F1BF6">
        <w:rPr>
          <w:rFonts w:ascii="Times New Roman" w:hAnsi="Times New Roman" w:cs="Times New Roman"/>
          <w:color w:val="auto"/>
          <w:sz w:val="22"/>
          <w:szCs w:val="22"/>
        </w:rPr>
        <w:instrText xml:space="preserve"> SEQ Şekil \* ARABIC </w:instrText>
      </w:r>
      <w:r w:rsidRPr="004F1BF6">
        <w:rPr>
          <w:rFonts w:ascii="Times New Roman" w:hAnsi="Times New Roman" w:cs="Times New Roman"/>
          <w:color w:val="auto"/>
          <w:sz w:val="22"/>
          <w:szCs w:val="22"/>
        </w:rPr>
        <w:fldChar w:fldCharType="separate"/>
      </w:r>
      <w:r w:rsidR="00C42D63">
        <w:rPr>
          <w:rFonts w:ascii="Times New Roman" w:hAnsi="Times New Roman" w:cs="Times New Roman"/>
          <w:noProof/>
          <w:color w:val="auto"/>
          <w:sz w:val="22"/>
          <w:szCs w:val="22"/>
        </w:rPr>
        <w:t>10</w:t>
      </w:r>
      <w:r w:rsidRPr="004F1BF6">
        <w:rPr>
          <w:rFonts w:ascii="Times New Roman" w:hAnsi="Times New Roman" w:cs="Times New Roman"/>
          <w:color w:val="auto"/>
          <w:sz w:val="22"/>
          <w:szCs w:val="22"/>
        </w:rPr>
        <w:fldChar w:fldCharType="end"/>
      </w:r>
      <w:r w:rsidRPr="004F1BF6">
        <w:rPr>
          <w:rFonts w:ascii="Times New Roman" w:hAnsi="Times New Roman" w:cs="Times New Roman"/>
          <w:color w:val="auto"/>
          <w:sz w:val="22"/>
          <w:szCs w:val="22"/>
        </w:rPr>
        <w:t xml:space="preserve"> Öğretmen okul tutumu</w:t>
      </w:r>
    </w:p>
    <w:p w14:paraId="7683BE1C" w14:textId="1DF794C0" w:rsidR="00C46B98" w:rsidRPr="0019349B" w:rsidRDefault="00C46B98" w:rsidP="001434A9">
      <w:pPr>
        <w:tabs>
          <w:tab w:val="left" w:pos="7320"/>
        </w:tabs>
        <w:jc w:val="both"/>
        <w:rPr>
          <w:rFonts w:ascii="Times New Roman" w:hAnsi="Times New Roman" w:cs="Times New Roman"/>
          <w:b/>
          <w:bCs/>
          <w:sz w:val="24"/>
          <w:szCs w:val="24"/>
        </w:rPr>
      </w:pPr>
      <w:r w:rsidRPr="0019349B">
        <w:rPr>
          <w:rFonts w:ascii="Times New Roman" w:hAnsi="Times New Roman" w:cs="Times New Roman"/>
          <w:noProof/>
          <w:sz w:val="24"/>
          <w:szCs w:val="24"/>
          <w:lang w:eastAsia="tr-TR"/>
        </w:rPr>
        <w:drawing>
          <wp:inline distT="0" distB="0" distL="0" distR="0" wp14:anchorId="3D000BF2" wp14:editId="42E37674">
            <wp:extent cx="5523230" cy="2340000"/>
            <wp:effectExtent l="0" t="0" r="1270" b="3175"/>
            <wp:docPr id="972107743" name="Grafik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3492A16" w14:textId="77777777" w:rsidR="00C46B98" w:rsidRPr="0019349B" w:rsidRDefault="00C46B98" w:rsidP="001434A9">
      <w:pPr>
        <w:tabs>
          <w:tab w:val="left" w:pos="7320"/>
        </w:tabs>
        <w:jc w:val="both"/>
        <w:rPr>
          <w:rFonts w:ascii="Times New Roman" w:hAnsi="Times New Roman" w:cs="Times New Roman"/>
          <w:b/>
          <w:bCs/>
          <w:sz w:val="24"/>
          <w:szCs w:val="24"/>
        </w:rPr>
      </w:pPr>
    </w:p>
    <w:p w14:paraId="20BC516F" w14:textId="5602C4EA" w:rsidR="00303363" w:rsidRDefault="001434A9" w:rsidP="001434A9">
      <w:pPr>
        <w:tabs>
          <w:tab w:val="left" w:pos="7320"/>
        </w:tabs>
        <w:jc w:val="both"/>
        <w:rPr>
          <w:rFonts w:ascii="Times New Roman" w:hAnsi="Times New Roman" w:cs="Times New Roman"/>
          <w:b/>
          <w:bCs/>
          <w:sz w:val="24"/>
          <w:szCs w:val="24"/>
        </w:rPr>
      </w:pPr>
      <w:r w:rsidRPr="0019349B">
        <w:rPr>
          <w:rFonts w:ascii="Times New Roman" w:hAnsi="Times New Roman" w:cs="Times New Roman"/>
          <w:b/>
          <w:bCs/>
          <w:sz w:val="24"/>
          <w:szCs w:val="24"/>
        </w:rPr>
        <w:t>Veli Anketi Sonuçları:</w:t>
      </w:r>
    </w:p>
    <w:p w14:paraId="523453BE" w14:textId="77777777" w:rsidR="0089229D" w:rsidRPr="0019349B" w:rsidRDefault="0089229D" w:rsidP="001434A9">
      <w:pPr>
        <w:tabs>
          <w:tab w:val="left" w:pos="7320"/>
        </w:tabs>
        <w:jc w:val="both"/>
        <w:rPr>
          <w:rFonts w:ascii="Times New Roman" w:hAnsi="Times New Roman" w:cs="Times New Roman"/>
          <w:b/>
          <w:bCs/>
          <w:sz w:val="24"/>
          <w:szCs w:val="24"/>
        </w:rPr>
      </w:pPr>
    </w:p>
    <w:p w14:paraId="322CA635" w14:textId="2B389554" w:rsidR="0089229D" w:rsidRPr="0089229D" w:rsidRDefault="0089229D" w:rsidP="0089229D">
      <w:pPr>
        <w:pStyle w:val="ResimYazs"/>
        <w:keepNext/>
        <w:jc w:val="center"/>
        <w:rPr>
          <w:rFonts w:ascii="Times New Roman" w:hAnsi="Times New Roman" w:cs="Times New Roman"/>
          <w:color w:val="auto"/>
          <w:sz w:val="22"/>
          <w:szCs w:val="22"/>
        </w:rPr>
      </w:pPr>
      <w:r w:rsidRPr="0089229D">
        <w:rPr>
          <w:rFonts w:ascii="Times New Roman" w:hAnsi="Times New Roman" w:cs="Times New Roman"/>
          <w:color w:val="auto"/>
          <w:sz w:val="22"/>
          <w:szCs w:val="22"/>
        </w:rPr>
        <w:t xml:space="preserve">Şekil </w:t>
      </w:r>
      <w:r w:rsidRPr="0089229D">
        <w:rPr>
          <w:rFonts w:ascii="Times New Roman" w:hAnsi="Times New Roman" w:cs="Times New Roman"/>
          <w:color w:val="auto"/>
          <w:sz w:val="22"/>
          <w:szCs w:val="22"/>
        </w:rPr>
        <w:fldChar w:fldCharType="begin"/>
      </w:r>
      <w:r w:rsidRPr="0089229D">
        <w:rPr>
          <w:rFonts w:ascii="Times New Roman" w:hAnsi="Times New Roman" w:cs="Times New Roman"/>
          <w:color w:val="auto"/>
          <w:sz w:val="22"/>
          <w:szCs w:val="22"/>
        </w:rPr>
        <w:instrText xml:space="preserve"> SEQ Şekil \* ARABIC </w:instrText>
      </w:r>
      <w:r w:rsidRPr="0089229D">
        <w:rPr>
          <w:rFonts w:ascii="Times New Roman" w:hAnsi="Times New Roman" w:cs="Times New Roman"/>
          <w:color w:val="auto"/>
          <w:sz w:val="22"/>
          <w:szCs w:val="22"/>
        </w:rPr>
        <w:fldChar w:fldCharType="separate"/>
      </w:r>
      <w:r w:rsidR="00C42D63">
        <w:rPr>
          <w:rFonts w:ascii="Times New Roman" w:hAnsi="Times New Roman" w:cs="Times New Roman"/>
          <w:noProof/>
          <w:color w:val="auto"/>
          <w:sz w:val="22"/>
          <w:szCs w:val="22"/>
        </w:rPr>
        <w:t>11</w:t>
      </w:r>
      <w:r w:rsidRPr="0089229D">
        <w:rPr>
          <w:rFonts w:ascii="Times New Roman" w:hAnsi="Times New Roman" w:cs="Times New Roman"/>
          <w:color w:val="auto"/>
          <w:sz w:val="22"/>
          <w:szCs w:val="22"/>
        </w:rPr>
        <w:fldChar w:fldCharType="end"/>
      </w:r>
      <w:r w:rsidRPr="0089229D">
        <w:rPr>
          <w:rFonts w:ascii="Times New Roman" w:hAnsi="Times New Roman" w:cs="Times New Roman"/>
          <w:color w:val="auto"/>
          <w:sz w:val="22"/>
          <w:szCs w:val="22"/>
        </w:rPr>
        <w:t xml:space="preserve"> Okul-Veli Etkileşim</w:t>
      </w:r>
    </w:p>
    <w:p w14:paraId="4B5B5184" w14:textId="6CDCB903" w:rsidR="00C46B98" w:rsidRPr="0019349B" w:rsidRDefault="00C46B98">
      <w:pPr>
        <w:rPr>
          <w:rFonts w:ascii="Times New Roman" w:hAnsi="Times New Roman" w:cs="Times New Roman"/>
          <w:sz w:val="24"/>
          <w:szCs w:val="24"/>
        </w:rPr>
      </w:pPr>
      <w:r w:rsidRPr="0019349B">
        <w:rPr>
          <w:rFonts w:ascii="Times New Roman" w:hAnsi="Times New Roman" w:cs="Times New Roman"/>
          <w:noProof/>
          <w:sz w:val="24"/>
          <w:szCs w:val="24"/>
          <w:lang w:eastAsia="tr-TR"/>
        </w:rPr>
        <w:drawing>
          <wp:inline distT="0" distB="0" distL="0" distR="0" wp14:anchorId="6AB2964F" wp14:editId="7C024D8B">
            <wp:extent cx="5518785" cy="2340000"/>
            <wp:effectExtent l="0" t="0" r="5715" b="3175"/>
            <wp:docPr id="4493989" name="Grafik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92DA222" w14:textId="77777777" w:rsidR="00C46B98" w:rsidRPr="0019349B" w:rsidRDefault="00C46B98" w:rsidP="00C46B98">
      <w:pPr>
        <w:spacing w:line="276" w:lineRule="auto"/>
        <w:jc w:val="center"/>
        <w:rPr>
          <w:rFonts w:ascii="Times New Roman" w:hAnsi="Times New Roman" w:cs="Times New Roman"/>
          <w:b/>
          <w:bCs/>
          <w:i/>
          <w:iCs/>
          <w:sz w:val="24"/>
          <w:szCs w:val="24"/>
        </w:rPr>
      </w:pPr>
    </w:p>
    <w:p w14:paraId="1218D5D2" w14:textId="0BE5DFC3" w:rsidR="0089229D" w:rsidRPr="0089229D" w:rsidRDefault="0089229D" w:rsidP="0089229D">
      <w:pPr>
        <w:pStyle w:val="ResimYazs"/>
        <w:keepNext/>
        <w:jc w:val="center"/>
        <w:rPr>
          <w:rFonts w:ascii="Times New Roman" w:hAnsi="Times New Roman" w:cs="Times New Roman"/>
          <w:color w:val="auto"/>
          <w:sz w:val="22"/>
          <w:szCs w:val="22"/>
        </w:rPr>
      </w:pPr>
      <w:r w:rsidRPr="0089229D">
        <w:rPr>
          <w:rFonts w:ascii="Times New Roman" w:hAnsi="Times New Roman" w:cs="Times New Roman"/>
          <w:color w:val="auto"/>
          <w:sz w:val="22"/>
          <w:szCs w:val="22"/>
        </w:rPr>
        <w:t xml:space="preserve">Şekil </w:t>
      </w:r>
      <w:r w:rsidRPr="0089229D">
        <w:rPr>
          <w:rFonts w:ascii="Times New Roman" w:hAnsi="Times New Roman" w:cs="Times New Roman"/>
          <w:color w:val="auto"/>
          <w:sz w:val="22"/>
          <w:szCs w:val="22"/>
        </w:rPr>
        <w:fldChar w:fldCharType="begin"/>
      </w:r>
      <w:r w:rsidRPr="0089229D">
        <w:rPr>
          <w:rFonts w:ascii="Times New Roman" w:hAnsi="Times New Roman" w:cs="Times New Roman"/>
          <w:color w:val="auto"/>
          <w:sz w:val="22"/>
          <w:szCs w:val="22"/>
        </w:rPr>
        <w:instrText xml:space="preserve"> SEQ Şekil \* ARABIC </w:instrText>
      </w:r>
      <w:r w:rsidRPr="0089229D">
        <w:rPr>
          <w:rFonts w:ascii="Times New Roman" w:hAnsi="Times New Roman" w:cs="Times New Roman"/>
          <w:color w:val="auto"/>
          <w:sz w:val="22"/>
          <w:szCs w:val="22"/>
        </w:rPr>
        <w:fldChar w:fldCharType="separate"/>
      </w:r>
      <w:r w:rsidR="00C42D63">
        <w:rPr>
          <w:rFonts w:ascii="Times New Roman" w:hAnsi="Times New Roman" w:cs="Times New Roman"/>
          <w:noProof/>
          <w:color w:val="auto"/>
          <w:sz w:val="22"/>
          <w:szCs w:val="22"/>
        </w:rPr>
        <w:t>12</w:t>
      </w:r>
      <w:r w:rsidRPr="0089229D">
        <w:rPr>
          <w:rFonts w:ascii="Times New Roman" w:hAnsi="Times New Roman" w:cs="Times New Roman"/>
          <w:color w:val="auto"/>
          <w:sz w:val="22"/>
          <w:szCs w:val="22"/>
        </w:rPr>
        <w:fldChar w:fldCharType="end"/>
      </w:r>
      <w:r w:rsidRPr="0089229D">
        <w:rPr>
          <w:rFonts w:ascii="Times New Roman" w:hAnsi="Times New Roman" w:cs="Times New Roman"/>
          <w:color w:val="auto"/>
          <w:sz w:val="22"/>
          <w:szCs w:val="22"/>
        </w:rPr>
        <w:t xml:space="preserve"> Okul-Veli İletişim</w:t>
      </w:r>
    </w:p>
    <w:p w14:paraId="25F85B52" w14:textId="63432DB5" w:rsidR="00C46B98" w:rsidRPr="0019349B" w:rsidRDefault="00C46B98">
      <w:pPr>
        <w:rPr>
          <w:rFonts w:ascii="Times New Roman" w:hAnsi="Times New Roman" w:cs="Times New Roman"/>
          <w:sz w:val="24"/>
          <w:szCs w:val="24"/>
        </w:rPr>
      </w:pPr>
      <w:r w:rsidRPr="0019349B">
        <w:rPr>
          <w:rFonts w:ascii="Times New Roman" w:hAnsi="Times New Roman" w:cs="Times New Roman"/>
          <w:noProof/>
          <w:sz w:val="24"/>
          <w:szCs w:val="24"/>
          <w:lang w:eastAsia="tr-TR"/>
        </w:rPr>
        <w:drawing>
          <wp:inline distT="0" distB="0" distL="0" distR="0" wp14:anchorId="5176E0C7" wp14:editId="2C4AD42E">
            <wp:extent cx="5518785" cy="2340000"/>
            <wp:effectExtent l="0" t="0" r="5715" b="3175"/>
            <wp:docPr id="130123110" name="Grafik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E6DB36E" w14:textId="77777777" w:rsidR="0089229D" w:rsidRDefault="0089229D" w:rsidP="00C46B98">
      <w:pPr>
        <w:spacing w:line="276" w:lineRule="auto"/>
        <w:jc w:val="center"/>
        <w:rPr>
          <w:rFonts w:ascii="Times New Roman" w:hAnsi="Times New Roman" w:cs="Times New Roman"/>
          <w:b/>
          <w:bCs/>
          <w:i/>
          <w:iCs/>
          <w:sz w:val="24"/>
          <w:szCs w:val="24"/>
        </w:rPr>
      </w:pPr>
    </w:p>
    <w:p w14:paraId="66D82231" w14:textId="7FF79B2A" w:rsidR="0089229D" w:rsidRPr="0089229D" w:rsidRDefault="0089229D" w:rsidP="0089229D">
      <w:pPr>
        <w:pStyle w:val="ResimYazs"/>
        <w:keepNext/>
        <w:jc w:val="center"/>
        <w:rPr>
          <w:rFonts w:ascii="Times New Roman" w:hAnsi="Times New Roman" w:cs="Times New Roman"/>
          <w:color w:val="auto"/>
          <w:sz w:val="22"/>
          <w:szCs w:val="22"/>
        </w:rPr>
      </w:pPr>
      <w:r w:rsidRPr="0089229D">
        <w:rPr>
          <w:rFonts w:ascii="Times New Roman" w:hAnsi="Times New Roman" w:cs="Times New Roman"/>
          <w:color w:val="auto"/>
          <w:sz w:val="22"/>
          <w:szCs w:val="22"/>
        </w:rPr>
        <w:lastRenderedPageBreak/>
        <w:t xml:space="preserve">Şekil </w:t>
      </w:r>
      <w:r w:rsidRPr="0089229D">
        <w:rPr>
          <w:rFonts w:ascii="Times New Roman" w:hAnsi="Times New Roman" w:cs="Times New Roman"/>
          <w:color w:val="auto"/>
          <w:sz w:val="22"/>
          <w:szCs w:val="22"/>
        </w:rPr>
        <w:fldChar w:fldCharType="begin"/>
      </w:r>
      <w:r w:rsidRPr="0089229D">
        <w:rPr>
          <w:rFonts w:ascii="Times New Roman" w:hAnsi="Times New Roman" w:cs="Times New Roman"/>
          <w:color w:val="auto"/>
          <w:sz w:val="22"/>
          <w:szCs w:val="22"/>
        </w:rPr>
        <w:instrText xml:space="preserve"> SEQ Şekil \* ARABIC </w:instrText>
      </w:r>
      <w:r w:rsidRPr="0089229D">
        <w:rPr>
          <w:rFonts w:ascii="Times New Roman" w:hAnsi="Times New Roman" w:cs="Times New Roman"/>
          <w:color w:val="auto"/>
          <w:sz w:val="22"/>
          <w:szCs w:val="22"/>
        </w:rPr>
        <w:fldChar w:fldCharType="separate"/>
      </w:r>
      <w:r w:rsidR="00C42D63">
        <w:rPr>
          <w:rFonts w:ascii="Times New Roman" w:hAnsi="Times New Roman" w:cs="Times New Roman"/>
          <w:noProof/>
          <w:color w:val="auto"/>
          <w:sz w:val="22"/>
          <w:szCs w:val="22"/>
        </w:rPr>
        <w:t>13</w:t>
      </w:r>
      <w:r w:rsidRPr="0089229D">
        <w:rPr>
          <w:rFonts w:ascii="Times New Roman" w:hAnsi="Times New Roman" w:cs="Times New Roman"/>
          <w:color w:val="auto"/>
          <w:sz w:val="22"/>
          <w:szCs w:val="22"/>
        </w:rPr>
        <w:fldChar w:fldCharType="end"/>
      </w:r>
      <w:r w:rsidRPr="0089229D">
        <w:rPr>
          <w:rFonts w:ascii="Times New Roman" w:hAnsi="Times New Roman" w:cs="Times New Roman"/>
          <w:color w:val="auto"/>
          <w:sz w:val="22"/>
          <w:szCs w:val="22"/>
        </w:rPr>
        <w:t xml:space="preserve"> Rehberlik çalışmaları</w:t>
      </w:r>
    </w:p>
    <w:p w14:paraId="6D9D115A" w14:textId="698F5740" w:rsidR="00C46B98" w:rsidRPr="0019349B" w:rsidRDefault="00C46B98" w:rsidP="0089229D">
      <w:pPr>
        <w:ind w:firstLine="142"/>
        <w:rPr>
          <w:rFonts w:ascii="Times New Roman" w:hAnsi="Times New Roman" w:cs="Times New Roman"/>
          <w:sz w:val="24"/>
          <w:szCs w:val="24"/>
        </w:rPr>
      </w:pPr>
      <w:r w:rsidRPr="0019349B">
        <w:rPr>
          <w:rFonts w:ascii="Times New Roman" w:hAnsi="Times New Roman" w:cs="Times New Roman"/>
          <w:noProof/>
          <w:sz w:val="24"/>
          <w:szCs w:val="24"/>
          <w:lang w:eastAsia="tr-TR"/>
        </w:rPr>
        <w:drawing>
          <wp:inline distT="0" distB="0" distL="0" distR="0" wp14:anchorId="3DAFA9C0" wp14:editId="25B400AA">
            <wp:extent cx="5535930" cy="2520000"/>
            <wp:effectExtent l="0" t="0" r="7620" b="13970"/>
            <wp:docPr id="1959345213" name="Grafik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41CA8A6" w14:textId="77777777" w:rsidR="00C46B98" w:rsidRPr="0019349B" w:rsidRDefault="00C46B98" w:rsidP="00C46B98">
      <w:pPr>
        <w:spacing w:line="276" w:lineRule="auto"/>
        <w:jc w:val="center"/>
        <w:rPr>
          <w:rFonts w:ascii="Times New Roman" w:hAnsi="Times New Roman" w:cs="Times New Roman"/>
          <w:b/>
          <w:bCs/>
          <w:i/>
          <w:iCs/>
          <w:sz w:val="24"/>
          <w:szCs w:val="24"/>
        </w:rPr>
      </w:pPr>
    </w:p>
    <w:p w14:paraId="34D7A618" w14:textId="33C86BA4" w:rsidR="0089229D" w:rsidRPr="0089229D" w:rsidRDefault="0089229D" w:rsidP="0089229D">
      <w:pPr>
        <w:pStyle w:val="ResimYazs"/>
        <w:keepNext/>
        <w:jc w:val="center"/>
        <w:rPr>
          <w:rFonts w:ascii="Times New Roman" w:hAnsi="Times New Roman" w:cs="Times New Roman"/>
          <w:color w:val="auto"/>
          <w:sz w:val="22"/>
          <w:szCs w:val="22"/>
        </w:rPr>
      </w:pPr>
      <w:r w:rsidRPr="0089229D">
        <w:rPr>
          <w:rFonts w:ascii="Times New Roman" w:hAnsi="Times New Roman" w:cs="Times New Roman"/>
          <w:color w:val="auto"/>
          <w:sz w:val="22"/>
          <w:szCs w:val="22"/>
        </w:rPr>
        <w:t xml:space="preserve">Şekil </w:t>
      </w:r>
      <w:r w:rsidRPr="0089229D">
        <w:rPr>
          <w:rFonts w:ascii="Times New Roman" w:hAnsi="Times New Roman" w:cs="Times New Roman"/>
          <w:color w:val="auto"/>
          <w:sz w:val="22"/>
          <w:szCs w:val="22"/>
        </w:rPr>
        <w:fldChar w:fldCharType="begin"/>
      </w:r>
      <w:r w:rsidRPr="0089229D">
        <w:rPr>
          <w:rFonts w:ascii="Times New Roman" w:hAnsi="Times New Roman" w:cs="Times New Roman"/>
          <w:color w:val="auto"/>
          <w:sz w:val="22"/>
          <w:szCs w:val="22"/>
        </w:rPr>
        <w:instrText xml:space="preserve"> SEQ Şekil \* ARABIC </w:instrText>
      </w:r>
      <w:r w:rsidRPr="0089229D">
        <w:rPr>
          <w:rFonts w:ascii="Times New Roman" w:hAnsi="Times New Roman" w:cs="Times New Roman"/>
          <w:color w:val="auto"/>
          <w:sz w:val="22"/>
          <w:szCs w:val="22"/>
        </w:rPr>
        <w:fldChar w:fldCharType="separate"/>
      </w:r>
      <w:r w:rsidR="00C42D63">
        <w:rPr>
          <w:rFonts w:ascii="Times New Roman" w:hAnsi="Times New Roman" w:cs="Times New Roman"/>
          <w:noProof/>
          <w:color w:val="auto"/>
          <w:sz w:val="22"/>
          <w:szCs w:val="22"/>
        </w:rPr>
        <w:t>14</w:t>
      </w:r>
      <w:r w:rsidRPr="0089229D">
        <w:rPr>
          <w:rFonts w:ascii="Times New Roman" w:hAnsi="Times New Roman" w:cs="Times New Roman"/>
          <w:color w:val="auto"/>
          <w:sz w:val="22"/>
          <w:szCs w:val="22"/>
        </w:rPr>
        <w:fldChar w:fldCharType="end"/>
      </w:r>
      <w:r w:rsidRPr="0089229D">
        <w:rPr>
          <w:rFonts w:ascii="Times New Roman" w:hAnsi="Times New Roman" w:cs="Times New Roman"/>
          <w:color w:val="auto"/>
          <w:sz w:val="22"/>
          <w:szCs w:val="22"/>
        </w:rPr>
        <w:t xml:space="preserve"> Yönetime Katılım</w:t>
      </w:r>
    </w:p>
    <w:p w14:paraId="20F22FA4" w14:textId="38F99EA0" w:rsidR="00C46B98" w:rsidRPr="0019349B" w:rsidRDefault="00C46B98" w:rsidP="00C46B98">
      <w:pPr>
        <w:spacing w:line="276" w:lineRule="auto"/>
        <w:jc w:val="center"/>
        <w:rPr>
          <w:rFonts w:ascii="Times New Roman" w:hAnsi="Times New Roman" w:cs="Times New Roman"/>
          <w:i/>
          <w:iCs/>
          <w:sz w:val="24"/>
          <w:szCs w:val="24"/>
        </w:rPr>
      </w:pPr>
      <w:r w:rsidRPr="0019349B">
        <w:rPr>
          <w:rFonts w:ascii="Times New Roman" w:hAnsi="Times New Roman" w:cs="Times New Roman"/>
          <w:noProof/>
          <w:sz w:val="24"/>
          <w:szCs w:val="24"/>
          <w:lang w:eastAsia="tr-TR"/>
        </w:rPr>
        <w:drawing>
          <wp:inline distT="0" distB="0" distL="0" distR="0" wp14:anchorId="5B4735D7" wp14:editId="630482C3">
            <wp:extent cx="5518785" cy="2520000"/>
            <wp:effectExtent l="0" t="0" r="5715" b="13970"/>
            <wp:docPr id="769535999" name="Grafik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ADA8B09" w14:textId="38C774A0" w:rsidR="0089229D" w:rsidRPr="0089229D" w:rsidRDefault="0089229D" w:rsidP="0089229D">
      <w:pPr>
        <w:pStyle w:val="ResimYazs"/>
        <w:keepNext/>
        <w:jc w:val="center"/>
        <w:rPr>
          <w:rFonts w:ascii="Times New Roman" w:hAnsi="Times New Roman" w:cs="Times New Roman"/>
          <w:color w:val="auto"/>
          <w:sz w:val="22"/>
          <w:szCs w:val="22"/>
        </w:rPr>
      </w:pPr>
      <w:r w:rsidRPr="0089229D">
        <w:rPr>
          <w:rFonts w:ascii="Times New Roman" w:hAnsi="Times New Roman" w:cs="Times New Roman"/>
          <w:color w:val="auto"/>
          <w:sz w:val="22"/>
          <w:szCs w:val="22"/>
        </w:rPr>
        <w:t xml:space="preserve">Şekil </w:t>
      </w:r>
      <w:r w:rsidRPr="0089229D">
        <w:rPr>
          <w:rFonts w:ascii="Times New Roman" w:hAnsi="Times New Roman" w:cs="Times New Roman"/>
          <w:color w:val="auto"/>
          <w:sz w:val="22"/>
          <w:szCs w:val="22"/>
        </w:rPr>
        <w:fldChar w:fldCharType="begin"/>
      </w:r>
      <w:r w:rsidRPr="0089229D">
        <w:rPr>
          <w:rFonts w:ascii="Times New Roman" w:hAnsi="Times New Roman" w:cs="Times New Roman"/>
          <w:color w:val="auto"/>
          <w:sz w:val="22"/>
          <w:szCs w:val="22"/>
        </w:rPr>
        <w:instrText xml:space="preserve"> SEQ Şekil \* ARABIC </w:instrText>
      </w:r>
      <w:r w:rsidRPr="0089229D">
        <w:rPr>
          <w:rFonts w:ascii="Times New Roman" w:hAnsi="Times New Roman" w:cs="Times New Roman"/>
          <w:color w:val="auto"/>
          <w:sz w:val="22"/>
          <w:szCs w:val="22"/>
        </w:rPr>
        <w:fldChar w:fldCharType="separate"/>
      </w:r>
      <w:r w:rsidR="00C42D63">
        <w:rPr>
          <w:rFonts w:ascii="Times New Roman" w:hAnsi="Times New Roman" w:cs="Times New Roman"/>
          <w:noProof/>
          <w:color w:val="auto"/>
          <w:sz w:val="22"/>
          <w:szCs w:val="22"/>
        </w:rPr>
        <w:t>15</w:t>
      </w:r>
      <w:r w:rsidRPr="0089229D">
        <w:rPr>
          <w:rFonts w:ascii="Times New Roman" w:hAnsi="Times New Roman" w:cs="Times New Roman"/>
          <w:color w:val="auto"/>
          <w:sz w:val="22"/>
          <w:szCs w:val="22"/>
        </w:rPr>
        <w:fldChar w:fldCharType="end"/>
      </w:r>
      <w:r w:rsidRPr="0089229D">
        <w:rPr>
          <w:rFonts w:ascii="Times New Roman" w:hAnsi="Times New Roman" w:cs="Times New Roman"/>
          <w:color w:val="auto"/>
          <w:sz w:val="22"/>
          <w:szCs w:val="22"/>
        </w:rPr>
        <w:t xml:space="preserve"> Okula yönelik tutum</w:t>
      </w:r>
    </w:p>
    <w:p w14:paraId="3CB2B49C" w14:textId="53A72B59" w:rsidR="00C46B98" w:rsidRPr="0019349B" w:rsidRDefault="00C46B98" w:rsidP="00C46B98">
      <w:pPr>
        <w:spacing w:line="276" w:lineRule="auto"/>
        <w:jc w:val="center"/>
        <w:rPr>
          <w:rFonts w:ascii="Times New Roman" w:hAnsi="Times New Roman" w:cs="Times New Roman"/>
          <w:i/>
          <w:iCs/>
          <w:sz w:val="24"/>
          <w:szCs w:val="24"/>
        </w:rPr>
      </w:pPr>
      <w:r w:rsidRPr="0019349B">
        <w:rPr>
          <w:rFonts w:ascii="Times New Roman" w:hAnsi="Times New Roman" w:cs="Times New Roman"/>
          <w:noProof/>
          <w:sz w:val="24"/>
          <w:szCs w:val="24"/>
          <w:lang w:eastAsia="tr-TR"/>
        </w:rPr>
        <w:drawing>
          <wp:inline distT="0" distB="0" distL="0" distR="0" wp14:anchorId="15A78D87" wp14:editId="4B74BABD">
            <wp:extent cx="5518785" cy="2520000"/>
            <wp:effectExtent l="0" t="0" r="5715" b="13970"/>
            <wp:docPr id="289451234" name="Grafik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DED3CB8" w14:textId="02338413" w:rsidR="00BC32B6" w:rsidRPr="00BC32B6" w:rsidRDefault="00BC32B6" w:rsidP="00BC32B6">
      <w:pPr>
        <w:pStyle w:val="ResimYazs"/>
        <w:keepNext/>
        <w:jc w:val="center"/>
        <w:rPr>
          <w:rFonts w:ascii="Times New Roman" w:hAnsi="Times New Roman" w:cs="Times New Roman"/>
          <w:color w:val="auto"/>
          <w:sz w:val="22"/>
          <w:szCs w:val="22"/>
        </w:rPr>
      </w:pPr>
      <w:r w:rsidRPr="00BC32B6">
        <w:rPr>
          <w:rFonts w:ascii="Times New Roman" w:hAnsi="Times New Roman" w:cs="Times New Roman"/>
          <w:color w:val="auto"/>
          <w:sz w:val="22"/>
          <w:szCs w:val="22"/>
        </w:rPr>
        <w:lastRenderedPageBreak/>
        <w:t xml:space="preserve">Şekil </w:t>
      </w:r>
      <w:r w:rsidRPr="00BC32B6">
        <w:rPr>
          <w:rFonts w:ascii="Times New Roman" w:hAnsi="Times New Roman" w:cs="Times New Roman"/>
          <w:color w:val="auto"/>
          <w:sz w:val="22"/>
          <w:szCs w:val="22"/>
        </w:rPr>
        <w:fldChar w:fldCharType="begin"/>
      </w:r>
      <w:r w:rsidRPr="00BC32B6">
        <w:rPr>
          <w:rFonts w:ascii="Times New Roman" w:hAnsi="Times New Roman" w:cs="Times New Roman"/>
          <w:color w:val="auto"/>
          <w:sz w:val="22"/>
          <w:szCs w:val="22"/>
        </w:rPr>
        <w:instrText xml:space="preserve"> SEQ Şekil \* ARABIC </w:instrText>
      </w:r>
      <w:r w:rsidRPr="00BC32B6">
        <w:rPr>
          <w:rFonts w:ascii="Times New Roman" w:hAnsi="Times New Roman" w:cs="Times New Roman"/>
          <w:color w:val="auto"/>
          <w:sz w:val="22"/>
          <w:szCs w:val="22"/>
        </w:rPr>
        <w:fldChar w:fldCharType="separate"/>
      </w:r>
      <w:r w:rsidR="00C42D63">
        <w:rPr>
          <w:rFonts w:ascii="Times New Roman" w:hAnsi="Times New Roman" w:cs="Times New Roman"/>
          <w:noProof/>
          <w:color w:val="auto"/>
          <w:sz w:val="22"/>
          <w:szCs w:val="22"/>
        </w:rPr>
        <w:t>16</w:t>
      </w:r>
      <w:r w:rsidRPr="00BC32B6">
        <w:rPr>
          <w:rFonts w:ascii="Times New Roman" w:hAnsi="Times New Roman" w:cs="Times New Roman"/>
          <w:color w:val="auto"/>
          <w:sz w:val="22"/>
          <w:szCs w:val="22"/>
        </w:rPr>
        <w:fldChar w:fldCharType="end"/>
      </w:r>
      <w:r w:rsidRPr="00BC32B6">
        <w:rPr>
          <w:rFonts w:ascii="Times New Roman" w:hAnsi="Times New Roman" w:cs="Times New Roman"/>
          <w:color w:val="auto"/>
          <w:sz w:val="22"/>
          <w:szCs w:val="22"/>
        </w:rPr>
        <w:t xml:space="preserve"> Okula yönelik görüş</w:t>
      </w:r>
    </w:p>
    <w:p w14:paraId="48D32B9C" w14:textId="6A1DFFE4" w:rsidR="00C46B98" w:rsidRPr="0019349B" w:rsidRDefault="00C46B98" w:rsidP="00C46B98">
      <w:pPr>
        <w:spacing w:line="276" w:lineRule="auto"/>
        <w:jc w:val="center"/>
        <w:rPr>
          <w:rFonts w:ascii="Times New Roman" w:hAnsi="Times New Roman" w:cs="Times New Roman"/>
          <w:i/>
          <w:iCs/>
          <w:sz w:val="24"/>
          <w:szCs w:val="24"/>
        </w:rPr>
      </w:pPr>
      <w:r w:rsidRPr="0019349B">
        <w:rPr>
          <w:rFonts w:ascii="Times New Roman" w:hAnsi="Times New Roman" w:cs="Times New Roman"/>
          <w:noProof/>
          <w:sz w:val="24"/>
          <w:szCs w:val="24"/>
          <w:lang w:eastAsia="tr-TR"/>
        </w:rPr>
        <w:drawing>
          <wp:inline distT="0" distB="0" distL="0" distR="0" wp14:anchorId="683CD5EA" wp14:editId="6C42B073">
            <wp:extent cx="5518785" cy="2520000"/>
            <wp:effectExtent l="0" t="0" r="5715" b="13970"/>
            <wp:docPr id="1028045378" name="Grafik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2921312" w14:textId="77777777" w:rsidR="00C46B98" w:rsidRPr="0019349B" w:rsidRDefault="00C46B98" w:rsidP="00C46B98">
      <w:pPr>
        <w:spacing w:line="276" w:lineRule="auto"/>
        <w:jc w:val="center"/>
        <w:rPr>
          <w:rFonts w:ascii="Times New Roman" w:hAnsi="Times New Roman" w:cs="Times New Roman"/>
          <w:i/>
          <w:iCs/>
          <w:sz w:val="24"/>
          <w:szCs w:val="24"/>
        </w:rPr>
      </w:pPr>
    </w:p>
    <w:p w14:paraId="031A3544" w14:textId="46E9CE08" w:rsidR="00BC32B6" w:rsidRPr="00BC32B6" w:rsidRDefault="00BC32B6" w:rsidP="00BC32B6">
      <w:pPr>
        <w:pStyle w:val="ResimYazs"/>
        <w:keepNext/>
        <w:jc w:val="center"/>
        <w:rPr>
          <w:rFonts w:ascii="Times New Roman" w:hAnsi="Times New Roman" w:cs="Times New Roman"/>
          <w:color w:val="auto"/>
          <w:sz w:val="22"/>
          <w:szCs w:val="22"/>
        </w:rPr>
      </w:pPr>
      <w:r w:rsidRPr="00BC32B6">
        <w:rPr>
          <w:rFonts w:ascii="Times New Roman" w:hAnsi="Times New Roman" w:cs="Times New Roman"/>
          <w:color w:val="auto"/>
          <w:sz w:val="22"/>
          <w:szCs w:val="22"/>
        </w:rPr>
        <w:t xml:space="preserve">Şekil </w:t>
      </w:r>
      <w:r w:rsidRPr="00BC32B6">
        <w:rPr>
          <w:rFonts w:ascii="Times New Roman" w:hAnsi="Times New Roman" w:cs="Times New Roman"/>
          <w:color w:val="auto"/>
          <w:sz w:val="22"/>
          <w:szCs w:val="22"/>
        </w:rPr>
        <w:fldChar w:fldCharType="begin"/>
      </w:r>
      <w:r w:rsidRPr="00BC32B6">
        <w:rPr>
          <w:rFonts w:ascii="Times New Roman" w:hAnsi="Times New Roman" w:cs="Times New Roman"/>
          <w:color w:val="auto"/>
          <w:sz w:val="22"/>
          <w:szCs w:val="22"/>
        </w:rPr>
        <w:instrText xml:space="preserve"> SEQ Şekil \* ARABIC </w:instrText>
      </w:r>
      <w:r w:rsidRPr="00BC32B6">
        <w:rPr>
          <w:rFonts w:ascii="Times New Roman" w:hAnsi="Times New Roman" w:cs="Times New Roman"/>
          <w:color w:val="auto"/>
          <w:sz w:val="22"/>
          <w:szCs w:val="22"/>
        </w:rPr>
        <w:fldChar w:fldCharType="separate"/>
      </w:r>
      <w:r w:rsidR="00C42D63">
        <w:rPr>
          <w:rFonts w:ascii="Times New Roman" w:hAnsi="Times New Roman" w:cs="Times New Roman"/>
          <w:noProof/>
          <w:color w:val="auto"/>
          <w:sz w:val="22"/>
          <w:szCs w:val="22"/>
        </w:rPr>
        <w:t>17</w:t>
      </w:r>
      <w:r w:rsidRPr="00BC32B6">
        <w:rPr>
          <w:rFonts w:ascii="Times New Roman" w:hAnsi="Times New Roman" w:cs="Times New Roman"/>
          <w:color w:val="auto"/>
          <w:sz w:val="22"/>
          <w:szCs w:val="22"/>
        </w:rPr>
        <w:fldChar w:fldCharType="end"/>
      </w:r>
      <w:r w:rsidRPr="00BC32B6">
        <w:rPr>
          <w:rFonts w:ascii="Times New Roman" w:hAnsi="Times New Roman" w:cs="Times New Roman"/>
          <w:color w:val="auto"/>
          <w:sz w:val="22"/>
          <w:szCs w:val="22"/>
        </w:rPr>
        <w:t xml:space="preserve"> Okul içi aktiviteler</w:t>
      </w:r>
    </w:p>
    <w:p w14:paraId="7FD7C0D0" w14:textId="17D74096" w:rsidR="00CC2C7A" w:rsidRPr="0019349B" w:rsidRDefault="00CC2C7A" w:rsidP="00C46B98">
      <w:pPr>
        <w:spacing w:line="276" w:lineRule="auto"/>
        <w:jc w:val="center"/>
        <w:rPr>
          <w:rFonts w:ascii="Times New Roman" w:hAnsi="Times New Roman" w:cs="Times New Roman"/>
          <w:i/>
          <w:iCs/>
          <w:sz w:val="24"/>
          <w:szCs w:val="24"/>
        </w:rPr>
      </w:pPr>
      <w:r w:rsidRPr="0019349B">
        <w:rPr>
          <w:rFonts w:ascii="Times New Roman" w:hAnsi="Times New Roman" w:cs="Times New Roman"/>
          <w:noProof/>
          <w:sz w:val="24"/>
          <w:szCs w:val="24"/>
          <w:lang w:eastAsia="tr-TR"/>
        </w:rPr>
        <w:drawing>
          <wp:inline distT="0" distB="0" distL="0" distR="0" wp14:anchorId="130CF775" wp14:editId="0641447A">
            <wp:extent cx="5518785" cy="2520000"/>
            <wp:effectExtent l="0" t="0" r="5715" b="13970"/>
            <wp:docPr id="410112270" name="Grafik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1E3D65A" w14:textId="2674AB16" w:rsidR="00BC32B6" w:rsidRPr="00BC32B6" w:rsidRDefault="00BC32B6" w:rsidP="00BC32B6">
      <w:pPr>
        <w:pStyle w:val="ResimYazs"/>
        <w:keepNext/>
        <w:jc w:val="center"/>
        <w:rPr>
          <w:rFonts w:ascii="Times New Roman" w:hAnsi="Times New Roman" w:cs="Times New Roman"/>
          <w:sz w:val="22"/>
          <w:szCs w:val="22"/>
        </w:rPr>
      </w:pPr>
      <w:r w:rsidRPr="00BC32B6">
        <w:rPr>
          <w:rFonts w:ascii="Times New Roman" w:hAnsi="Times New Roman" w:cs="Times New Roman"/>
          <w:sz w:val="22"/>
          <w:szCs w:val="22"/>
        </w:rPr>
        <w:t xml:space="preserve">Şekil </w:t>
      </w:r>
      <w:r w:rsidRPr="00BC32B6">
        <w:rPr>
          <w:rFonts w:ascii="Times New Roman" w:hAnsi="Times New Roman" w:cs="Times New Roman"/>
          <w:sz w:val="22"/>
          <w:szCs w:val="22"/>
        </w:rPr>
        <w:fldChar w:fldCharType="begin"/>
      </w:r>
      <w:r w:rsidRPr="00BC32B6">
        <w:rPr>
          <w:rFonts w:ascii="Times New Roman" w:hAnsi="Times New Roman" w:cs="Times New Roman"/>
          <w:sz w:val="22"/>
          <w:szCs w:val="22"/>
        </w:rPr>
        <w:instrText xml:space="preserve"> SEQ Şekil \* ARABIC </w:instrText>
      </w:r>
      <w:r w:rsidRPr="00BC32B6">
        <w:rPr>
          <w:rFonts w:ascii="Times New Roman" w:hAnsi="Times New Roman" w:cs="Times New Roman"/>
          <w:sz w:val="22"/>
          <w:szCs w:val="22"/>
        </w:rPr>
        <w:fldChar w:fldCharType="separate"/>
      </w:r>
      <w:r w:rsidR="00C42D63">
        <w:rPr>
          <w:rFonts w:ascii="Times New Roman" w:hAnsi="Times New Roman" w:cs="Times New Roman"/>
          <w:noProof/>
          <w:sz w:val="22"/>
          <w:szCs w:val="22"/>
        </w:rPr>
        <w:t>18</w:t>
      </w:r>
      <w:r w:rsidRPr="00BC32B6">
        <w:rPr>
          <w:rFonts w:ascii="Times New Roman" w:hAnsi="Times New Roman" w:cs="Times New Roman"/>
          <w:sz w:val="22"/>
          <w:szCs w:val="22"/>
        </w:rPr>
        <w:fldChar w:fldCharType="end"/>
      </w:r>
      <w:r w:rsidRPr="00BC32B6">
        <w:rPr>
          <w:rFonts w:ascii="Times New Roman" w:hAnsi="Times New Roman" w:cs="Times New Roman"/>
          <w:sz w:val="22"/>
          <w:szCs w:val="22"/>
        </w:rPr>
        <w:t xml:space="preserve"> Okula yönelik düşünceler</w:t>
      </w:r>
    </w:p>
    <w:p w14:paraId="5239C3CD" w14:textId="075B0EE1" w:rsidR="0022264A" w:rsidRPr="0019349B" w:rsidRDefault="0022264A" w:rsidP="00BC32B6">
      <w:pPr>
        <w:ind w:firstLine="142"/>
        <w:rPr>
          <w:rFonts w:ascii="Times New Roman" w:hAnsi="Times New Roman" w:cs="Times New Roman"/>
          <w:sz w:val="24"/>
          <w:szCs w:val="24"/>
        </w:rPr>
      </w:pPr>
      <w:r w:rsidRPr="0019349B">
        <w:rPr>
          <w:rFonts w:ascii="Times New Roman" w:hAnsi="Times New Roman" w:cs="Times New Roman"/>
          <w:noProof/>
          <w:sz w:val="24"/>
          <w:szCs w:val="24"/>
          <w:lang w:eastAsia="tr-TR"/>
        </w:rPr>
        <w:drawing>
          <wp:inline distT="0" distB="0" distL="0" distR="0" wp14:anchorId="2EC49C10" wp14:editId="684E9D0A">
            <wp:extent cx="5518785" cy="2520000"/>
            <wp:effectExtent l="0" t="0" r="5715" b="13970"/>
            <wp:docPr id="777559447" name="Grafik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AC28E4F" w14:textId="37CBD5C9" w:rsidR="0026213D" w:rsidRPr="0019349B" w:rsidRDefault="00CE5C87" w:rsidP="006E5E60">
      <w:pPr>
        <w:pStyle w:val="Balk2"/>
        <w:ind w:hanging="1109"/>
        <w:rPr>
          <w:szCs w:val="24"/>
        </w:rPr>
      </w:pPr>
      <w:bookmarkStart w:id="15" w:name="_Toc167093320"/>
      <w:r w:rsidRPr="0019349B">
        <w:rPr>
          <w:szCs w:val="24"/>
        </w:rPr>
        <w:lastRenderedPageBreak/>
        <w:t xml:space="preserve">2.7 </w:t>
      </w:r>
      <w:r w:rsidR="006E5E60" w:rsidRPr="0019349B">
        <w:rPr>
          <w:szCs w:val="24"/>
        </w:rPr>
        <w:t>Kuruluş İçi</w:t>
      </w:r>
      <w:r w:rsidR="0026213D" w:rsidRPr="0019349B">
        <w:rPr>
          <w:szCs w:val="24"/>
        </w:rPr>
        <w:t xml:space="preserve"> Analiz</w:t>
      </w:r>
      <w:bookmarkEnd w:id="15"/>
    </w:p>
    <w:p w14:paraId="24DA5048" w14:textId="77777777" w:rsidR="0026213D" w:rsidRPr="0019349B" w:rsidRDefault="0026213D" w:rsidP="00084AE0">
      <w:pPr>
        <w:tabs>
          <w:tab w:val="left" w:pos="7320"/>
        </w:tabs>
        <w:spacing w:line="276" w:lineRule="auto"/>
        <w:rPr>
          <w:rFonts w:ascii="Times New Roman" w:hAnsi="Times New Roman" w:cs="Times New Roman"/>
          <w:sz w:val="24"/>
          <w:szCs w:val="24"/>
        </w:rPr>
      </w:pPr>
    </w:p>
    <w:p w14:paraId="66469CFE" w14:textId="77777777" w:rsidR="0026213D" w:rsidRPr="0019349B" w:rsidRDefault="0026213D" w:rsidP="0022264A">
      <w:pPr>
        <w:tabs>
          <w:tab w:val="left" w:pos="7320"/>
        </w:tabs>
        <w:spacing w:before="120" w:after="120" w:line="360" w:lineRule="auto"/>
        <w:ind w:firstLine="567"/>
        <w:jc w:val="both"/>
        <w:rPr>
          <w:rFonts w:ascii="Times New Roman" w:hAnsi="Times New Roman" w:cs="Times New Roman"/>
          <w:sz w:val="24"/>
          <w:szCs w:val="24"/>
        </w:rPr>
      </w:pPr>
      <w:r w:rsidRPr="0019349B">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457C3D01" w14:textId="08C25446" w:rsidR="0022264A" w:rsidRPr="0019349B" w:rsidRDefault="0022264A" w:rsidP="0022264A">
      <w:pPr>
        <w:tabs>
          <w:tab w:val="left" w:pos="7320"/>
        </w:tabs>
        <w:spacing w:before="120" w:after="120" w:line="360" w:lineRule="auto"/>
        <w:ind w:firstLine="567"/>
        <w:jc w:val="both"/>
        <w:rPr>
          <w:rFonts w:ascii="Times New Roman" w:hAnsi="Times New Roman" w:cs="Times New Roman"/>
          <w:sz w:val="24"/>
          <w:szCs w:val="24"/>
        </w:rPr>
      </w:pPr>
      <w:r w:rsidRPr="0019349B">
        <w:rPr>
          <w:rFonts w:ascii="Times New Roman" w:hAnsi="Times New Roman" w:cs="Times New Roman"/>
          <w:sz w:val="24"/>
          <w:szCs w:val="24"/>
        </w:rPr>
        <w:t>Köklü bir kurum kültürüne sahip olan Müdürlüğümüzde Kurum Kültürü analizinin yapılması amacıyla anket hazırlan</w:t>
      </w:r>
      <w:r w:rsidR="00E647F5">
        <w:rPr>
          <w:rFonts w:ascii="Times New Roman" w:hAnsi="Times New Roman" w:cs="Times New Roman"/>
          <w:sz w:val="24"/>
          <w:szCs w:val="24"/>
        </w:rPr>
        <w:t>arak</w:t>
      </w:r>
      <w:r w:rsidRPr="0019349B">
        <w:rPr>
          <w:rFonts w:ascii="Times New Roman" w:hAnsi="Times New Roman" w:cs="Times New Roman"/>
          <w:sz w:val="24"/>
          <w:szCs w:val="24"/>
        </w:rPr>
        <w:t xml:space="preserve"> 03-09 Nisan 2023 tarihlerinde kurum çalışanlarına uygulanmıştır.</w:t>
      </w:r>
    </w:p>
    <w:p w14:paraId="7E2424C5" w14:textId="0CABAF90" w:rsidR="00C42D63" w:rsidRPr="00C42D63" w:rsidRDefault="00C42D63" w:rsidP="00C42D63">
      <w:pPr>
        <w:pStyle w:val="ResimYazs"/>
        <w:keepNext/>
        <w:jc w:val="center"/>
        <w:rPr>
          <w:rFonts w:ascii="Times New Roman" w:hAnsi="Times New Roman" w:cs="Times New Roman"/>
          <w:color w:val="auto"/>
          <w:sz w:val="22"/>
          <w:szCs w:val="22"/>
        </w:rPr>
      </w:pPr>
      <w:r w:rsidRPr="00C42D63">
        <w:rPr>
          <w:rFonts w:ascii="Times New Roman" w:hAnsi="Times New Roman" w:cs="Times New Roman"/>
          <w:color w:val="auto"/>
          <w:sz w:val="22"/>
          <w:szCs w:val="22"/>
        </w:rPr>
        <w:t xml:space="preserve">Şekil </w:t>
      </w:r>
      <w:r w:rsidRPr="00C42D63">
        <w:rPr>
          <w:rFonts w:ascii="Times New Roman" w:hAnsi="Times New Roman" w:cs="Times New Roman"/>
          <w:color w:val="auto"/>
          <w:sz w:val="22"/>
          <w:szCs w:val="22"/>
        </w:rPr>
        <w:fldChar w:fldCharType="begin"/>
      </w:r>
      <w:r w:rsidRPr="00C42D63">
        <w:rPr>
          <w:rFonts w:ascii="Times New Roman" w:hAnsi="Times New Roman" w:cs="Times New Roman"/>
          <w:color w:val="auto"/>
          <w:sz w:val="22"/>
          <w:szCs w:val="22"/>
        </w:rPr>
        <w:instrText xml:space="preserve"> SEQ Şekil \* ARABIC </w:instrText>
      </w:r>
      <w:r w:rsidRPr="00C42D63">
        <w:rPr>
          <w:rFonts w:ascii="Times New Roman" w:hAnsi="Times New Roman" w:cs="Times New Roman"/>
          <w:color w:val="auto"/>
          <w:sz w:val="22"/>
          <w:szCs w:val="22"/>
        </w:rPr>
        <w:fldChar w:fldCharType="separate"/>
      </w:r>
      <w:r>
        <w:rPr>
          <w:rFonts w:ascii="Times New Roman" w:hAnsi="Times New Roman" w:cs="Times New Roman"/>
          <w:noProof/>
          <w:color w:val="auto"/>
          <w:sz w:val="22"/>
          <w:szCs w:val="22"/>
        </w:rPr>
        <w:t>19</w:t>
      </w:r>
      <w:r w:rsidRPr="00C42D63">
        <w:rPr>
          <w:rFonts w:ascii="Times New Roman" w:hAnsi="Times New Roman" w:cs="Times New Roman"/>
          <w:color w:val="auto"/>
          <w:sz w:val="22"/>
          <w:szCs w:val="22"/>
        </w:rPr>
        <w:fldChar w:fldCharType="end"/>
      </w:r>
      <w:r w:rsidRPr="00C42D63">
        <w:rPr>
          <w:rFonts w:ascii="Times New Roman" w:hAnsi="Times New Roman" w:cs="Times New Roman"/>
          <w:color w:val="auto"/>
          <w:sz w:val="22"/>
          <w:szCs w:val="22"/>
        </w:rPr>
        <w:t xml:space="preserve"> Kurum Çalışanlarının Toplam Çalışma Süresi</w:t>
      </w:r>
    </w:p>
    <w:p w14:paraId="36BE378E" w14:textId="77777777" w:rsidR="0022264A" w:rsidRPr="0019349B" w:rsidRDefault="0022264A" w:rsidP="0022264A">
      <w:pPr>
        <w:ind w:firstLine="426"/>
        <w:rPr>
          <w:rFonts w:ascii="Times New Roman" w:hAnsi="Times New Roman" w:cs="Times New Roman"/>
          <w:sz w:val="24"/>
          <w:szCs w:val="24"/>
        </w:rPr>
      </w:pPr>
      <w:r w:rsidRPr="0019349B">
        <w:rPr>
          <w:rFonts w:ascii="Times New Roman" w:hAnsi="Times New Roman" w:cs="Times New Roman"/>
          <w:noProof/>
          <w:sz w:val="24"/>
          <w:szCs w:val="24"/>
          <w:lang w:eastAsia="tr-TR"/>
        </w:rPr>
        <w:drawing>
          <wp:inline distT="0" distB="0" distL="0" distR="0" wp14:anchorId="3FA3A08D" wp14:editId="5E202063">
            <wp:extent cx="5486400" cy="2520000"/>
            <wp:effectExtent l="0" t="0" r="0" b="13970"/>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A660BA4" w14:textId="77777777" w:rsidR="0022264A" w:rsidRPr="0019349B" w:rsidRDefault="0022264A" w:rsidP="0022264A">
      <w:pPr>
        <w:rPr>
          <w:rFonts w:ascii="Times New Roman" w:hAnsi="Times New Roman" w:cs="Times New Roman"/>
          <w:sz w:val="24"/>
          <w:szCs w:val="24"/>
        </w:rPr>
      </w:pPr>
    </w:p>
    <w:p w14:paraId="77D9703C" w14:textId="1982B018" w:rsidR="0022264A" w:rsidRPr="0019349B" w:rsidRDefault="0022264A" w:rsidP="0022264A">
      <w:pPr>
        <w:ind w:firstLine="426"/>
        <w:rPr>
          <w:rFonts w:ascii="Times New Roman" w:hAnsi="Times New Roman" w:cs="Times New Roman"/>
          <w:sz w:val="24"/>
          <w:szCs w:val="24"/>
          <w:lang w:eastAsia="tr-TR"/>
        </w:rPr>
      </w:pPr>
    </w:p>
    <w:p w14:paraId="79EB54AB" w14:textId="3CBE4CA4" w:rsidR="00C42D63" w:rsidRPr="00C42D63" w:rsidRDefault="00C42D63" w:rsidP="00C42D63">
      <w:pPr>
        <w:pStyle w:val="ResimYazs"/>
        <w:keepNext/>
        <w:jc w:val="center"/>
        <w:rPr>
          <w:rFonts w:ascii="Times New Roman" w:hAnsi="Times New Roman" w:cs="Times New Roman"/>
          <w:color w:val="auto"/>
          <w:sz w:val="22"/>
          <w:szCs w:val="22"/>
        </w:rPr>
      </w:pPr>
      <w:r w:rsidRPr="00C42D63">
        <w:rPr>
          <w:rFonts w:ascii="Times New Roman" w:hAnsi="Times New Roman" w:cs="Times New Roman"/>
          <w:color w:val="auto"/>
          <w:sz w:val="22"/>
          <w:szCs w:val="22"/>
        </w:rPr>
        <w:t xml:space="preserve">Şekil </w:t>
      </w:r>
      <w:r w:rsidRPr="00C42D63">
        <w:rPr>
          <w:rFonts w:ascii="Times New Roman" w:hAnsi="Times New Roman" w:cs="Times New Roman"/>
          <w:color w:val="auto"/>
          <w:sz w:val="22"/>
          <w:szCs w:val="22"/>
        </w:rPr>
        <w:fldChar w:fldCharType="begin"/>
      </w:r>
      <w:r w:rsidRPr="00C42D63">
        <w:rPr>
          <w:rFonts w:ascii="Times New Roman" w:hAnsi="Times New Roman" w:cs="Times New Roman"/>
          <w:color w:val="auto"/>
          <w:sz w:val="22"/>
          <w:szCs w:val="22"/>
        </w:rPr>
        <w:instrText xml:space="preserve"> SEQ Şekil \* ARABIC </w:instrText>
      </w:r>
      <w:r w:rsidRPr="00C42D63">
        <w:rPr>
          <w:rFonts w:ascii="Times New Roman" w:hAnsi="Times New Roman" w:cs="Times New Roman"/>
          <w:color w:val="auto"/>
          <w:sz w:val="22"/>
          <w:szCs w:val="22"/>
        </w:rPr>
        <w:fldChar w:fldCharType="separate"/>
      </w:r>
      <w:r>
        <w:rPr>
          <w:rFonts w:ascii="Times New Roman" w:hAnsi="Times New Roman" w:cs="Times New Roman"/>
          <w:noProof/>
          <w:color w:val="auto"/>
          <w:sz w:val="22"/>
          <w:szCs w:val="22"/>
        </w:rPr>
        <w:t>20</w:t>
      </w:r>
      <w:r w:rsidRPr="00C42D63">
        <w:rPr>
          <w:rFonts w:ascii="Times New Roman" w:hAnsi="Times New Roman" w:cs="Times New Roman"/>
          <w:color w:val="auto"/>
          <w:sz w:val="22"/>
          <w:szCs w:val="22"/>
        </w:rPr>
        <w:fldChar w:fldCharType="end"/>
      </w:r>
      <w:r w:rsidRPr="00C42D63">
        <w:rPr>
          <w:rFonts w:ascii="Times New Roman" w:hAnsi="Times New Roman" w:cs="Times New Roman"/>
          <w:color w:val="auto"/>
          <w:sz w:val="22"/>
          <w:szCs w:val="22"/>
        </w:rPr>
        <w:t xml:space="preserve"> Kurum Çalışanlarının Kurumdaki Bilgi Paylaşımı ile İlgili Görüşleri</w:t>
      </w:r>
    </w:p>
    <w:p w14:paraId="6BB3AFF2" w14:textId="77777777" w:rsidR="0022264A" w:rsidRPr="0019349B" w:rsidRDefault="0022264A" w:rsidP="0022264A">
      <w:pPr>
        <w:ind w:right="2" w:firstLine="426"/>
        <w:jc w:val="both"/>
        <w:rPr>
          <w:rFonts w:ascii="Times New Roman" w:hAnsi="Times New Roman" w:cs="Times New Roman"/>
          <w:sz w:val="24"/>
          <w:szCs w:val="24"/>
        </w:rPr>
      </w:pPr>
      <w:r w:rsidRPr="0019349B">
        <w:rPr>
          <w:rFonts w:ascii="Times New Roman" w:hAnsi="Times New Roman" w:cs="Times New Roman"/>
          <w:noProof/>
          <w:sz w:val="24"/>
          <w:szCs w:val="24"/>
          <w:lang w:eastAsia="tr-TR"/>
        </w:rPr>
        <w:drawing>
          <wp:inline distT="0" distB="0" distL="0" distR="0" wp14:anchorId="2775A41D" wp14:editId="63CA9E7F">
            <wp:extent cx="5486400" cy="2520000"/>
            <wp:effectExtent l="0" t="0" r="0" b="13970"/>
            <wp:docPr id="20" name="Grafik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771C462" w14:textId="77777777" w:rsidR="0022264A" w:rsidRPr="0019349B" w:rsidRDefault="0022264A" w:rsidP="0019349B">
      <w:pPr>
        <w:rPr>
          <w:rFonts w:ascii="Times New Roman" w:hAnsi="Times New Roman" w:cs="Times New Roman"/>
          <w:szCs w:val="24"/>
        </w:rPr>
      </w:pPr>
    </w:p>
    <w:p w14:paraId="1287CBFB" w14:textId="77777777" w:rsidR="0022264A" w:rsidRPr="0019349B" w:rsidRDefault="0022264A" w:rsidP="0019349B">
      <w:pPr>
        <w:rPr>
          <w:rFonts w:ascii="Times New Roman" w:hAnsi="Times New Roman" w:cs="Times New Roman"/>
          <w:szCs w:val="24"/>
        </w:rPr>
      </w:pPr>
    </w:p>
    <w:p w14:paraId="7EA910A1" w14:textId="049F46EC" w:rsidR="0022264A" w:rsidRPr="0019349B" w:rsidRDefault="0022264A" w:rsidP="0019349B">
      <w:pPr>
        <w:rPr>
          <w:rFonts w:ascii="Times New Roman" w:hAnsi="Times New Roman" w:cs="Times New Roman"/>
          <w:b/>
          <w:bCs/>
          <w:szCs w:val="24"/>
        </w:rPr>
      </w:pPr>
      <w:r w:rsidRPr="0019349B">
        <w:rPr>
          <w:rFonts w:ascii="Times New Roman" w:hAnsi="Times New Roman" w:cs="Times New Roman"/>
          <w:szCs w:val="24"/>
        </w:rPr>
        <w:t xml:space="preserve"> </w:t>
      </w:r>
    </w:p>
    <w:p w14:paraId="6E6E3D93" w14:textId="3463860C" w:rsidR="00C42D63" w:rsidRPr="00C42D63" w:rsidRDefault="00C42D63" w:rsidP="00C42D63">
      <w:pPr>
        <w:pStyle w:val="ResimYazs"/>
        <w:keepNext/>
        <w:jc w:val="center"/>
        <w:rPr>
          <w:rFonts w:ascii="Times New Roman" w:hAnsi="Times New Roman" w:cs="Times New Roman"/>
          <w:color w:val="auto"/>
          <w:sz w:val="22"/>
          <w:szCs w:val="22"/>
        </w:rPr>
      </w:pPr>
      <w:r w:rsidRPr="00C42D63">
        <w:rPr>
          <w:rFonts w:ascii="Times New Roman" w:hAnsi="Times New Roman" w:cs="Times New Roman"/>
          <w:color w:val="auto"/>
          <w:sz w:val="22"/>
          <w:szCs w:val="22"/>
        </w:rPr>
        <w:lastRenderedPageBreak/>
        <w:t xml:space="preserve">Şekil </w:t>
      </w:r>
      <w:r w:rsidRPr="00C42D63">
        <w:rPr>
          <w:rFonts w:ascii="Times New Roman" w:hAnsi="Times New Roman" w:cs="Times New Roman"/>
          <w:color w:val="auto"/>
          <w:sz w:val="22"/>
          <w:szCs w:val="22"/>
        </w:rPr>
        <w:fldChar w:fldCharType="begin"/>
      </w:r>
      <w:r w:rsidRPr="00C42D63">
        <w:rPr>
          <w:rFonts w:ascii="Times New Roman" w:hAnsi="Times New Roman" w:cs="Times New Roman"/>
          <w:color w:val="auto"/>
          <w:sz w:val="22"/>
          <w:szCs w:val="22"/>
        </w:rPr>
        <w:instrText xml:space="preserve"> SEQ Şekil \* ARABIC </w:instrText>
      </w:r>
      <w:r w:rsidRPr="00C42D63">
        <w:rPr>
          <w:rFonts w:ascii="Times New Roman" w:hAnsi="Times New Roman" w:cs="Times New Roman"/>
          <w:color w:val="auto"/>
          <w:sz w:val="22"/>
          <w:szCs w:val="22"/>
        </w:rPr>
        <w:fldChar w:fldCharType="separate"/>
      </w:r>
      <w:r>
        <w:rPr>
          <w:rFonts w:ascii="Times New Roman" w:hAnsi="Times New Roman" w:cs="Times New Roman"/>
          <w:noProof/>
          <w:color w:val="auto"/>
          <w:sz w:val="22"/>
          <w:szCs w:val="22"/>
        </w:rPr>
        <w:t>21</w:t>
      </w:r>
      <w:r w:rsidRPr="00C42D63">
        <w:rPr>
          <w:rFonts w:ascii="Times New Roman" w:hAnsi="Times New Roman" w:cs="Times New Roman"/>
          <w:color w:val="auto"/>
          <w:sz w:val="22"/>
          <w:szCs w:val="22"/>
        </w:rPr>
        <w:fldChar w:fldCharType="end"/>
      </w:r>
      <w:r w:rsidRPr="00C42D63">
        <w:rPr>
          <w:rFonts w:ascii="Times New Roman" w:hAnsi="Times New Roman" w:cs="Times New Roman"/>
          <w:color w:val="auto"/>
          <w:sz w:val="22"/>
          <w:szCs w:val="22"/>
        </w:rPr>
        <w:t xml:space="preserve"> Kurum Çalışanlarının Birimler Arası Koordinasyon ile İlgili Görüşleri</w:t>
      </w:r>
    </w:p>
    <w:p w14:paraId="36EFF663" w14:textId="77777777" w:rsidR="0022264A" w:rsidRDefault="0022264A" w:rsidP="0019349B">
      <w:pPr>
        <w:rPr>
          <w:rFonts w:ascii="Times New Roman" w:hAnsi="Times New Roman" w:cs="Times New Roman"/>
          <w:b/>
          <w:bCs/>
          <w:szCs w:val="24"/>
        </w:rPr>
      </w:pPr>
      <w:r w:rsidRPr="0019349B">
        <w:rPr>
          <w:rFonts w:ascii="Times New Roman" w:hAnsi="Times New Roman" w:cs="Times New Roman"/>
          <w:noProof/>
          <w:szCs w:val="24"/>
          <w:lang w:eastAsia="tr-TR"/>
        </w:rPr>
        <w:drawing>
          <wp:inline distT="0" distB="0" distL="0" distR="0" wp14:anchorId="2B1C28E2" wp14:editId="5EAE2528">
            <wp:extent cx="5486400" cy="2520000"/>
            <wp:effectExtent l="0" t="0" r="0" b="13970"/>
            <wp:docPr id="24" name="Grafik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F3B2BBB" w14:textId="77777777" w:rsidR="00E647F5" w:rsidRPr="0019349B" w:rsidRDefault="00E647F5" w:rsidP="00C42D63">
      <w:pPr>
        <w:tabs>
          <w:tab w:val="left" w:pos="7320"/>
        </w:tabs>
        <w:rPr>
          <w:rFonts w:ascii="Times New Roman" w:hAnsi="Times New Roman" w:cs="Times New Roman"/>
          <w:sz w:val="24"/>
          <w:szCs w:val="24"/>
        </w:rPr>
      </w:pPr>
    </w:p>
    <w:p w14:paraId="656AB43B" w14:textId="37A8A860" w:rsidR="00C42D63" w:rsidRPr="00C42D63" w:rsidRDefault="00C42D63" w:rsidP="00C42D63">
      <w:pPr>
        <w:pStyle w:val="ResimYazs"/>
        <w:keepNext/>
        <w:jc w:val="center"/>
        <w:rPr>
          <w:rFonts w:ascii="Times New Roman" w:hAnsi="Times New Roman" w:cs="Times New Roman"/>
          <w:color w:val="auto"/>
          <w:sz w:val="22"/>
          <w:szCs w:val="22"/>
        </w:rPr>
      </w:pPr>
      <w:r w:rsidRPr="00C42D63">
        <w:rPr>
          <w:rFonts w:ascii="Times New Roman" w:hAnsi="Times New Roman" w:cs="Times New Roman"/>
          <w:color w:val="auto"/>
          <w:sz w:val="22"/>
          <w:szCs w:val="22"/>
        </w:rPr>
        <w:t xml:space="preserve">Şekil </w:t>
      </w:r>
      <w:r w:rsidRPr="00C42D63">
        <w:rPr>
          <w:rFonts w:ascii="Times New Roman" w:hAnsi="Times New Roman" w:cs="Times New Roman"/>
          <w:color w:val="auto"/>
          <w:sz w:val="22"/>
          <w:szCs w:val="22"/>
        </w:rPr>
        <w:fldChar w:fldCharType="begin"/>
      </w:r>
      <w:r w:rsidRPr="00C42D63">
        <w:rPr>
          <w:rFonts w:ascii="Times New Roman" w:hAnsi="Times New Roman" w:cs="Times New Roman"/>
          <w:color w:val="auto"/>
          <w:sz w:val="22"/>
          <w:szCs w:val="22"/>
        </w:rPr>
        <w:instrText xml:space="preserve"> SEQ Şekil \* ARABIC </w:instrText>
      </w:r>
      <w:r w:rsidRPr="00C42D63">
        <w:rPr>
          <w:rFonts w:ascii="Times New Roman" w:hAnsi="Times New Roman" w:cs="Times New Roman"/>
          <w:color w:val="auto"/>
          <w:sz w:val="22"/>
          <w:szCs w:val="22"/>
        </w:rPr>
        <w:fldChar w:fldCharType="separate"/>
      </w:r>
      <w:r>
        <w:rPr>
          <w:rFonts w:ascii="Times New Roman" w:hAnsi="Times New Roman" w:cs="Times New Roman"/>
          <w:noProof/>
          <w:color w:val="auto"/>
          <w:sz w:val="22"/>
          <w:szCs w:val="22"/>
        </w:rPr>
        <w:t>22</w:t>
      </w:r>
      <w:r w:rsidRPr="00C42D63">
        <w:rPr>
          <w:rFonts w:ascii="Times New Roman" w:hAnsi="Times New Roman" w:cs="Times New Roman"/>
          <w:color w:val="auto"/>
          <w:sz w:val="22"/>
          <w:szCs w:val="22"/>
        </w:rPr>
        <w:fldChar w:fldCharType="end"/>
      </w:r>
      <w:r w:rsidRPr="00C42D63">
        <w:rPr>
          <w:rFonts w:ascii="Times New Roman" w:hAnsi="Times New Roman" w:cs="Times New Roman"/>
          <w:color w:val="auto"/>
          <w:sz w:val="22"/>
          <w:szCs w:val="22"/>
        </w:rPr>
        <w:t xml:space="preserve"> Yönetime katılım</w:t>
      </w:r>
    </w:p>
    <w:p w14:paraId="7C097F25" w14:textId="77777777" w:rsidR="00E647F5" w:rsidRPr="0019349B" w:rsidRDefault="00E647F5" w:rsidP="00E647F5">
      <w:pPr>
        <w:tabs>
          <w:tab w:val="left" w:pos="7320"/>
        </w:tabs>
        <w:jc w:val="both"/>
        <w:rPr>
          <w:rFonts w:ascii="Times New Roman" w:hAnsi="Times New Roman" w:cs="Times New Roman"/>
          <w:sz w:val="24"/>
          <w:szCs w:val="24"/>
        </w:rPr>
      </w:pPr>
      <w:r w:rsidRPr="0019349B">
        <w:rPr>
          <w:rFonts w:ascii="Times New Roman" w:hAnsi="Times New Roman" w:cs="Times New Roman"/>
          <w:noProof/>
          <w:sz w:val="24"/>
          <w:szCs w:val="24"/>
          <w:lang w:eastAsia="tr-TR"/>
        </w:rPr>
        <w:drawing>
          <wp:inline distT="0" distB="0" distL="0" distR="0" wp14:anchorId="0319D65B" wp14:editId="11411716">
            <wp:extent cx="5518785" cy="2520000"/>
            <wp:effectExtent l="0" t="0" r="5715" b="13970"/>
            <wp:docPr id="797598773" name="Grafik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35D3623" w14:textId="68AEC8BD" w:rsidR="00C42D63" w:rsidRPr="00C42D63" w:rsidRDefault="00C42D63" w:rsidP="00C42D63">
      <w:pPr>
        <w:pStyle w:val="ResimYazs"/>
        <w:keepNext/>
        <w:jc w:val="center"/>
        <w:rPr>
          <w:rFonts w:ascii="Times New Roman" w:hAnsi="Times New Roman" w:cs="Times New Roman"/>
          <w:color w:val="auto"/>
          <w:sz w:val="22"/>
          <w:szCs w:val="22"/>
        </w:rPr>
      </w:pPr>
      <w:r w:rsidRPr="00C42D63">
        <w:rPr>
          <w:rFonts w:ascii="Times New Roman" w:hAnsi="Times New Roman" w:cs="Times New Roman"/>
          <w:color w:val="auto"/>
          <w:sz w:val="22"/>
          <w:szCs w:val="22"/>
        </w:rPr>
        <w:t xml:space="preserve">Şekil </w:t>
      </w:r>
      <w:r w:rsidRPr="00C42D63">
        <w:rPr>
          <w:rFonts w:ascii="Times New Roman" w:hAnsi="Times New Roman" w:cs="Times New Roman"/>
          <w:color w:val="auto"/>
          <w:sz w:val="22"/>
          <w:szCs w:val="22"/>
        </w:rPr>
        <w:fldChar w:fldCharType="begin"/>
      </w:r>
      <w:r w:rsidRPr="00C42D63">
        <w:rPr>
          <w:rFonts w:ascii="Times New Roman" w:hAnsi="Times New Roman" w:cs="Times New Roman"/>
          <w:color w:val="auto"/>
          <w:sz w:val="22"/>
          <w:szCs w:val="22"/>
        </w:rPr>
        <w:instrText xml:space="preserve"> SEQ Şekil \* ARABIC </w:instrText>
      </w:r>
      <w:r w:rsidRPr="00C42D63">
        <w:rPr>
          <w:rFonts w:ascii="Times New Roman" w:hAnsi="Times New Roman" w:cs="Times New Roman"/>
          <w:color w:val="auto"/>
          <w:sz w:val="22"/>
          <w:szCs w:val="22"/>
        </w:rPr>
        <w:fldChar w:fldCharType="separate"/>
      </w:r>
      <w:r>
        <w:rPr>
          <w:rFonts w:ascii="Times New Roman" w:hAnsi="Times New Roman" w:cs="Times New Roman"/>
          <w:noProof/>
          <w:color w:val="auto"/>
          <w:sz w:val="22"/>
          <w:szCs w:val="22"/>
        </w:rPr>
        <w:t>23</w:t>
      </w:r>
      <w:r w:rsidRPr="00C42D63">
        <w:rPr>
          <w:rFonts w:ascii="Times New Roman" w:hAnsi="Times New Roman" w:cs="Times New Roman"/>
          <w:color w:val="auto"/>
          <w:sz w:val="22"/>
          <w:szCs w:val="22"/>
        </w:rPr>
        <w:fldChar w:fldCharType="end"/>
      </w:r>
      <w:r w:rsidRPr="00C42D63">
        <w:rPr>
          <w:rFonts w:ascii="Times New Roman" w:hAnsi="Times New Roman" w:cs="Times New Roman"/>
          <w:color w:val="auto"/>
          <w:sz w:val="22"/>
          <w:szCs w:val="22"/>
        </w:rPr>
        <w:t xml:space="preserve"> Kurum içi adalet</w:t>
      </w:r>
    </w:p>
    <w:p w14:paraId="736E0F4F" w14:textId="77777777" w:rsidR="00E647F5" w:rsidRPr="0019349B" w:rsidRDefault="00E647F5" w:rsidP="00E647F5">
      <w:pPr>
        <w:tabs>
          <w:tab w:val="left" w:pos="7320"/>
        </w:tabs>
        <w:jc w:val="both"/>
        <w:rPr>
          <w:rFonts w:ascii="Times New Roman" w:hAnsi="Times New Roman" w:cs="Times New Roman"/>
          <w:sz w:val="24"/>
          <w:szCs w:val="24"/>
        </w:rPr>
      </w:pPr>
      <w:r w:rsidRPr="0019349B">
        <w:rPr>
          <w:rFonts w:ascii="Times New Roman" w:hAnsi="Times New Roman" w:cs="Times New Roman"/>
          <w:noProof/>
          <w:sz w:val="24"/>
          <w:szCs w:val="24"/>
          <w:lang w:eastAsia="tr-TR"/>
        </w:rPr>
        <w:drawing>
          <wp:inline distT="0" distB="0" distL="0" distR="0" wp14:anchorId="33BB7404" wp14:editId="395E9AD1">
            <wp:extent cx="5507990" cy="2634343"/>
            <wp:effectExtent l="0" t="0" r="16510" b="13970"/>
            <wp:docPr id="546558971" name="Grafik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4312D2A" w14:textId="577E2E57" w:rsidR="00C42D63" w:rsidRPr="00C42D63" w:rsidRDefault="00C42D63" w:rsidP="00C42D63">
      <w:pPr>
        <w:pStyle w:val="ResimYazs"/>
        <w:keepNext/>
        <w:jc w:val="center"/>
        <w:rPr>
          <w:rFonts w:ascii="Times New Roman" w:hAnsi="Times New Roman" w:cs="Times New Roman"/>
          <w:color w:val="auto"/>
          <w:sz w:val="22"/>
          <w:szCs w:val="22"/>
        </w:rPr>
      </w:pPr>
      <w:r w:rsidRPr="00C42D63">
        <w:rPr>
          <w:rFonts w:ascii="Times New Roman" w:hAnsi="Times New Roman" w:cs="Times New Roman"/>
          <w:color w:val="auto"/>
          <w:sz w:val="22"/>
          <w:szCs w:val="22"/>
        </w:rPr>
        <w:lastRenderedPageBreak/>
        <w:t xml:space="preserve">Şekil </w:t>
      </w:r>
      <w:r w:rsidRPr="00C42D63">
        <w:rPr>
          <w:rFonts w:ascii="Times New Roman" w:hAnsi="Times New Roman" w:cs="Times New Roman"/>
          <w:color w:val="auto"/>
          <w:sz w:val="22"/>
          <w:szCs w:val="22"/>
        </w:rPr>
        <w:fldChar w:fldCharType="begin"/>
      </w:r>
      <w:r w:rsidRPr="00C42D63">
        <w:rPr>
          <w:rFonts w:ascii="Times New Roman" w:hAnsi="Times New Roman" w:cs="Times New Roman"/>
          <w:color w:val="auto"/>
          <w:sz w:val="22"/>
          <w:szCs w:val="22"/>
        </w:rPr>
        <w:instrText xml:space="preserve"> SEQ Şekil \* ARABIC </w:instrText>
      </w:r>
      <w:r w:rsidRPr="00C42D63">
        <w:rPr>
          <w:rFonts w:ascii="Times New Roman" w:hAnsi="Times New Roman" w:cs="Times New Roman"/>
          <w:color w:val="auto"/>
          <w:sz w:val="22"/>
          <w:szCs w:val="22"/>
        </w:rPr>
        <w:fldChar w:fldCharType="separate"/>
      </w:r>
      <w:r w:rsidRPr="00C42D63">
        <w:rPr>
          <w:rFonts w:ascii="Times New Roman" w:hAnsi="Times New Roman" w:cs="Times New Roman"/>
          <w:noProof/>
          <w:color w:val="auto"/>
          <w:sz w:val="22"/>
          <w:szCs w:val="22"/>
        </w:rPr>
        <w:t>24</w:t>
      </w:r>
      <w:r w:rsidRPr="00C42D63">
        <w:rPr>
          <w:rFonts w:ascii="Times New Roman" w:hAnsi="Times New Roman" w:cs="Times New Roman"/>
          <w:color w:val="auto"/>
          <w:sz w:val="22"/>
          <w:szCs w:val="22"/>
        </w:rPr>
        <w:fldChar w:fldCharType="end"/>
      </w:r>
      <w:r w:rsidRPr="00C42D63">
        <w:rPr>
          <w:rFonts w:ascii="Times New Roman" w:hAnsi="Times New Roman" w:cs="Times New Roman"/>
          <w:color w:val="auto"/>
          <w:sz w:val="22"/>
          <w:szCs w:val="22"/>
        </w:rPr>
        <w:t xml:space="preserve"> Kurum içi yönetim</w:t>
      </w:r>
    </w:p>
    <w:p w14:paraId="06CA0426" w14:textId="77777777" w:rsidR="004F1BF6" w:rsidRPr="0019349B" w:rsidRDefault="004F1BF6" w:rsidP="004F1BF6">
      <w:pPr>
        <w:tabs>
          <w:tab w:val="left" w:pos="7320"/>
        </w:tabs>
        <w:ind w:firstLine="142"/>
        <w:jc w:val="both"/>
        <w:rPr>
          <w:rFonts w:ascii="Times New Roman" w:hAnsi="Times New Roman" w:cs="Times New Roman"/>
          <w:sz w:val="24"/>
          <w:szCs w:val="24"/>
        </w:rPr>
      </w:pPr>
      <w:r w:rsidRPr="0019349B">
        <w:rPr>
          <w:rFonts w:ascii="Times New Roman" w:hAnsi="Times New Roman" w:cs="Times New Roman"/>
          <w:noProof/>
          <w:sz w:val="24"/>
          <w:szCs w:val="24"/>
          <w:lang w:eastAsia="tr-TR"/>
        </w:rPr>
        <w:drawing>
          <wp:inline distT="0" distB="0" distL="0" distR="0" wp14:anchorId="226F2428" wp14:editId="1CCAD7B1">
            <wp:extent cx="5551170" cy="2520000"/>
            <wp:effectExtent l="0" t="0" r="11430" b="13970"/>
            <wp:docPr id="392335864" name="Grafik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F0DE0A0" w14:textId="77777777" w:rsidR="004F1BF6" w:rsidRPr="0019349B" w:rsidRDefault="004F1BF6" w:rsidP="004F1BF6">
      <w:pPr>
        <w:tabs>
          <w:tab w:val="left" w:pos="7320"/>
        </w:tabs>
        <w:ind w:firstLine="142"/>
        <w:jc w:val="both"/>
        <w:rPr>
          <w:rFonts w:ascii="Times New Roman" w:hAnsi="Times New Roman" w:cs="Times New Roman"/>
          <w:sz w:val="24"/>
          <w:szCs w:val="24"/>
        </w:rPr>
      </w:pPr>
    </w:p>
    <w:p w14:paraId="135FA2F5" w14:textId="77777777" w:rsidR="00E647F5" w:rsidRPr="0019349B" w:rsidRDefault="00E647F5" w:rsidP="00E647F5">
      <w:pPr>
        <w:tabs>
          <w:tab w:val="left" w:pos="7320"/>
        </w:tabs>
        <w:jc w:val="both"/>
        <w:rPr>
          <w:rFonts w:ascii="Times New Roman" w:hAnsi="Times New Roman" w:cs="Times New Roman"/>
          <w:sz w:val="24"/>
          <w:szCs w:val="24"/>
        </w:rPr>
      </w:pPr>
    </w:p>
    <w:p w14:paraId="56FB55DD" w14:textId="77777777" w:rsidR="00E647F5" w:rsidRPr="0019349B" w:rsidRDefault="00E647F5" w:rsidP="00E647F5">
      <w:pPr>
        <w:tabs>
          <w:tab w:val="left" w:pos="7320"/>
        </w:tabs>
        <w:jc w:val="center"/>
        <w:rPr>
          <w:rFonts w:ascii="Times New Roman" w:hAnsi="Times New Roman" w:cs="Times New Roman"/>
          <w:sz w:val="24"/>
          <w:szCs w:val="24"/>
        </w:rPr>
      </w:pPr>
    </w:p>
    <w:p w14:paraId="29696369" w14:textId="77777777" w:rsidR="00E647F5" w:rsidRPr="0019349B" w:rsidRDefault="00E647F5" w:rsidP="0019349B">
      <w:pPr>
        <w:rPr>
          <w:rFonts w:ascii="Times New Roman" w:hAnsi="Times New Roman" w:cs="Times New Roman"/>
          <w:b/>
          <w:bCs/>
          <w:szCs w:val="24"/>
        </w:rPr>
      </w:pPr>
    </w:p>
    <w:p w14:paraId="2ECBFE38" w14:textId="77777777" w:rsidR="0022264A" w:rsidRPr="0019349B" w:rsidRDefault="0022264A" w:rsidP="0019349B">
      <w:pPr>
        <w:rPr>
          <w:rFonts w:ascii="Times New Roman" w:hAnsi="Times New Roman" w:cs="Times New Roman"/>
          <w:b/>
          <w:bCs/>
          <w:szCs w:val="24"/>
        </w:rPr>
      </w:pPr>
    </w:p>
    <w:p w14:paraId="62E48468" w14:textId="77777777" w:rsidR="0022264A" w:rsidRDefault="0022264A" w:rsidP="0019349B">
      <w:pPr>
        <w:pStyle w:val="Balk3"/>
        <w:rPr>
          <w:sz w:val="24"/>
          <w:szCs w:val="24"/>
        </w:rPr>
      </w:pPr>
      <w:bookmarkStart w:id="16" w:name="_Toc167093321"/>
      <w:r w:rsidRPr="0019349B">
        <w:rPr>
          <w:sz w:val="24"/>
          <w:szCs w:val="24"/>
        </w:rPr>
        <w:t>2.7.1 Teşkilat Şeması</w:t>
      </w:r>
      <w:bookmarkEnd w:id="16"/>
    </w:p>
    <w:p w14:paraId="35488734" w14:textId="77777777" w:rsidR="00C42D63" w:rsidRDefault="00C42D63" w:rsidP="00C42D63">
      <w:pPr>
        <w:rPr>
          <w:sz w:val="24"/>
          <w:szCs w:val="24"/>
        </w:rPr>
      </w:pPr>
    </w:p>
    <w:p w14:paraId="18C38278" w14:textId="77777777" w:rsidR="00C42D63" w:rsidRDefault="00C42D63" w:rsidP="00C42D63">
      <w:pPr>
        <w:rPr>
          <w:rFonts w:ascii="Times New Roman" w:hAnsi="Times New Roman" w:cs="Times New Roman"/>
          <w:sz w:val="24"/>
          <w:szCs w:val="24"/>
        </w:rPr>
      </w:pPr>
    </w:p>
    <w:p w14:paraId="4AE93ADB" w14:textId="77777777" w:rsidR="00C42D63" w:rsidRPr="0019349B" w:rsidRDefault="00C42D63" w:rsidP="00C42D63">
      <w:pPr>
        <w:rPr>
          <w:rFonts w:ascii="Times New Roman" w:hAnsi="Times New Roman" w:cs="Times New Roman"/>
          <w:sz w:val="24"/>
          <w:szCs w:val="24"/>
        </w:rPr>
      </w:pPr>
    </w:p>
    <w:p w14:paraId="246B9B3D" w14:textId="4BF70E42" w:rsidR="00C42D63" w:rsidRPr="00C42D63" w:rsidRDefault="00C42D63" w:rsidP="00C42D63">
      <w:pPr>
        <w:pStyle w:val="ResimYazs"/>
        <w:keepNext/>
        <w:jc w:val="center"/>
        <w:rPr>
          <w:rFonts w:ascii="Times New Roman" w:hAnsi="Times New Roman" w:cs="Times New Roman"/>
          <w:color w:val="auto"/>
          <w:sz w:val="22"/>
          <w:szCs w:val="22"/>
        </w:rPr>
      </w:pPr>
      <w:r w:rsidRPr="00C42D63">
        <w:rPr>
          <w:rFonts w:ascii="Times New Roman" w:hAnsi="Times New Roman" w:cs="Times New Roman"/>
          <w:color w:val="auto"/>
          <w:sz w:val="22"/>
          <w:szCs w:val="22"/>
        </w:rPr>
        <w:t xml:space="preserve">Tablo </w:t>
      </w:r>
      <w:r w:rsidRPr="00C42D63">
        <w:rPr>
          <w:rFonts w:ascii="Times New Roman" w:hAnsi="Times New Roman" w:cs="Times New Roman"/>
          <w:color w:val="auto"/>
          <w:sz w:val="22"/>
          <w:szCs w:val="22"/>
        </w:rPr>
        <w:fldChar w:fldCharType="begin"/>
      </w:r>
      <w:r w:rsidRPr="00C42D63">
        <w:rPr>
          <w:rFonts w:ascii="Times New Roman" w:hAnsi="Times New Roman" w:cs="Times New Roman"/>
          <w:color w:val="auto"/>
          <w:sz w:val="22"/>
          <w:szCs w:val="22"/>
        </w:rPr>
        <w:instrText xml:space="preserve"> SEQ Tablo \* ARABIC </w:instrText>
      </w:r>
      <w:r w:rsidRPr="00C42D63">
        <w:rPr>
          <w:rFonts w:ascii="Times New Roman" w:hAnsi="Times New Roman" w:cs="Times New Roman"/>
          <w:color w:val="auto"/>
          <w:sz w:val="22"/>
          <w:szCs w:val="22"/>
        </w:rPr>
        <w:fldChar w:fldCharType="separate"/>
      </w:r>
      <w:r w:rsidR="00997ECC">
        <w:rPr>
          <w:rFonts w:ascii="Times New Roman" w:hAnsi="Times New Roman" w:cs="Times New Roman"/>
          <w:noProof/>
          <w:color w:val="auto"/>
          <w:sz w:val="22"/>
          <w:szCs w:val="22"/>
        </w:rPr>
        <w:t>8</w:t>
      </w:r>
      <w:r w:rsidRPr="00C42D63">
        <w:rPr>
          <w:rFonts w:ascii="Times New Roman" w:hAnsi="Times New Roman" w:cs="Times New Roman"/>
          <w:color w:val="auto"/>
          <w:sz w:val="22"/>
          <w:szCs w:val="22"/>
        </w:rPr>
        <w:fldChar w:fldCharType="end"/>
      </w:r>
      <w:r w:rsidRPr="00C42D63">
        <w:rPr>
          <w:rFonts w:ascii="Times New Roman" w:hAnsi="Times New Roman" w:cs="Times New Roman"/>
          <w:color w:val="auto"/>
          <w:sz w:val="22"/>
          <w:szCs w:val="22"/>
        </w:rPr>
        <w:t xml:space="preserve"> Teşkilat Şeması</w:t>
      </w:r>
    </w:p>
    <w:p w14:paraId="73B8705B" w14:textId="77777777" w:rsidR="0022264A" w:rsidRPr="0019349B" w:rsidRDefault="0022264A" w:rsidP="0022264A">
      <w:pPr>
        <w:ind w:firstLine="567"/>
        <w:jc w:val="both"/>
        <w:rPr>
          <w:rFonts w:ascii="Times New Roman" w:hAnsi="Times New Roman" w:cs="Times New Roman"/>
          <w:color w:val="FF0000"/>
          <w:sz w:val="24"/>
          <w:szCs w:val="24"/>
        </w:rPr>
      </w:pPr>
      <w:r w:rsidRPr="0019349B">
        <w:rPr>
          <w:rFonts w:ascii="Times New Roman" w:hAnsi="Times New Roman" w:cs="Times New Roman"/>
          <w:noProof/>
          <w:sz w:val="24"/>
          <w:szCs w:val="24"/>
          <w:lang w:eastAsia="tr-TR"/>
        </w:rPr>
        <w:drawing>
          <wp:inline distT="0" distB="0" distL="0" distR="0" wp14:anchorId="655B6DB2" wp14:editId="26AEE889">
            <wp:extent cx="5486400" cy="3200400"/>
            <wp:effectExtent l="0" t="0" r="0" b="19050"/>
            <wp:docPr id="22" name="Diy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r w:rsidRPr="0019349B">
        <w:rPr>
          <w:rFonts w:ascii="Times New Roman" w:hAnsi="Times New Roman" w:cs="Times New Roman"/>
          <w:color w:val="FF0000"/>
          <w:sz w:val="24"/>
          <w:szCs w:val="24"/>
        </w:rPr>
        <w:br w:type="page"/>
      </w:r>
    </w:p>
    <w:p w14:paraId="05BB4674" w14:textId="77777777" w:rsidR="0022264A" w:rsidRPr="0019349B" w:rsidRDefault="0022264A" w:rsidP="0019349B">
      <w:pPr>
        <w:pStyle w:val="Balk3"/>
        <w:rPr>
          <w:sz w:val="24"/>
          <w:szCs w:val="24"/>
        </w:rPr>
      </w:pPr>
      <w:bookmarkStart w:id="17" w:name="_Toc167093322"/>
      <w:r w:rsidRPr="0019349B">
        <w:rPr>
          <w:sz w:val="24"/>
          <w:szCs w:val="24"/>
        </w:rPr>
        <w:lastRenderedPageBreak/>
        <w:t>2.7.2 İnsan Kaynakları</w:t>
      </w:r>
      <w:bookmarkEnd w:id="17"/>
    </w:p>
    <w:p w14:paraId="7C8A791F" w14:textId="77777777" w:rsidR="0022264A" w:rsidRPr="0019349B" w:rsidRDefault="0022264A" w:rsidP="0022264A">
      <w:pPr>
        <w:jc w:val="both"/>
        <w:rPr>
          <w:rFonts w:ascii="Times New Roman" w:hAnsi="Times New Roman" w:cs="Times New Roman"/>
          <w:sz w:val="24"/>
          <w:szCs w:val="24"/>
        </w:rPr>
      </w:pPr>
    </w:p>
    <w:p w14:paraId="6755A82D" w14:textId="4F55ED5D" w:rsidR="0022264A" w:rsidRPr="0019349B" w:rsidRDefault="0022264A" w:rsidP="0022264A">
      <w:pPr>
        <w:jc w:val="both"/>
        <w:rPr>
          <w:rFonts w:ascii="Times New Roman" w:hAnsi="Times New Roman" w:cs="Times New Roman"/>
          <w:i/>
          <w:iCs/>
          <w:sz w:val="24"/>
          <w:szCs w:val="24"/>
        </w:rPr>
      </w:pPr>
    </w:p>
    <w:p w14:paraId="768A6D7D" w14:textId="1CD3FF09" w:rsidR="00C42D63" w:rsidRPr="00C42D63" w:rsidRDefault="00C42D63" w:rsidP="00C42D63">
      <w:pPr>
        <w:pStyle w:val="ResimYazs"/>
        <w:keepNext/>
        <w:jc w:val="center"/>
        <w:rPr>
          <w:rFonts w:ascii="Times New Roman" w:hAnsi="Times New Roman" w:cs="Times New Roman"/>
          <w:color w:val="auto"/>
          <w:sz w:val="22"/>
          <w:szCs w:val="22"/>
        </w:rPr>
      </w:pPr>
      <w:r w:rsidRPr="00C42D63">
        <w:rPr>
          <w:rFonts w:ascii="Times New Roman" w:hAnsi="Times New Roman" w:cs="Times New Roman"/>
          <w:color w:val="auto"/>
          <w:sz w:val="22"/>
          <w:szCs w:val="22"/>
        </w:rPr>
        <w:t xml:space="preserve">Tablo </w:t>
      </w:r>
      <w:r w:rsidRPr="00C42D63">
        <w:rPr>
          <w:rFonts w:ascii="Times New Roman" w:hAnsi="Times New Roman" w:cs="Times New Roman"/>
          <w:color w:val="auto"/>
          <w:sz w:val="22"/>
          <w:szCs w:val="22"/>
        </w:rPr>
        <w:fldChar w:fldCharType="begin"/>
      </w:r>
      <w:r w:rsidRPr="00C42D63">
        <w:rPr>
          <w:rFonts w:ascii="Times New Roman" w:hAnsi="Times New Roman" w:cs="Times New Roman"/>
          <w:color w:val="auto"/>
          <w:sz w:val="22"/>
          <w:szCs w:val="22"/>
        </w:rPr>
        <w:instrText xml:space="preserve"> SEQ Tablo \* ARABIC </w:instrText>
      </w:r>
      <w:r w:rsidRPr="00C42D63">
        <w:rPr>
          <w:rFonts w:ascii="Times New Roman" w:hAnsi="Times New Roman" w:cs="Times New Roman"/>
          <w:color w:val="auto"/>
          <w:sz w:val="22"/>
          <w:szCs w:val="22"/>
        </w:rPr>
        <w:fldChar w:fldCharType="separate"/>
      </w:r>
      <w:r w:rsidR="00997ECC">
        <w:rPr>
          <w:rFonts w:ascii="Times New Roman" w:hAnsi="Times New Roman" w:cs="Times New Roman"/>
          <w:noProof/>
          <w:color w:val="auto"/>
          <w:sz w:val="22"/>
          <w:szCs w:val="22"/>
        </w:rPr>
        <w:t>9</w:t>
      </w:r>
      <w:r w:rsidRPr="00C42D63">
        <w:rPr>
          <w:rFonts w:ascii="Times New Roman" w:hAnsi="Times New Roman" w:cs="Times New Roman"/>
          <w:color w:val="auto"/>
          <w:sz w:val="22"/>
          <w:szCs w:val="22"/>
        </w:rPr>
        <w:fldChar w:fldCharType="end"/>
      </w:r>
      <w:r w:rsidRPr="00C42D63">
        <w:rPr>
          <w:rFonts w:ascii="Times New Roman" w:hAnsi="Times New Roman" w:cs="Times New Roman"/>
          <w:color w:val="auto"/>
          <w:sz w:val="22"/>
          <w:szCs w:val="22"/>
        </w:rPr>
        <w:t xml:space="preserve"> Çalışanların Görev Dağılımı</w:t>
      </w:r>
    </w:p>
    <w:tbl>
      <w:tblPr>
        <w:tblStyle w:val="TabloKlavuzu3"/>
        <w:tblW w:w="9113" w:type="dxa"/>
        <w:tblLayout w:type="fixed"/>
        <w:tblLook w:val="01E0" w:firstRow="1" w:lastRow="1" w:firstColumn="1" w:lastColumn="1" w:noHBand="0" w:noVBand="0"/>
      </w:tblPr>
      <w:tblGrid>
        <w:gridCol w:w="2235"/>
        <w:gridCol w:w="6878"/>
      </w:tblGrid>
      <w:tr w:rsidR="0022264A" w:rsidRPr="0019349B" w14:paraId="57B560D0" w14:textId="77777777" w:rsidTr="00A323CC">
        <w:trPr>
          <w:trHeight w:val="397"/>
        </w:trPr>
        <w:tc>
          <w:tcPr>
            <w:tcW w:w="2235" w:type="dxa"/>
          </w:tcPr>
          <w:p w14:paraId="5C21A162" w14:textId="77777777" w:rsidR="0022264A" w:rsidRPr="0019349B" w:rsidRDefault="0022264A" w:rsidP="00A323CC">
            <w:pPr>
              <w:pStyle w:val="TableParagraph"/>
              <w:ind w:left="107"/>
              <w:jc w:val="both"/>
              <w:rPr>
                <w:rFonts w:ascii="Times New Roman" w:hAnsi="Times New Roman" w:cs="Times New Roman"/>
                <w:b/>
                <w:sz w:val="24"/>
                <w:szCs w:val="24"/>
              </w:rPr>
            </w:pPr>
            <w:r w:rsidRPr="0019349B">
              <w:rPr>
                <w:rFonts w:ascii="Times New Roman" w:hAnsi="Times New Roman" w:cs="Times New Roman"/>
                <w:b/>
                <w:sz w:val="24"/>
                <w:szCs w:val="24"/>
              </w:rPr>
              <w:t>Çalışanın</w:t>
            </w:r>
            <w:r w:rsidRPr="0019349B">
              <w:rPr>
                <w:rFonts w:ascii="Times New Roman" w:hAnsi="Times New Roman" w:cs="Times New Roman"/>
                <w:b/>
                <w:spacing w:val="24"/>
                <w:sz w:val="24"/>
                <w:szCs w:val="24"/>
              </w:rPr>
              <w:t xml:space="preserve"> </w:t>
            </w:r>
            <w:r w:rsidRPr="0019349B">
              <w:rPr>
                <w:rFonts w:ascii="Times New Roman" w:hAnsi="Times New Roman" w:cs="Times New Roman"/>
                <w:b/>
                <w:spacing w:val="-2"/>
                <w:sz w:val="24"/>
                <w:szCs w:val="24"/>
              </w:rPr>
              <w:t>Ünvanı</w:t>
            </w:r>
          </w:p>
        </w:tc>
        <w:tc>
          <w:tcPr>
            <w:tcW w:w="6878" w:type="dxa"/>
          </w:tcPr>
          <w:p w14:paraId="1139210B" w14:textId="77777777" w:rsidR="0022264A" w:rsidRPr="0019349B" w:rsidRDefault="0022264A" w:rsidP="00A323CC">
            <w:pPr>
              <w:pStyle w:val="TableParagraph"/>
              <w:spacing w:before="2"/>
              <w:ind w:left="107"/>
              <w:jc w:val="both"/>
              <w:rPr>
                <w:rFonts w:ascii="Times New Roman" w:hAnsi="Times New Roman" w:cs="Times New Roman"/>
                <w:b/>
                <w:sz w:val="24"/>
                <w:szCs w:val="24"/>
              </w:rPr>
            </w:pPr>
            <w:r w:rsidRPr="0019349B">
              <w:rPr>
                <w:rFonts w:ascii="Times New Roman" w:hAnsi="Times New Roman" w:cs="Times New Roman"/>
                <w:b/>
                <w:spacing w:val="-2"/>
                <w:w w:val="105"/>
                <w:sz w:val="24"/>
                <w:szCs w:val="24"/>
              </w:rPr>
              <w:t>Görevleri</w:t>
            </w:r>
          </w:p>
        </w:tc>
      </w:tr>
      <w:tr w:rsidR="0022264A" w:rsidRPr="0019349B" w14:paraId="7124AFF1" w14:textId="77777777" w:rsidTr="00A323CC">
        <w:trPr>
          <w:trHeight w:val="397"/>
        </w:trPr>
        <w:tc>
          <w:tcPr>
            <w:tcW w:w="2235" w:type="dxa"/>
          </w:tcPr>
          <w:p w14:paraId="644FDFC8" w14:textId="77777777" w:rsidR="0022264A" w:rsidRPr="0019349B" w:rsidRDefault="0022264A" w:rsidP="00A323CC">
            <w:pPr>
              <w:pStyle w:val="TableParagraph"/>
              <w:spacing w:before="6"/>
              <w:ind w:left="107"/>
              <w:jc w:val="both"/>
              <w:rPr>
                <w:rFonts w:ascii="Times New Roman" w:hAnsi="Times New Roman" w:cs="Times New Roman"/>
                <w:sz w:val="24"/>
                <w:szCs w:val="24"/>
              </w:rPr>
            </w:pPr>
            <w:r w:rsidRPr="0019349B">
              <w:rPr>
                <w:rFonts w:ascii="Times New Roman" w:hAnsi="Times New Roman" w:cs="Times New Roman"/>
                <w:spacing w:val="-8"/>
                <w:sz w:val="24"/>
                <w:szCs w:val="24"/>
              </w:rPr>
              <w:t>Okul</w:t>
            </w:r>
            <w:r w:rsidRPr="0019349B">
              <w:rPr>
                <w:rFonts w:ascii="Times New Roman" w:hAnsi="Times New Roman" w:cs="Times New Roman"/>
                <w:spacing w:val="2"/>
                <w:sz w:val="24"/>
                <w:szCs w:val="24"/>
              </w:rPr>
              <w:t xml:space="preserve"> </w:t>
            </w:r>
            <w:r w:rsidRPr="0019349B">
              <w:rPr>
                <w:rFonts w:ascii="Times New Roman" w:hAnsi="Times New Roman" w:cs="Times New Roman"/>
                <w:spacing w:val="-8"/>
                <w:sz w:val="24"/>
                <w:szCs w:val="24"/>
              </w:rPr>
              <w:t>/Kurum</w:t>
            </w:r>
            <w:r w:rsidRPr="0019349B">
              <w:rPr>
                <w:rFonts w:ascii="Times New Roman" w:hAnsi="Times New Roman" w:cs="Times New Roman"/>
                <w:spacing w:val="4"/>
                <w:sz w:val="24"/>
                <w:szCs w:val="24"/>
              </w:rPr>
              <w:t xml:space="preserve"> </w:t>
            </w:r>
            <w:r w:rsidRPr="0019349B">
              <w:rPr>
                <w:rFonts w:ascii="Times New Roman" w:hAnsi="Times New Roman" w:cs="Times New Roman"/>
                <w:spacing w:val="-8"/>
                <w:sz w:val="24"/>
                <w:szCs w:val="24"/>
              </w:rPr>
              <w:t>Müdürü</w:t>
            </w:r>
          </w:p>
        </w:tc>
        <w:tc>
          <w:tcPr>
            <w:tcW w:w="6878" w:type="dxa"/>
          </w:tcPr>
          <w:p w14:paraId="6748DBCA" w14:textId="77777777" w:rsidR="0022264A" w:rsidRPr="0019349B" w:rsidRDefault="0022264A" w:rsidP="00A323CC">
            <w:pPr>
              <w:pStyle w:val="TableParagraph"/>
              <w:jc w:val="both"/>
              <w:rPr>
                <w:rFonts w:ascii="Times New Roman" w:hAnsi="Times New Roman" w:cs="Times New Roman"/>
                <w:sz w:val="24"/>
                <w:szCs w:val="24"/>
              </w:rPr>
            </w:pPr>
            <w:r w:rsidRPr="0019349B">
              <w:rPr>
                <w:rFonts w:ascii="Times New Roman" w:hAnsi="Times New Roman" w:cs="Times New Roman"/>
                <w:sz w:val="24"/>
                <w:szCs w:val="24"/>
              </w:rPr>
              <w:t>Bakanlığın eğitim politikaları ve stratejik planlarını, mevzuat ve programlar doğrultusunda yönetmek, yönlendirmek, denetlemek ve koordine ederek etkin ve verimli bir şekilde yerine getirmek ile görevli ve sorumludurlar. Millî eğitim müdürleri, bu görevlerini il ve ilçe yöneticileri arasında yapacakları iş bölümü çerçevesinde yürütür.</w:t>
            </w:r>
          </w:p>
        </w:tc>
      </w:tr>
      <w:tr w:rsidR="0022264A" w:rsidRPr="0019349B" w14:paraId="44DA3F3F" w14:textId="77777777" w:rsidTr="00A323CC">
        <w:trPr>
          <w:trHeight w:val="397"/>
        </w:trPr>
        <w:tc>
          <w:tcPr>
            <w:tcW w:w="2235" w:type="dxa"/>
          </w:tcPr>
          <w:p w14:paraId="277EAF68" w14:textId="77777777" w:rsidR="0022264A" w:rsidRPr="0019349B" w:rsidRDefault="0022264A" w:rsidP="00A323CC">
            <w:pPr>
              <w:pStyle w:val="TableParagraph"/>
              <w:spacing w:before="6"/>
              <w:ind w:left="107"/>
              <w:jc w:val="both"/>
              <w:rPr>
                <w:rFonts w:ascii="Times New Roman" w:hAnsi="Times New Roman" w:cs="Times New Roman"/>
                <w:sz w:val="24"/>
                <w:szCs w:val="24"/>
              </w:rPr>
            </w:pPr>
            <w:r w:rsidRPr="0019349B">
              <w:rPr>
                <w:rFonts w:ascii="Times New Roman" w:hAnsi="Times New Roman" w:cs="Times New Roman"/>
                <w:sz w:val="24"/>
                <w:szCs w:val="24"/>
              </w:rPr>
              <w:t>Müdür Yardımcısı</w:t>
            </w:r>
          </w:p>
        </w:tc>
        <w:tc>
          <w:tcPr>
            <w:tcW w:w="6878" w:type="dxa"/>
          </w:tcPr>
          <w:p w14:paraId="421BF030" w14:textId="77777777" w:rsidR="0022264A" w:rsidRPr="0019349B" w:rsidRDefault="0022264A" w:rsidP="00A323CC">
            <w:pPr>
              <w:pStyle w:val="TableParagraph"/>
              <w:jc w:val="both"/>
              <w:rPr>
                <w:rFonts w:ascii="Times New Roman" w:hAnsi="Times New Roman" w:cs="Times New Roman"/>
                <w:sz w:val="24"/>
                <w:szCs w:val="24"/>
              </w:rPr>
            </w:pPr>
            <w:r w:rsidRPr="0019349B">
              <w:rPr>
                <w:rFonts w:ascii="Times New Roman" w:hAnsi="Times New Roman" w:cs="Times New Roman"/>
                <w:sz w:val="24"/>
                <w:szCs w:val="24"/>
              </w:rPr>
              <w:t>Bakanlığın eğitim politikaları ve stratejik planlarını, mevzuat ve programlar doğrultusunda yönetmek, yönlendirmek, denetlemek ve koordine ederek etkin ve verimli bir şekilde yerine getirmek ile görevli ve sorumludurlar. Millî eğitim müdürleri, bu görevlerini il ve ilçe yöneticileri arasında yapacakları iş bölümü çerçevesinde yürütür.</w:t>
            </w:r>
          </w:p>
        </w:tc>
      </w:tr>
      <w:tr w:rsidR="0022264A" w:rsidRPr="0019349B" w14:paraId="2D5DB3A6" w14:textId="77777777" w:rsidTr="00A323CC">
        <w:trPr>
          <w:trHeight w:val="397"/>
        </w:trPr>
        <w:tc>
          <w:tcPr>
            <w:tcW w:w="2235" w:type="dxa"/>
          </w:tcPr>
          <w:p w14:paraId="03B93D9D" w14:textId="77777777" w:rsidR="0022264A" w:rsidRPr="0019349B" w:rsidRDefault="0022264A" w:rsidP="00A323CC">
            <w:pPr>
              <w:pStyle w:val="TableParagraph"/>
              <w:spacing w:before="6"/>
              <w:ind w:left="107"/>
              <w:jc w:val="both"/>
              <w:rPr>
                <w:rFonts w:ascii="Times New Roman" w:hAnsi="Times New Roman" w:cs="Times New Roman"/>
                <w:sz w:val="24"/>
                <w:szCs w:val="24"/>
              </w:rPr>
            </w:pPr>
            <w:r w:rsidRPr="0019349B">
              <w:rPr>
                <w:rFonts w:ascii="Times New Roman" w:hAnsi="Times New Roman" w:cs="Times New Roman"/>
                <w:sz w:val="24"/>
                <w:szCs w:val="24"/>
              </w:rPr>
              <w:t>Öğretmen</w:t>
            </w:r>
          </w:p>
        </w:tc>
        <w:tc>
          <w:tcPr>
            <w:tcW w:w="6878" w:type="dxa"/>
          </w:tcPr>
          <w:p w14:paraId="747D6ED2" w14:textId="77777777" w:rsidR="0022264A" w:rsidRPr="0019349B" w:rsidRDefault="0022264A" w:rsidP="00A323CC">
            <w:pPr>
              <w:pStyle w:val="TableParagraph"/>
              <w:jc w:val="both"/>
              <w:rPr>
                <w:rFonts w:ascii="Times New Roman" w:hAnsi="Times New Roman" w:cs="Times New Roman"/>
                <w:sz w:val="24"/>
                <w:szCs w:val="24"/>
              </w:rPr>
            </w:pPr>
            <w:r w:rsidRPr="0019349B">
              <w:rPr>
                <w:rFonts w:ascii="Times New Roman" w:hAnsi="Times New Roman" w:cs="Times New Roman"/>
                <w:sz w:val="24"/>
                <w:szCs w:val="24"/>
              </w:rPr>
              <w:t>Öğretmenler kurulu; ders yılı başında, ikinci yarıyıl başında, ders yılı sonunda ve okul yönetimince gerek duyulduğunda toplanır.</w:t>
            </w:r>
          </w:p>
          <w:p w14:paraId="0B1176BD" w14:textId="77777777" w:rsidR="0022264A" w:rsidRPr="0019349B" w:rsidRDefault="0022264A" w:rsidP="00A323CC">
            <w:pPr>
              <w:pStyle w:val="TableParagraph"/>
              <w:jc w:val="both"/>
              <w:rPr>
                <w:rFonts w:ascii="Times New Roman" w:hAnsi="Times New Roman" w:cs="Times New Roman"/>
                <w:sz w:val="24"/>
                <w:szCs w:val="24"/>
              </w:rPr>
            </w:pPr>
            <w:r w:rsidRPr="0019349B">
              <w:rPr>
                <w:rFonts w:ascii="Times New Roman" w:hAnsi="Times New Roman" w:cs="Times New Roman"/>
                <w:sz w:val="24"/>
                <w:szCs w:val="24"/>
              </w:rPr>
              <w:t xml:space="preserve">1. Ders yılı içinde yapılan toplantılarda çalışmalar gözden geçirilip değerlendirilir, eksiklik ve aksaklıkların giderilmesi için alınacak önlemler görüşülür ve kararlaştırılır </w:t>
            </w:r>
          </w:p>
          <w:p w14:paraId="3804DB4C" w14:textId="77777777" w:rsidR="0022264A" w:rsidRPr="0019349B" w:rsidRDefault="0022264A" w:rsidP="00A323CC">
            <w:pPr>
              <w:pStyle w:val="TableParagraph"/>
              <w:jc w:val="both"/>
              <w:rPr>
                <w:rFonts w:ascii="Times New Roman" w:hAnsi="Times New Roman" w:cs="Times New Roman"/>
                <w:sz w:val="24"/>
                <w:szCs w:val="24"/>
              </w:rPr>
            </w:pPr>
            <w:r w:rsidRPr="0019349B">
              <w:rPr>
                <w:rFonts w:ascii="Times New Roman" w:hAnsi="Times New Roman" w:cs="Times New Roman"/>
                <w:sz w:val="24"/>
                <w:szCs w:val="24"/>
              </w:rPr>
              <w:t>2. Ders yılı sonunda yapılan toplantıda öğrencilerin devam-devamsızlık ve başarı durumları gözden geçirilir, üst makamlarca ve okul yönetimince verilen konular görüşülür ve kararlaştırılır.</w:t>
            </w:r>
          </w:p>
        </w:tc>
      </w:tr>
      <w:tr w:rsidR="0022264A" w:rsidRPr="0019349B" w14:paraId="6519C630" w14:textId="77777777" w:rsidTr="00A323CC">
        <w:trPr>
          <w:trHeight w:val="397"/>
        </w:trPr>
        <w:tc>
          <w:tcPr>
            <w:tcW w:w="2235" w:type="dxa"/>
          </w:tcPr>
          <w:p w14:paraId="7EC1B441" w14:textId="77777777" w:rsidR="0022264A" w:rsidRPr="0019349B" w:rsidRDefault="0022264A" w:rsidP="00A323CC">
            <w:pPr>
              <w:pStyle w:val="TableParagraph"/>
              <w:spacing w:before="5"/>
              <w:ind w:left="107"/>
              <w:jc w:val="both"/>
              <w:rPr>
                <w:rFonts w:ascii="Times New Roman" w:hAnsi="Times New Roman" w:cs="Times New Roman"/>
                <w:sz w:val="24"/>
                <w:szCs w:val="24"/>
              </w:rPr>
            </w:pPr>
            <w:r w:rsidRPr="0019349B">
              <w:rPr>
                <w:rFonts w:ascii="Times New Roman" w:hAnsi="Times New Roman" w:cs="Times New Roman"/>
                <w:spacing w:val="-4"/>
                <w:sz w:val="24"/>
                <w:szCs w:val="24"/>
              </w:rPr>
              <w:t>Rehberlik Hizmetleri</w:t>
            </w:r>
          </w:p>
        </w:tc>
        <w:tc>
          <w:tcPr>
            <w:tcW w:w="6878" w:type="dxa"/>
          </w:tcPr>
          <w:p w14:paraId="682D105B" w14:textId="77777777" w:rsidR="0022264A" w:rsidRPr="0019349B" w:rsidRDefault="0022264A" w:rsidP="00A323CC">
            <w:pPr>
              <w:pStyle w:val="TableParagraph"/>
              <w:jc w:val="both"/>
              <w:rPr>
                <w:rFonts w:ascii="Times New Roman" w:hAnsi="Times New Roman" w:cs="Times New Roman"/>
                <w:bCs/>
                <w:sz w:val="24"/>
                <w:szCs w:val="24"/>
              </w:rPr>
            </w:pPr>
            <w:r w:rsidRPr="0019349B">
              <w:rPr>
                <w:rFonts w:ascii="Times New Roman" w:hAnsi="Times New Roman" w:cs="Times New Roman"/>
                <w:bCs/>
                <w:sz w:val="24"/>
                <w:szCs w:val="24"/>
              </w:rPr>
              <w:t>Eğitim kurumlarında rehberlik hizmetlerinin planlanması ve kurum içindeki iş birliğinin sağlanması amacıyla rehberlik hizmetleri yürütme komisyonu oluşturulur.</w:t>
            </w:r>
          </w:p>
          <w:p w14:paraId="23D95EE2" w14:textId="77777777" w:rsidR="0022264A" w:rsidRPr="0019349B" w:rsidRDefault="0022264A" w:rsidP="00A323CC">
            <w:pPr>
              <w:pStyle w:val="TableParagraph"/>
              <w:jc w:val="both"/>
              <w:rPr>
                <w:rFonts w:ascii="Times New Roman" w:hAnsi="Times New Roman" w:cs="Times New Roman"/>
                <w:sz w:val="24"/>
                <w:szCs w:val="24"/>
              </w:rPr>
            </w:pPr>
            <w:r w:rsidRPr="0019349B">
              <w:rPr>
                <w:rFonts w:ascii="Times New Roman" w:hAnsi="Times New Roman" w:cs="Times New Roman"/>
                <w:color w:val="000000"/>
                <w:sz w:val="24"/>
                <w:szCs w:val="24"/>
              </w:rPr>
              <w:t>BEP geliştirme birimi üyelerinden sınıf, alan, gezerek özel eğitim görevi yapan öğretmen, eğitim programlarını hazırlamakla görevlendirilen öğretmen ile rehber öğretmen, bu Yönetmeliğin ilgili hükümleri doğrultusunda görev tanımında yer alan BEP ile ilgili görevleri yürütürler.</w:t>
            </w:r>
          </w:p>
        </w:tc>
      </w:tr>
      <w:tr w:rsidR="0022264A" w:rsidRPr="0019349B" w14:paraId="013093D2" w14:textId="77777777" w:rsidTr="00A323CC">
        <w:trPr>
          <w:trHeight w:val="397"/>
        </w:trPr>
        <w:tc>
          <w:tcPr>
            <w:tcW w:w="2235" w:type="dxa"/>
          </w:tcPr>
          <w:p w14:paraId="2C33C77B" w14:textId="77777777" w:rsidR="0022264A" w:rsidRPr="0019349B" w:rsidRDefault="0022264A" w:rsidP="00A323CC">
            <w:pPr>
              <w:pStyle w:val="TableParagraph"/>
              <w:spacing w:before="6"/>
              <w:ind w:left="107"/>
              <w:jc w:val="both"/>
              <w:rPr>
                <w:rFonts w:ascii="Times New Roman" w:hAnsi="Times New Roman" w:cs="Times New Roman"/>
                <w:spacing w:val="-6"/>
                <w:sz w:val="24"/>
                <w:szCs w:val="24"/>
              </w:rPr>
            </w:pPr>
            <w:r w:rsidRPr="0019349B">
              <w:rPr>
                <w:rFonts w:ascii="Times New Roman" w:hAnsi="Times New Roman" w:cs="Times New Roman"/>
                <w:spacing w:val="-6"/>
                <w:sz w:val="24"/>
                <w:szCs w:val="24"/>
              </w:rPr>
              <w:t>Genel İdari Hizmetliler</w:t>
            </w:r>
          </w:p>
        </w:tc>
        <w:tc>
          <w:tcPr>
            <w:tcW w:w="6878" w:type="dxa"/>
          </w:tcPr>
          <w:p w14:paraId="59788FC6" w14:textId="1E20236B" w:rsidR="0022264A" w:rsidRPr="0019349B" w:rsidRDefault="0022264A" w:rsidP="00A323CC">
            <w:pPr>
              <w:pStyle w:val="TableParagraph"/>
              <w:jc w:val="both"/>
              <w:rPr>
                <w:rFonts w:ascii="Times New Roman" w:hAnsi="Times New Roman" w:cs="Times New Roman"/>
                <w:sz w:val="24"/>
                <w:szCs w:val="24"/>
              </w:rPr>
            </w:pPr>
            <w:r w:rsidRPr="0019349B">
              <w:rPr>
                <w:rFonts w:ascii="Times New Roman" w:hAnsi="Times New Roman" w:cs="Times New Roman"/>
                <w:sz w:val="24"/>
                <w:szCs w:val="24"/>
              </w:rPr>
              <w:t>Okul personelinin (Kadrolu, Görevlendirme, Ücretli öğretmen veya hizmetli) maaş, ek ders, tedavi giderleri, görev yolluğu ve diğer ödeneklerle ilgili belgeleri düzenlemek, tahakkuk işlemlerini yürütmek ve ödenekleri ile ilgili bordoları yaparak okul müdürüne inceletip onaylatmak zamanında Muhasebe müdürlüğüne teslim etmek.</w:t>
            </w:r>
          </w:p>
        </w:tc>
      </w:tr>
    </w:tbl>
    <w:p w14:paraId="42F129CF" w14:textId="41F05EAD" w:rsidR="00AD7C76" w:rsidRPr="00C42D63" w:rsidRDefault="00C67701" w:rsidP="00AD7C76">
      <w:pPr>
        <w:rPr>
          <w:rFonts w:ascii="Times New Roman" w:hAnsi="Times New Roman" w:cs="Times New Roman"/>
          <w:color w:val="FF0000"/>
          <w:sz w:val="24"/>
          <w:szCs w:val="24"/>
        </w:rPr>
      </w:pPr>
      <w:r w:rsidRPr="0019349B">
        <w:rPr>
          <w:rFonts w:ascii="Times New Roman" w:hAnsi="Times New Roman" w:cs="Times New Roman"/>
          <w:color w:val="FF0000"/>
          <w:sz w:val="24"/>
          <w:szCs w:val="24"/>
        </w:rPr>
        <w:br w:type="page"/>
      </w:r>
    </w:p>
    <w:p w14:paraId="79D6984F" w14:textId="6A40783F" w:rsidR="00C42D63" w:rsidRPr="00C42D63" w:rsidRDefault="00C42D63" w:rsidP="00C42D63">
      <w:pPr>
        <w:pStyle w:val="ResimYazs"/>
        <w:keepNext/>
        <w:jc w:val="center"/>
        <w:rPr>
          <w:rFonts w:ascii="Times New Roman" w:hAnsi="Times New Roman" w:cs="Times New Roman"/>
          <w:color w:val="auto"/>
          <w:sz w:val="22"/>
          <w:szCs w:val="22"/>
        </w:rPr>
      </w:pPr>
      <w:r w:rsidRPr="00C42D63">
        <w:rPr>
          <w:rFonts w:ascii="Times New Roman" w:hAnsi="Times New Roman" w:cs="Times New Roman"/>
          <w:color w:val="auto"/>
          <w:sz w:val="22"/>
          <w:szCs w:val="22"/>
        </w:rPr>
        <w:lastRenderedPageBreak/>
        <w:t xml:space="preserve">Tablo </w:t>
      </w:r>
      <w:r w:rsidRPr="00C42D63">
        <w:rPr>
          <w:rFonts w:ascii="Times New Roman" w:hAnsi="Times New Roman" w:cs="Times New Roman"/>
          <w:color w:val="auto"/>
          <w:sz w:val="22"/>
          <w:szCs w:val="22"/>
        </w:rPr>
        <w:fldChar w:fldCharType="begin"/>
      </w:r>
      <w:r w:rsidRPr="00C42D63">
        <w:rPr>
          <w:rFonts w:ascii="Times New Roman" w:hAnsi="Times New Roman" w:cs="Times New Roman"/>
          <w:color w:val="auto"/>
          <w:sz w:val="22"/>
          <w:szCs w:val="22"/>
        </w:rPr>
        <w:instrText xml:space="preserve"> SEQ Tablo \* ARABIC </w:instrText>
      </w:r>
      <w:r w:rsidRPr="00C42D63">
        <w:rPr>
          <w:rFonts w:ascii="Times New Roman" w:hAnsi="Times New Roman" w:cs="Times New Roman"/>
          <w:color w:val="auto"/>
          <w:sz w:val="22"/>
          <w:szCs w:val="22"/>
        </w:rPr>
        <w:fldChar w:fldCharType="separate"/>
      </w:r>
      <w:r w:rsidR="00997ECC">
        <w:rPr>
          <w:rFonts w:ascii="Times New Roman" w:hAnsi="Times New Roman" w:cs="Times New Roman"/>
          <w:noProof/>
          <w:color w:val="auto"/>
          <w:sz w:val="22"/>
          <w:szCs w:val="22"/>
        </w:rPr>
        <w:t>10</w:t>
      </w:r>
      <w:r w:rsidRPr="00C42D63">
        <w:rPr>
          <w:rFonts w:ascii="Times New Roman" w:hAnsi="Times New Roman" w:cs="Times New Roman"/>
          <w:color w:val="auto"/>
          <w:sz w:val="22"/>
          <w:szCs w:val="22"/>
        </w:rPr>
        <w:fldChar w:fldCharType="end"/>
      </w:r>
      <w:r w:rsidRPr="00C42D63">
        <w:rPr>
          <w:rFonts w:ascii="Times New Roman" w:hAnsi="Times New Roman" w:cs="Times New Roman"/>
          <w:color w:val="auto"/>
          <w:sz w:val="22"/>
          <w:szCs w:val="22"/>
        </w:rPr>
        <w:t xml:space="preserve"> İdari Personelin Hizmet Süresine İlişkin Bilgiler</w:t>
      </w:r>
    </w:p>
    <w:tbl>
      <w:tblPr>
        <w:tblStyle w:val="TabloKlavuzu3"/>
        <w:tblW w:w="9493" w:type="dxa"/>
        <w:tblLayout w:type="fixed"/>
        <w:tblLook w:val="01E0" w:firstRow="1" w:lastRow="1" w:firstColumn="1" w:lastColumn="1" w:noHBand="0" w:noVBand="0"/>
      </w:tblPr>
      <w:tblGrid>
        <w:gridCol w:w="3316"/>
        <w:gridCol w:w="3029"/>
        <w:gridCol w:w="3148"/>
      </w:tblGrid>
      <w:tr w:rsidR="00C67701" w:rsidRPr="0019349B" w14:paraId="04A25055" w14:textId="77777777" w:rsidTr="00511405">
        <w:trPr>
          <w:trHeight w:val="435"/>
        </w:trPr>
        <w:tc>
          <w:tcPr>
            <w:tcW w:w="3316" w:type="dxa"/>
            <w:vMerge w:val="restart"/>
            <w:vAlign w:val="center"/>
          </w:tcPr>
          <w:p w14:paraId="2AAA0E4C" w14:textId="77777777" w:rsidR="00C67701" w:rsidRPr="0019349B" w:rsidRDefault="00C67701" w:rsidP="00511405">
            <w:pPr>
              <w:pStyle w:val="TableParagraph"/>
              <w:spacing w:before="2"/>
              <w:ind w:left="107"/>
              <w:jc w:val="center"/>
              <w:rPr>
                <w:rFonts w:ascii="Times New Roman" w:hAnsi="Times New Roman" w:cs="Times New Roman"/>
                <w:b/>
                <w:sz w:val="24"/>
                <w:szCs w:val="24"/>
              </w:rPr>
            </w:pPr>
            <w:r w:rsidRPr="0019349B">
              <w:rPr>
                <w:rFonts w:ascii="Times New Roman" w:hAnsi="Times New Roman" w:cs="Times New Roman"/>
                <w:b/>
                <w:w w:val="105"/>
                <w:sz w:val="24"/>
                <w:szCs w:val="24"/>
              </w:rPr>
              <w:t>Hizmet</w:t>
            </w:r>
            <w:r w:rsidRPr="0019349B">
              <w:rPr>
                <w:rFonts w:ascii="Times New Roman" w:hAnsi="Times New Roman" w:cs="Times New Roman"/>
                <w:b/>
                <w:spacing w:val="-12"/>
                <w:w w:val="105"/>
                <w:sz w:val="24"/>
                <w:szCs w:val="24"/>
              </w:rPr>
              <w:t xml:space="preserve"> </w:t>
            </w:r>
            <w:r w:rsidRPr="0019349B">
              <w:rPr>
                <w:rFonts w:ascii="Times New Roman" w:hAnsi="Times New Roman" w:cs="Times New Roman"/>
                <w:b/>
                <w:spacing w:val="-2"/>
                <w:w w:val="110"/>
                <w:sz w:val="24"/>
                <w:szCs w:val="24"/>
              </w:rPr>
              <w:t>Süreleri</w:t>
            </w:r>
          </w:p>
        </w:tc>
        <w:tc>
          <w:tcPr>
            <w:tcW w:w="6177" w:type="dxa"/>
            <w:gridSpan w:val="2"/>
            <w:vAlign w:val="center"/>
          </w:tcPr>
          <w:p w14:paraId="58F330C1" w14:textId="2FD69A6B" w:rsidR="00C67701" w:rsidRPr="0019349B" w:rsidRDefault="0022264A" w:rsidP="00511405">
            <w:pPr>
              <w:pStyle w:val="TableParagraph"/>
              <w:tabs>
                <w:tab w:val="left" w:leader="dot" w:pos="662"/>
              </w:tabs>
              <w:spacing w:before="2" w:line="212" w:lineRule="exact"/>
              <w:ind w:left="108"/>
              <w:jc w:val="center"/>
              <w:rPr>
                <w:rFonts w:ascii="Times New Roman" w:hAnsi="Times New Roman" w:cs="Times New Roman"/>
                <w:b/>
                <w:sz w:val="24"/>
                <w:szCs w:val="24"/>
              </w:rPr>
            </w:pPr>
            <w:r w:rsidRPr="0019349B">
              <w:rPr>
                <w:rFonts w:ascii="Times New Roman" w:hAnsi="Times New Roman" w:cs="Times New Roman"/>
                <w:b/>
                <w:spacing w:val="-10"/>
                <w:sz w:val="24"/>
                <w:szCs w:val="24"/>
              </w:rPr>
              <w:t xml:space="preserve">2024 </w:t>
            </w:r>
            <w:r w:rsidR="00C67701" w:rsidRPr="0019349B">
              <w:rPr>
                <w:rFonts w:ascii="Times New Roman" w:hAnsi="Times New Roman" w:cs="Times New Roman"/>
                <w:b/>
                <w:spacing w:val="-4"/>
                <w:sz w:val="24"/>
                <w:szCs w:val="24"/>
              </w:rPr>
              <w:t>Yıl</w:t>
            </w:r>
            <w:r w:rsidR="00C67701" w:rsidRPr="0019349B">
              <w:rPr>
                <w:rFonts w:ascii="Times New Roman" w:hAnsi="Times New Roman" w:cs="Times New Roman"/>
                <w:b/>
                <w:spacing w:val="-7"/>
                <w:sz w:val="24"/>
                <w:szCs w:val="24"/>
              </w:rPr>
              <w:t xml:space="preserve"> </w:t>
            </w:r>
            <w:r w:rsidR="00C67701" w:rsidRPr="0019349B">
              <w:rPr>
                <w:rFonts w:ascii="Times New Roman" w:hAnsi="Times New Roman" w:cs="Times New Roman"/>
                <w:b/>
                <w:spacing w:val="-2"/>
                <w:sz w:val="24"/>
                <w:szCs w:val="24"/>
              </w:rPr>
              <w:t>İtibarıyla</w:t>
            </w:r>
          </w:p>
        </w:tc>
      </w:tr>
      <w:tr w:rsidR="00C67701" w:rsidRPr="0019349B" w14:paraId="621FA8C9" w14:textId="77777777" w:rsidTr="00511405">
        <w:trPr>
          <w:trHeight w:val="435"/>
        </w:trPr>
        <w:tc>
          <w:tcPr>
            <w:tcW w:w="3316" w:type="dxa"/>
            <w:vMerge/>
            <w:vAlign w:val="center"/>
          </w:tcPr>
          <w:p w14:paraId="61F075CA" w14:textId="77777777" w:rsidR="00C67701" w:rsidRPr="0019349B" w:rsidRDefault="00C67701" w:rsidP="00511405">
            <w:pPr>
              <w:jc w:val="center"/>
              <w:rPr>
                <w:rFonts w:ascii="Times New Roman" w:hAnsi="Times New Roman" w:cs="Times New Roman"/>
                <w:sz w:val="24"/>
                <w:szCs w:val="24"/>
              </w:rPr>
            </w:pPr>
          </w:p>
        </w:tc>
        <w:tc>
          <w:tcPr>
            <w:tcW w:w="3029" w:type="dxa"/>
            <w:vAlign w:val="center"/>
          </w:tcPr>
          <w:p w14:paraId="60E3A6F7" w14:textId="77777777" w:rsidR="00C67701" w:rsidRPr="0019349B" w:rsidRDefault="00C67701" w:rsidP="00511405">
            <w:pPr>
              <w:pStyle w:val="TableParagraph"/>
              <w:spacing w:before="2" w:line="212" w:lineRule="exact"/>
              <w:ind w:left="108"/>
              <w:jc w:val="center"/>
              <w:rPr>
                <w:rFonts w:ascii="Times New Roman" w:hAnsi="Times New Roman" w:cs="Times New Roman"/>
                <w:b/>
                <w:sz w:val="24"/>
                <w:szCs w:val="24"/>
              </w:rPr>
            </w:pPr>
            <w:r w:rsidRPr="0019349B">
              <w:rPr>
                <w:rFonts w:ascii="Times New Roman" w:hAnsi="Times New Roman" w:cs="Times New Roman"/>
                <w:b/>
                <w:sz w:val="24"/>
                <w:szCs w:val="24"/>
              </w:rPr>
              <w:t>Kişi</w:t>
            </w:r>
            <w:r w:rsidRPr="0019349B">
              <w:rPr>
                <w:rFonts w:ascii="Times New Roman" w:hAnsi="Times New Roman" w:cs="Times New Roman"/>
                <w:b/>
                <w:spacing w:val="-3"/>
                <w:sz w:val="24"/>
                <w:szCs w:val="24"/>
              </w:rPr>
              <w:t xml:space="preserve"> </w:t>
            </w:r>
            <w:r w:rsidRPr="0019349B">
              <w:rPr>
                <w:rFonts w:ascii="Times New Roman" w:hAnsi="Times New Roman" w:cs="Times New Roman"/>
                <w:b/>
                <w:spacing w:val="-2"/>
                <w:sz w:val="24"/>
                <w:szCs w:val="24"/>
              </w:rPr>
              <w:t>Sayısı</w:t>
            </w:r>
          </w:p>
        </w:tc>
        <w:tc>
          <w:tcPr>
            <w:tcW w:w="3148" w:type="dxa"/>
            <w:vAlign w:val="center"/>
          </w:tcPr>
          <w:p w14:paraId="188930BE" w14:textId="77777777" w:rsidR="00C67701" w:rsidRPr="0019349B" w:rsidRDefault="00C67701" w:rsidP="00511405">
            <w:pPr>
              <w:pStyle w:val="TableParagraph"/>
              <w:spacing w:line="215" w:lineRule="exact"/>
              <w:ind w:left="108"/>
              <w:jc w:val="center"/>
              <w:rPr>
                <w:rFonts w:ascii="Times New Roman" w:hAnsi="Times New Roman" w:cs="Times New Roman"/>
                <w:sz w:val="24"/>
                <w:szCs w:val="24"/>
              </w:rPr>
            </w:pPr>
            <w:r w:rsidRPr="0019349B">
              <w:rPr>
                <w:rFonts w:ascii="Times New Roman" w:hAnsi="Times New Roman" w:cs="Times New Roman"/>
                <w:spacing w:val="-10"/>
                <w:sz w:val="24"/>
                <w:szCs w:val="24"/>
              </w:rPr>
              <w:t>%</w:t>
            </w:r>
          </w:p>
        </w:tc>
      </w:tr>
      <w:tr w:rsidR="00C67701" w:rsidRPr="0019349B" w14:paraId="5D923D7B" w14:textId="77777777" w:rsidTr="00511405">
        <w:trPr>
          <w:trHeight w:val="435"/>
        </w:trPr>
        <w:tc>
          <w:tcPr>
            <w:tcW w:w="3316" w:type="dxa"/>
            <w:vAlign w:val="center"/>
          </w:tcPr>
          <w:p w14:paraId="489245B7" w14:textId="37551570" w:rsidR="00C67701" w:rsidRPr="0019349B" w:rsidRDefault="00511405" w:rsidP="00511405">
            <w:pPr>
              <w:pStyle w:val="TableParagraph"/>
              <w:spacing w:before="6" w:line="209" w:lineRule="exact"/>
              <w:ind w:left="107"/>
              <w:jc w:val="center"/>
              <w:rPr>
                <w:rFonts w:ascii="Times New Roman" w:hAnsi="Times New Roman" w:cs="Times New Roman"/>
                <w:sz w:val="24"/>
                <w:szCs w:val="24"/>
              </w:rPr>
            </w:pPr>
            <w:r w:rsidRPr="0019349B">
              <w:rPr>
                <w:rFonts w:ascii="Times New Roman" w:hAnsi="Times New Roman" w:cs="Times New Roman"/>
                <w:spacing w:val="-2"/>
                <w:sz w:val="24"/>
                <w:szCs w:val="24"/>
              </w:rPr>
              <w:t>10</w:t>
            </w:r>
            <w:proofErr w:type="gramStart"/>
            <w:r w:rsidRPr="0019349B">
              <w:rPr>
                <w:rFonts w:ascii="Times New Roman" w:hAnsi="Times New Roman" w:cs="Times New Roman"/>
                <w:spacing w:val="-2"/>
                <w:sz w:val="24"/>
                <w:szCs w:val="24"/>
              </w:rPr>
              <w:t>.</w:t>
            </w:r>
            <w:r w:rsidR="00C67701" w:rsidRPr="0019349B">
              <w:rPr>
                <w:rFonts w:ascii="Times New Roman" w:hAnsi="Times New Roman" w:cs="Times New Roman"/>
                <w:spacing w:val="-2"/>
                <w:sz w:val="24"/>
                <w:szCs w:val="24"/>
              </w:rPr>
              <w:t>.</w:t>
            </w:r>
            <w:proofErr w:type="gramEnd"/>
            <w:r w:rsidR="00AD7C76" w:rsidRPr="0019349B">
              <w:rPr>
                <w:rFonts w:ascii="Times New Roman" w:hAnsi="Times New Roman" w:cs="Times New Roman"/>
                <w:spacing w:val="-2"/>
                <w:sz w:val="24"/>
                <w:szCs w:val="24"/>
              </w:rPr>
              <w:t>Ü</w:t>
            </w:r>
            <w:r w:rsidR="00C67701" w:rsidRPr="0019349B">
              <w:rPr>
                <w:rFonts w:ascii="Times New Roman" w:hAnsi="Times New Roman" w:cs="Times New Roman"/>
                <w:spacing w:val="-2"/>
                <w:sz w:val="24"/>
                <w:szCs w:val="24"/>
              </w:rPr>
              <w:t>zeri</w:t>
            </w:r>
          </w:p>
        </w:tc>
        <w:tc>
          <w:tcPr>
            <w:tcW w:w="3029" w:type="dxa"/>
            <w:vAlign w:val="center"/>
          </w:tcPr>
          <w:p w14:paraId="2E89658F" w14:textId="31EEA84A" w:rsidR="00C67701"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2</w:t>
            </w:r>
          </w:p>
        </w:tc>
        <w:tc>
          <w:tcPr>
            <w:tcW w:w="3148" w:type="dxa"/>
            <w:vAlign w:val="center"/>
          </w:tcPr>
          <w:p w14:paraId="6809DDE3" w14:textId="04A9F040" w:rsidR="00C67701"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%100</w:t>
            </w:r>
          </w:p>
        </w:tc>
      </w:tr>
    </w:tbl>
    <w:p w14:paraId="0F30F1B5" w14:textId="77777777" w:rsidR="00AD7C76" w:rsidRPr="0019349B" w:rsidRDefault="00AD7C76" w:rsidP="00AD7C76">
      <w:pPr>
        <w:rPr>
          <w:rFonts w:ascii="Times New Roman" w:hAnsi="Times New Roman" w:cs="Times New Roman"/>
          <w:sz w:val="24"/>
          <w:szCs w:val="24"/>
        </w:rPr>
      </w:pPr>
    </w:p>
    <w:p w14:paraId="784B93E7" w14:textId="5A74D9B1" w:rsidR="00C42D63" w:rsidRPr="00C42D63" w:rsidRDefault="00C42D63" w:rsidP="00C42D63">
      <w:pPr>
        <w:pStyle w:val="ResimYazs"/>
        <w:keepNext/>
        <w:jc w:val="center"/>
        <w:rPr>
          <w:rFonts w:ascii="Times New Roman" w:hAnsi="Times New Roman" w:cs="Times New Roman"/>
          <w:color w:val="auto"/>
          <w:sz w:val="22"/>
          <w:szCs w:val="22"/>
        </w:rPr>
      </w:pPr>
      <w:r w:rsidRPr="00C42D63">
        <w:rPr>
          <w:rFonts w:ascii="Times New Roman" w:hAnsi="Times New Roman" w:cs="Times New Roman"/>
          <w:color w:val="auto"/>
          <w:sz w:val="22"/>
          <w:szCs w:val="22"/>
        </w:rPr>
        <w:t xml:space="preserve">Tablo </w:t>
      </w:r>
      <w:r w:rsidRPr="00C42D63">
        <w:rPr>
          <w:rFonts w:ascii="Times New Roman" w:hAnsi="Times New Roman" w:cs="Times New Roman"/>
          <w:color w:val="auto"/>
          <w:sz w:val="22"/>
          <w:szCs w:val="22"/>
        </w:rPr>
        <w:fldChar w:fldCharType="begin"/>
      </w:r>
      <w:r w:rsidRPr="00C42D63">
        <w:rPr>
          <w:rFonts w:ascii="Times New Roman" w:hAnsi="Times New Roman" w:cs="Times New Roman"/>
          <w:color w:val="auto"/>
          <w:sz w:val="22"/>
          <w:szCs w:val="22"/>
        </w:rPr>
        <w:instrText xml:space="preserve"> SEQ Tablo \* ARABIC </w:instrText>
      </w:r>
      <w:r w:rsidRPr="00C42D63">
        <w:rPr>
          <w:rFonts w:ascii="Times New Roman" w:hAnsi="Times New Roman" w:cs="Times New Roman"/>
          <w:color w:val="auto"/>
          <w:sz w:val="22"/>
          <w:szCs w:val="22"/>
        </w:rPr>
        <w:fldChar w:fldCharType="separate"/>
      </w:r>
      <w:r w:rsidR="00997ECC">
        <w:rPr>
          <w:rFonts w:ascii="Times New Roman" w:hAnsi="Times New Roman" w:cs="Times New Roman"/>
          <w:noProof/>
          <w:color w:val="auto"/>
          <w:sz w:val="22"/>
          <w:szCs w:val="22"/>
        </w:rPr>
        <w:t>11</w:t>
      </w:r>
      <w:r w:rsidRPr="00C42D63">
        <w:rPr>
          <w:rFonts w:ascii="Times New Roman" w:hAnsi="Times New Roman" w:cs="Times New Roman"/>
          <w:color w:val="auto"/>
          <w:sz w:val="22"/>
          <w:szCs w:val="22"/>
        </w:rPr>
        <w:fldChar w:fldCharType="end"/>
      </w:r>
      <w:r w:rsidRPr="00C42D63">
        <w:rPr>
          <w:rFonts w:ascii="Times New Roman" w:hAnsi="Times New Roman" w:cs="Times New Roman"/>
          <w:color w:val="auto"/>
          <w:sz w:val="22"/>
          <w:szCs w:val="22"/>
        </w:rPr>
        <w:t xml:space="preserve"> Öğretmenlerin Hizmet Süreleri (Yıl İtibarıyla)</w:t>
      </w:r>
    </w:p>
    <w:tbl>
      <w:tblPr>
        <w:tblStyle w:val="TabloKlavuzu3"/>
        <w:tblW w:w="9581" w:type="dxa"/>
        <w:tblLayout w:type="fixed"/>
        <w:tblLook w:val="01E0" w:firstRow="1" w:lastRow="1" w:firstColumn="1" w:lastColumn="1" w:noHBand="0" w:noVBand="0"/>
      </w:tblPr>
      <w:tblGrid>
        <w:gridCol w:w="2071"/>
        <w:gridCol w:w="1502"/>
        <w:gridCol w:w="1502"/>
        <w:gridCol w:w="1502"/>
        <w:gridCol w:w="1502"/>
        <w:gridCol w:w="1502"/>
      </w:tblGrid>
      <w:tr w:rsidR="00AD7C76" w:rsidRPr="0019349B" w14:paraId="5BC14F5B" w14:textId="77777777" w:rsidTr="00511405">
        <w:trPr>
          <w:trHeight w:val="745"/>
        </w:trPr>
        <w:tc>
          <w:tcPr>
            <w:tcW w:w="2071" w:type="dxa"/>
            <w:vAlign w:val="center"/>
          </w:tcPr>
          <w:p w14:paraId="235980BF" w14:textId="77777777" w:rsidR="00AD7C76" w:rsidRPr="0019349B" w:rsidRDefault="00AD7C76" w:rsidP="00511405">
            <w:pPr>
              <w:pStyle w:val="TableParagraph"/>
              <w:ind w:left="107"/>
              <w:jc w:val="center"/>
              <w:rPr>
                <w:rFonts w:ascii="Times New Roman" w:hAnsi="Times New Roman" w:cs="Times New Roman"/>
                <w:b/>
                <w:sz w:val="24"/>
                <w:szCs w:val="24"/>
              </w:rPr>
            </w:pPr>
            <w:r w:rsidRPr="0019349B">
              <w:rPr>
                <w:rFonts w:ascii="Times New Roman" w:hAnsi="Times New Roman" w:cs="Times New Roman"/>
                <w:b/>
                <w:w w:val="105"/>
                <w:sz w:val="24"/>
                <w:szCs w:val="24"/>
              </w:rPr>
              <w:t>Hizmet</w:t>
            </w:r>
            <w:r w:rsidRPr="0019349B">
              <w:rPr>
                <w:rFonts w:ascii="Times New Roman" w:hAnsi="Times New Roman" w:cs="Times New Roman"/>
                <w:b/>
                <w:spacing w:val="-12"/>
                <w:w w:val="105"/>
                <w:sz w:val="24"/>
                <w:szCs w:val="24"/>
              </w:rPr>
              <w:t xml:space="preserve"> </w:t>
            </w:r>
            <w:r w:rsidRPr="0019349B">
              <w:rPr>
                <w:rFonts w:ascii="Times New Roman" w:hAnsi="Times New Roman" w:cs="Times New Roman"/>
                <w:b/>
                <w:spacing w:val="-2"/>
                <w:w w:val="110"/>
                <w:sz w:val="24"/>
                <w:szCs w:val="24"/>
              </w:rPr>
              <w:t>Süreleri</w:t>
            </w:r>
          </w:p>
        </w:tc>
        <w:tc>
          <w:tcPr>
            <w:tcW w:w="1502" w:type="dxa"/>
            <w:vAlign w:val="center"/>
          </w:tcPr>
          <w:p w14:paraId="3BACE632" w14:textId="77777777" w:rsidR="00AD7C76" w:rsidRPr="0019349B" w:rsidRDefault="00AD7C76" w:rsidP="00511405">
            <w:pPr>
              <w:pStyle w:val="TableParagraph"/>
              <w:ind w:left="48"/>
              <w:jc w:val="center"/>
              <w:rPr>
                <w:rFonts w:ascii="Times New Roman" w:hAnsi="Times New Roman" w:cs="Times New Roman"/>
                <w:b/>
                <w:sz w:val="24"/>
                <w:szCs w:val="24"/>
              </w:rPr>
            </w:pPr>
            <w:r w:rsidRPr="0019349B">
              <w:rPr>
                <w:rFonts w:ascii="Times New Roman" w:hAnsi="Times New Roman" w:cs="Times New Roman"/>
                <w:b/>
                <w:spacing w:val="-2"/>
                <w:w w:val="105"/>
                <w:sz w:val="24"/>
                <w:szCs w:val="24"/>
              </w:rPr>
              <w:t>Branşı</w:t>
            </w:r>
          </w:p>
        </w:tc>
        <w:tc>
          <w:tcPr>
            <w:tcW w:w="1502" w:type="dxa"/>
            <w:vAlign w:val="center"/>
          </w:tcPr>
          <w:p w14:paraId="7307D897" w14:textId="77777777" w:rsidR="00AD7C76" w:rsidRPr="0019349B" w:rsidRDefault="00AD7C76" w:rsidP="00511405">
            <w:pPr>
              <w:pStyle w:val="TableParagraph"/>
              <w:ind w:left="9"/>
              <w:jc w:val="center"/>
              <w:rPr>
                <w:rFonts w:ascii="Times New Roman" w:hAnsi="Times New Roman" w:cs="Times New Roman"/>
                <w:b/>
                <w:sz w:val="24"/>
                <w:szCs w:val="24"/>
              </w:rPr>
            </w:pPr>
            <w:r w:rsidRPr="0019349B">
              <w:rPr>
                <w:rFonts w:ascii="Times New Roman" w:hAnsi="Times New Roman" w:cs="Times New Roman"/>
                <w:b/>
                <w:spacing w:val="-2"/>
                <w:sz w:val="24"/>
                <w:szCs w:val="24"/>
              </w:rPr>
              <w:t>Kadın</w:t>
            </w:r>
          </w:p>
        </w:tc>
        <w:tc>
          <w:tcPr>
            <w:tcW w:w="1502" w:type="dxa"/>
            <w:vAlign w:val="center"/>
          </w:tcPr>
          <w:p w14:paraId="0F0CFD30" w14:textId="77777777" w:rsidR="00AD7C76" w:rsidRPr="0019349B" w:rsidRDefault="00AD7C76" w:rsidP="00511405">
            <w:pPr>
              <w:pStyle w:val="TableParagraph"/>
              <w:ind w:left="52"/>
              <w:jc w:val="center"/>
              <w:rPr>
                <w:rFonts w:ascii="Times New Roman" w:hAnsi="Times New Roman" w:cs="Times New Roman"/>
                <w:b/>
                <w:sz w:val="24"/>
                <w:szCs w:val="24"/>
              </w:rPr>
            </w:pPr>
            <w:r w:rsidRPr="0019349B">
              <w:rPr>
                <w:rFonts w:ascii="Times New Roman" w:hAnsi="Times New Roman" w:cs="Times New Roman"/>
                <w:b/>
                <w:spacing w:val="-4"/>
                <w:sz w:val="24"/>
                <w:szCs w:val="24"/>
              </w:rPr>
              <w:t>Erkek</w:t>
            </w:r>
          </w:p>
        </w:tc>
        <w:tc>
          <w:tcPr>
            <w:tcW w:w="1502" w:type="dxa"/>
            <w:vAlign w:val="center"/>
          </w:tcPr>
          <w:p w14:paraId="0059D64F" w14:textId="77777777" w:rsidR="00AD7C76" w:rsidRPr="0019349B" w:rsidRDefault="00AD7C76" w:rsidP="00511405">
            <w:pPr>
              <w:pStyle w:val="TableParagraph"/>
              <w:jc w:val="center"/>
              <w:rPr>
                <w:rFonts w:ascii="Times New Roman" w:hAnsi="Times New Roman" w:cs="Times New Roman"/>
                <w:b/>
                <w:sz w:val="24"/>
                <w:szCs w:val="24"/>
              </w:rPr>
            </w:pPr>
            <w:r w:rsidRPr="0019349B">
              <w:rPr>
                <w:rFonts w:ascii="Times New Roman" w:hAnsi="Times New Roman" w:cs="Times New Roman"/>
                <w:b/>
                <w:w w:val="105"/>
                <w:sz w:val="24"/>
                <w:szCs w:val="24"/>
              </w:rPr>
              <w:t>Hizmet</w:t>
            </w:r>
            <w:r w:rsidRPr="0019349B">
              <w:rPr>
                <w:rFonts w:ascii="Times New Roman" w:hAnsi="Times New Roman" w:cs="Times New Roman"/>
                <w:b/>
                <w:spacing w:val="-10"/>
                <w:w w:val="105"/>
                <w:sz w:val="24"/>
                <w:szCs w:val="24"/>
              </w:rPr>
              <w:t xml:space="preserve"> </w:t>
            </w:r>
            <w:r w:rsidRPr="0019349B">
              <w:rPr>
                <w:rFonts w:ascii="Times New Roman" w:hAnsi="Times New Roman" w:cs="Times New Roman"/>
                <w:b/>
                <w:spacing w:val="-4"/>
                <w:w w:val="105"/>
                <w:sz w:val="24"/>
                <w:szCs w:val="24"/>
              </w:rPr>
              <w:t>Yılı</w:t>
            </w:r>
          </w:p>
        </w:tc>
        <w:tc>
          <w:tcPr>
            <w:tcW w:w="1502" w:type="dxa"/>
            <w:vAlign w:val="center"/>
          </w:tcPr>
          <w:p w14:paraId="117F4D33" w14:textId="77777777" w:rsidR="00AD7C76" w:rsidRPr="0019349B" w:rsidRDefault="00AD7C76" w:rsidP="00511405">
            <w:pPr>
              <w:pStyle w:val="TableParagraph"/>
              <w:jc w:val="center"/>
              <w:rPr>
                <w:rFonts w:ascii="Times New Roman" w:hAnsi="Times New Roman" w:cs="Times New Roman"/>
                <w:b/>
                <w:sz w:val="24"/>
                <w:szCs w:val="24"/>
              </w:rPr>
            </w:pPr>
            <w:r w:rsidRPr="0019349B">
              <w:rPr>
                <w:rFonts w:ascii="Times New Roman" w:hAnsi="Times New Roman" w:cs="Times New Roman"/>
                <w:b/>
                <w:spacing w:val="-2"/>
                <w:w w:val="105"/>
                <w:sz w:val="24"/>
                <w:szCs w:val="24"/>
              </w:rPr>
              <w:t>Toplam</w:t>
            </w:r>
          </w:p>
        </w:tc>
      </w:tr>
      <w:tr w:rsidR="00AD7C76" w:rsidRPr="0019349B" w14:paraId="1D6D2D79" w14:textId="77777777" w:rsidTr="00511405">
        <w:trPr>
          <w:trHeight w:val="454"/>
        </w:trPr>
        <w:tc>
          <w:tcPr>
            <w:tcW w:w="2071" w:type="dxa"/>
            <w:vAlign w:val="center"/>
          </w:tcPr>
          <w:p w14:paraId="5802747F" w14:textId="77777777" w:rsidR="00AD7C76" w:rsidRPr="0019349B" w:rsidRDefault="00AD7C76" w:rsidP="00511405">
            <w:pPr>
              <w:pStyle w:val="TableParagraph"/>
              <w:spacing w:before="9"/>
              <w:ind w:left="107"/>
              <w:jc w:val="center"/>
              <w:rPr>
                <w:rFonts w:ascii="Times New Roman" w:hAnsi="Times New Roman" w:cs="Times New Roman"/>
                <w:sz w:val="24"/>
                <w:szCs w:val="24"/>
              </w:rPr>
            </w:pPr>
            <w:r w:rsidRPr="0019349B">
              <w:rPr>
                <w:rFonts w:ascii="Times New Roman" w:hAnsi="Times New Roman" w:cs="Times New Roman"/>
                <w:sz w:val="24"/>
                <w:szCs w:val="24"/>
              </w:rPr>
              <w:t>4-6</w:t>
            </w:r>
            <w:r w:rsidRPr="0019349B">
              <w:rPr>
                <w:rFonts w:ascii="Times New Roman" w:hAnsi="Times New Roman" w:cs="Times New Roman"/>
                <w:spacing w:val="-12"/>
                <w:sz w:val="24"/>
                <w:szCs w:val="24"/>
              </w:rPr>
              <w:t xml:space="preserve"> </w:t>
            </w:r>
            <w:r w:rsidRPr="0019349B">
              <w:rPr>
                <w:rFonts w:ascii="Times New Roman" w:hAnsi="Times New Roman" w:cs="Times New Roman"/>
                <w:spacing w:val="-5"/>
                <w:sz w:val="24"/>
                <w:szCs w:val="24"/>
              </w:rPr>
              <w:t>Yıl</w:t>
            </w:r>
          </w:p>
        </w:tc>
        <w:tc>
          <w:tcPr>
            <w:tcW w:w="1502" w:type="dxa"/>
            <w:vAlign w:val="center"/>
          </w:tcPr>
          <w:p w14:paraId="713C1855" w14:textId="7C44DBF3" w:rsidR="00AD7C76"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Okul Öncesi</w:t>
            </w:r>
          </w:p>
        </w:tc>
        <w:tc>
          <w:tcPr>
            <w:tcW w:w="1502" w:type="dxa"/>
            <w:vAlign w:val="center"/>
          </w:tcPr>
          <w:p w14:paraId="297E59CF" w14:textId="7EF59A28" w:rsidR="00AD7C76"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w:t>
            </w:r>
          </w:p>
        </w:tc>
        <w:tc>
          <w:tcPr>
            <w:tcW w:w="1502" w:type="dxa"/>
            <w:vAlign w:val="center"/>
          </w:tcPr>
          <w:p w14:paraId="6F482773" w14:textId="77777777" w:rsidR="00AD7C76" w:rsidRPr="0019349B" w:rsidRDefault="00AD7C76" w:rsidP="00511405">
            <w:pPr>
              <w:pStyle w:val="TableParagraph"/>
              <w:jc w:val="center"/>
              <w:rPr>
                <w:rFonts w:ascii="Times New Roman" w:hAnsi="Times New Roman" w:cs="Times New Roman"/>
                <w:sz w:val="24"/>
                <w:szCs w:val="24"/>
              </w:rPr>
            </w:pPr>
          </w:p>
        </w:tc>
        <w:tc>
          <w:tcPr>
            <w:tcW w:w="1502" w:type="dxa"/>
            <w:vAlign w:val="center"/>
          </w:tcPr>
          <w:p w14:paraId="3E1E4B08" w14:textId="51F6459D" w:rsidR="00AD7C76"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5</w:t>
            </w:r>
          </w:p>
        </w:tc>
        <w:tc>
          <w:tcPr>
            <w:tcW w:w="1502" w:type="dxa"/>
            <w:vAlign w:val="center"/>
          </w:tcPr>
          <w:p w14:paraId="2B314D3F" w14:textId="3D17C067" w:rsidR="00AD7C76"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w:t>
            </w:r>
          </w:p>
        </w:tc>
      </w:tr>
      <w:tr w:rsidR="00511405" w:rsidRPr="0019349B" w14:paraId="747FDC6A" w14:textId="77777777" w:rsidTr="00511405">
        <w:trPr>
          <w:trHeight w:val="454"/>
        </w:trPr>
        <w:tc>
          <w:tcPr>
            <w:tcW w:w="2071" w:type="dxa"/>
            <w:vAlign w:val="center"/>
          </w:tcPr>
          <w:p w14:paraId="00764EA8" w14:textId="77777777" w:rsidR="00511405" w:rsidRPr="0019349B" w:rsidRDefault="00511405" w:rsidP="00511405">
            <w:pPr>
              <w:pStyle w:val="TableParagraph"/>
              <w:spacing w:before="9"/>
              <w:ind w:left="107"/>
              <w:jc w:val="center"/>
              <w:rPr>
                <w:rFonts w:ascii="Times New Roman" w:hAnsi="Times New Roman" w:cs="Times New Roman"/>
                <w:sz w:val="24"/>
                <w:szCs w:val="24"/>
              </w:rPr>
            </w:pPr>
            <w:r w:rsidRPr="0019349B">
              <w:rPr>
                <w:rFonts w:ascii="Times New Roman" w:hAnsi="Times New Roman" w:cs="Times New Roman"/>
                <w:sz w:val="24"/>
                <w:szCs w:val="24"/>
              </w:rPr>
              <w:t>7-10</w:t>
            </w:r>
            <w:r w:rsidRPr="0019349B">
              <w:rPr>
                <w:rFonts w:ascii="Times New Roman" w:hAnsi="Times New Roman" w:cs="Times New Roman"/>
                <w:spacing w:val="14"/>
                <w:sz w:val="24"/>
                <w:szCs w:val="24"/>
              </w:rPr>
              <w:t xml:space="preserve"> </w:t>
            </w:r>
            <w:r w:rsidRPr="0019349B">
              <w:rPr>
                <w:rFonts w:ascii="Times New Roman" w:hAnsi="Times New Roman" w:cs="Times New Roman"/>
                <w:spacing w:val="-5"/>
                <w:sz w:val="24"/>
                <w:szCs w:val="24"/>
              </w:rPr>
              <w:t>Yıl</w:t>
            </w:r>
          </w:p>
        </w:tc>
        <w:tc>
          <w:tcPr>
            <w:tcW w:w="1502" w:type="dxa"/>
            <w:vAlign w:val="center"/>
          </w:tcPr>
          <w:p w14:paraId="55B43263" w14:textId="2D9D38A9"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Okul Öncesi</w:t>
            </w:r>
          </w:p>
        </w:tc>
        <w:tc>
          <w:tcPr>
            <w:tcW w:w="1502" w:type="dxa"/>
            <w:vAlign w:val="center"/>
          </w:tcPr>
          <w:p w14:paraId="7CFDD202" w14:textId="2F27E259"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3</w:t>
            </w:r>
          </w:p>
        </w:tc>
        <w:tc>
          <w:tcPr>
            <w:tcW w:w="1502" w:type="dxa"/>
            <w:vAlign w:val="center"/>
          </w:tcPr>
          <w:p w14:paraId="306E9E6C" w14:textId="77777777" w:rsidR="00511405" w:rsidRPr="0019349B" w:rsidRDefault="00511405" w:rsidP="00511405">
            <w:pPr>
              <w:pStyle w:val="TableParagraph"/>
              <w:jc w:val="center"/>
              <w:rPr>
                <w:rFonts w:ascii="Times New Roman" w:hAnsi="Times New Roman" w:cs="Times New Roman"/>
                <w:sz w:val="24"/>
                <w:szCs w:val="24"/>
              </w:rPr>
            </w:pPr>
          </w:p>
        </w:tc>
        <w:tc>
          <w:tcPr>
            <w:tcW w:w="1502" w:type="dxa"/>
            <w:vAlign w:val="center"/>
          </w:tcPr>
          <w:p w14:paraId="1EC06D47" w14:textId="4AAAD5A4"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8-10</w:t>
            </w:r>
          </w:p>
        </w:tc>
        <w:tc>
          <w:tcPr>
            <w:tcW w:w="1502" w:type="dxa"/>
            <w:vAlign w:val="center"/>
          </w:tcPr>
          <w:p w14:paraId="572D00AD" w14:textId="533D0489"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3</w:t>
            </w:r>
          </w:p>
        </w:tc>
      </w:tr>
      <w:tr w:rsidR="00511405" w:rsidRPr="0019349B" w14:paraId="667DAD8B" w14:textId="77777777" w:rsidTr="00511405">
        <w:trPr>
          <w:trHeight w:val="454"/>
        </w:trPr>
        <w:tc>
          <w:tcPr>
            <w:tcW w:w="2071" w:type="dxa"/>
            <w:vAlign w:val="center"/>
          </w:tcPr>
          <w:p w14:paraId="6837BA1A" w14:textId="77777777" w:rsidR="00511405" w:rsidRPr="0019349B" w:rsidRDefault="00511405" w:rsidP="00511405">
            <w:pPr>
              <w:pStyle w:val="TableParagraph"/>
              <w:spacing w:before="9"/>
              <w:ind w:left="107"/>
              <w:jc w:val="center"/>
              <w:rPr>
                <w:rFonts w:ascii="Times New Roman" w:hAnsi="Times New Roman" w:cs="Times New Roman"/>
                <w:sz w:val="24"/>
                <w:szCs w:val="24"/>
              </w:rPr>
            </w:pPr>
            <w:r w:rsidRPr="0019349B">
              <w:rPr>
                <w:rFonts w:ascii="Times New Roman" w:hAnsi="Times New Roman" w:cs="Times New Roman"/>
                <w:sz w:val="24"/>
                <w:szCs w:val="24"/>
              </w:rPr>
              <w:t>11-15</w:t>
            </w:r>
            <w:r w:rsidRPr="0019349B">
              <w:rPr>
                <w:rFonts w:ascii="Times New Roman" w:hAnsi="Times New Roman" w:cs="Times New Roman"/>
                <w:spacing w:val="21"/>
                <w:sz w:val="24"/>
                <w:szCs w:val="24"/>
              </w:rPr>
              <w:t xml:space="preserve"> </w:t>
            </w:r>
            <w:r w:rsidRPr="0019349B">
              <w:rPr>
                <w:rFonts w:ascii="Times New Roman" w:hAnsi="Times New Roman" w:cs="Times New Roman"/>
                <w:spacing w:val="-5"/>
                <w:sz w:val="24"/>
                <w:szCs w:val="24"/>
              </w:rPr>
              <w:t>Yıl</w:t>
            </w:r>
          </w:p>
        </w:tc>
        <w:tc>
          <w:tcPr>
            <w:tcW w:w="1502" w:type="dxa"/>
            <w:vAlign w:val="center"/>
          </w:tcPr>
          <w:p w14:paraId="3CEB715B" w14:textId="03936F35"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Okul Öncesi</w:t>
            </w:r>
          </w:p>
        </w:tc>
        <w:tc>
          <w:tcPr>
            <w:tcW w:w="1502" w:type="dxa"/>
            <w:vAlign w:val="center"/>
          </w:tcPr>
          <w:p w14:paraId="2F6877D7" w14:textId="282346E0"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7</w:t>
            </w:r>
          </w:p>
        </w:tc>
        <w:tc>
          <w:tcPr>
            <w:tcW w:w="1502" w:type="dxa"/>
            <w:vAlign w:val="center"/>
          </w:tcPr>
          <w:p w14:paraId="55CA4D65" w14:textId="77777777" w:rsidR="00511405" w:rsidRPr="0019349B" w:rsidRDefault="00511405" w:rsidP="00511405">
            <w:pPr>
              <w:pStyle w:val="TableParagraph"/>
              <w:jc w:val="center"/>
              <w:rPr>
                <w:rFonts w:ascii="Times New Roman" w:hAnsi="Times New Roman" w:cs="Times New Roman"/>
                <w:sz w:val="24"/>
                <w:szCs w:val="24"/>
              </w:rPr>
            </w:pPr>
          </w:p>
        </w:tc>
        <w:tc>
          <w:tcPr>
            <w:tcW w:w="1502" w:type="dxa"/>
            <w:vAlign w:val="center"/>
          </w:tcPr>
          <w:p w14:paraId="4D07F0CF" w14:textId="3F8015E6"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13-15</w:t>
            </w:r>
          </w:p>
        </w:tc>
        <w:tc>
          <w:tcPr>
            <w:tcW w:w="1502" w:type="dxa"/>
            <w:vAlign w:val="center"/>
          </w:tcPr>
          <w:p w14:paraId="44AE1C3A" w14:textId="66E3E2CB"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7</w:t>
            </w:r>
          </w:p>
        </w:tc>
      </w:tr>
      <w:tr w:rsidR="00511405" w:rsidRPr="0019349B" w14:paraId="2C8AA622" w14:textId="77777777" w:rsidTr="00511405">
        <w:trPr>
          <w:trHeight w:val="454"/>
        </w:trPr>
        <w:tc>
          <w:tcPr>
            <w:tcW w:w="2071" w:type="dxa"/>
            <w:vAlign w:val="center"/>
          </w:tcPr>
          <w:p w14:paraId="7E778A7B" w14:textId="77777777" w:rsidR="00511405" w:rsidRPr="0019349B" w:rsidRDefault="00511405" w:rsidP="00511405">
            <w:pPr>
              <w:pStyle w:val="TableParagraph"/>
              <w:spacing w:before="9"/>
              <w:ind w:left="107"/>
              <w:jc w:val="center"/>
              <w:rPr>
                <w:rFonts w:ascii="Times New Roman" w:hAnsi="Times New Roman" w:cs="Times New Roman"/>
                <w:sz w:val="24"/>
                <w:szCs w:val="24"/>
              </w:rPr>
            </w:pPr>
            <w:r w:rsidRPr="0019349B">
              <w:rPr>
                <w:rFonts w:ascii="Times New Roman" w:hAnsi="Times New Roman" w:cs="Times New Roman"/>
                <w:w w:val="105"/>
                <w:sz w:val="24"/>
                <w:szCs w:val="24"/>
              </w:rPr>
              <w:t>16-</w:t>
            </w:r>
            <w:r w:rsidRPr="0019349B">
              <w:rPr>
                <w:rFonts w:ascii="Times New Roman" w:hAnsi="Times New Roman" w:cs="Times New Roman"/>
                <w:spacing w:val="-5"/>
                <w:w w:val="105"/>
                <w:sz w:val="24"/>
                <w:szCs w:val="24"/>
              </w:rPr>
              <w:t>20</w:t>
            </w:r>
          </w:p>
        </w:tc>
        <w:tc>
          <w:tcPr>
            <w:tcW w:w="1502" w:type="dxa"/>
            <w:vAlign w:val="center"/>
          </w:tcPr>
          <w:p w14:paraId="4B087A7B" w14:textId="4A1E067D"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Okul Öncesi</w:t>
            </w:r>
          </w:p>
        </w:tc>
        <w:tc>
          <w:tcPr>
            <w:tcW w:w="1502" w:type="dxa"/>
            <w:vAlign w:val="center"/>
          </w:tcPr>
          <w:p w14:paraId="1F4FACCF" w14:textId="6C62D158"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3</w:t>
            </w:r>
          </w:p>
        </w:tc>
        <w:tc>
          <w:tcPr>
            <w:tcW w:w="1502" w:type="dxa"/>
            <w:vAlign w:val="center"/>
          </w:tcPr>
          <w:p w14:paraId="4EA538CC" w14:textId="77777777" w:rsidR="00511405" w:rsidRPr="0019349B" w:rsidRDefault="00511405" w:rsidP="00511405">
            <w:pPr>
              <w:pStyle w:val="TableParagraph"/>
              <w:jc w:val="center"/>
              <w:rPr>
                <w:rFonts w:ascii="Times New Roman" w:hAnsi="Times New Roman" w:cs="Times New Roman"/>
                <w:sz w:val="24"/>
                <w:szCs w:val="24"/>
              </w:rPr>
            </w:pPr>
          </w:p>
        </w:tc>
        <w:tc>
          <w:tcPr>
            <w:tcW w:w="1502" w:type="dxa"/>
            <w:vAlign w:val="center"/>
          </w:tcPr>
          <w:p w14:paraId="3380BB68" w14:textId="32C0A54D"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16-19</w:t>
            </w:r>
          </w:p>
        </w:tc>
        <w:tc>
          <w:tcPr>
            <w:tcW w:w="1502" w:type="dxa"/>
            <w:vAlign w:val="center"/>
          </w:tcPr>
          <w:p w14:paraId="6CA261B1" w14:textId="4F807C95"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3</w:t>
            </w:r>
          </w:p>
        </w:tc>
      </w:tr>
      <w:tr w:rsidR="00511405" w:rsidRPr="0019349B" w14:paraId="483DDC28" w14:textId="77777777" w:rsidTr="00511405">
        <w:trPr>
          <w:trHeight w:val="454"/>
        </w:trPr>
        <w:tc>
          <w:tcPr>
            <w:tcW w:w="2071" w:type="dxa"/>
            <w:vAlign w:val="center"/>
          </w:tcPr>
          <w:p w14:paraId="5E14304E" w14:textId="77777777" w:rsidR="00511405" w:rsidRPr="0019349B" w:rsidRDefault="00511405" w:rsidP="00511405">
            <w:pPr>
              <w:pStyle w:val="TableParagraph"/>
              <w:spacing w:before="15"/>
              <w:ind w:left="107"/>
              <w:jc w:val="center"/>
              <w:rPr>
                <w:rFonts w:ascii="Times New Roman" w:hAnsi="Times New Roman" w:cs="Times New Roman"/>
                <w:sz w:val="24"/>
                <w:szCs w:val="24"/>
              </w:rPr>
            </w:pPr>
            <w:r w:rsidRPr="0019349B">
              <w:rPr>
                <w:rFonts w:ascii="Times New Roman" w:hAnsi="Times New Roman" w:cs="Times New Roman"/>
                <w:sz w:val="24"/>
                <w:szCs w:val="24"/>
              </w:rPr>
              <w:t>20</w:t>
            </w:r>
            <w:r w:rsidRPr="0019349B">
              <w:rPr>
                <w:rFonts w:ascii="Times New Roman" w:hAnsi="Times New Roman" w:cs="Times New Roman"/>
                <w:spacing w:val="-13"/>
                <w:sz w:val="24"/>
                <w:szCs w:val="24"/>
              </w:rPr>
              <w:t xml:space="preserve"> </w:t>
            </w:r>
            <w:r w:rsidRPr="0019349B">
              <w:rPr>
                <w:rFonts w:ascii="Times New Roman" w:hAnsi="Times New Roman" w:cs="Times New Roman"/>
                <w:sz w:val="24"/>
                <w:szCs w:val="24"/>
              </w:rPr>
              <w:t>ve</w:t>
            </w:r>
            <w:r w:rsidRPr="0019349B">
              <w:rPr>
                <w:rFonts w:ascii="Times New Roman" w:hAnsi="Times New Roman" w:cs="Times New Roman"/>
                <w:spacing w:val="-11"/>
                <w:sz w:val="24"/>
                <w:szCs w:val="24"/>
              </w:rPr>
              <w:t xml:space="preserve"> </w:t>
            </w:r>
            <w:r w:rsidRPr="0019349B">
              <w:rPr>
                <w:rFonts w:ascii="Times New Roman" w:hAnsi="Times New Roman" w:cs="Times New Roman"/>
                <w:spacing w:val="-2"/>
                <w:sz w:val="24"/>
                <w:szCs w:val="24"/>
              </w:rPr>
              <w:t>üzeri</w:t>
            </w:r>
          </w:p>
        </w:tc>
        <w:tc>
          <w:tcPr>
            <w:tcW w:w="1502" w:type="dxa"/>
            <w:vAlign w:val="center"/>
          </w:tcPr>
          <w:p w14:paraId="478E04E4" w14:textId="7CEBD920"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Okul Öncesi</w:t>
            </w:r>
          </w:p>
        </w:tc>
        <w:tc>
          <w:tcPr>
            <w:tcW w:w="1502" w:type="dxa"/>
            <w:vAlign w:val="center"/>
          </w:tcPr>
          <w:p w14:paraId="2E5E6F87" w14:textId="2606123C"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w:t>
            </w:r>
          </w:p>
        </w:tc>
        <w:tc>
          <w:tcPr>
            <w:tcW w:w="1502" w:type="dxa"/>
            <w:vAlign w:val="center"/>
          </w:tcPr>
          <w:p w14:paraId="77E95991" w14:textId="77777777" w:rsidR="00511405" w:rsidRPr="0019349B" w:rsidRDefault="00511405" w:rsidP="00511405">
            <w:pPr>
              <w:pStyle w:val="TableParagraph"/>
              <w:jc w:val="center"/>
              <w:rPr>
                <w:rFonts w:ascii="Times New Roman" w:hAnsi="Times New Roman" w:cs="Times New Roman"/>
                <w:sz w:val="24"/>
                <w:szCs w:val="24"/>
              </w:rPr>
            </w:pPr>
          </w:p>
        </w:tc>
        <w:tc>
          <w:tcPr>
            <w:tcW w:w="1502" w:type="dxa"/>
            <w:vAlign w:val="center"/>
          </w:tcPr>
          <w:p w14:paraId="4E1E1379" w14:textId="239242C2"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w:t>
            </w:r>
          </w:p>
        </w:tc>
        <w:tc>
          <w:tcPr>
            <w:tcW w:w="1502" w:type="dxa"/>
            <w:vAlign w:val="center"/>
          </w:tcPr>
          <w:p w14:paraId="72DDF646" w14:textId="0F383D1E"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w:t>
            </w:r>
          </w:p>
        </w:tc>
      </w:tr>
    </w:tbl>
    <w:p w14:paraId="34C67485" w14:textId="77777777" w:rsidR="00AF7339" w:rsidRPr="0019349B" w:rsidRDefault="00AF7339" w:rsidP="00AF7339">
      <w:pPr>
        <w:jc w:val="center"/>
        <w:rPr>
          <w:rFonts w:ascii="Times New Roman" w:hAnsi="Times New Roman" w:cs="Times New Roman"/>
          <w:i/>
          <w:iCs/>
          <w:sz w:val="24"/>
          <w:szCs w:val="24"/>
        </w:rPr>
      </w:pPr>
    </w:p>
    <w:p w14:paraId="6FBCE890" w14:textId="1E419D4A" w:rsidR="00C42D63" w:rsidRPr="00C42D63" w:rsidRDefault="00C42D63" w:rsidP="00C42D63">
      <w:pPr>
        <w:pStyle w:val="ResimYazs"/>
        <w:keepNext/>
        <w:jc w:val="center"/>
        <w:rPr>
          <w:rFonts w:ascii="Times New Roman" w:hAnsi="Times New Roman" w:cs="Times New Roman"/>
          <w:sz w:val="22"/>
          <w:szCs w:val="22"/>
        </w:rPr>
      </w:pPr>
      <w:r w:rsidRPr="00C42D63">
        <w:rPr>
          <w:rFonts w:ascii="Times New Roman" w:hAnsi="Times New Roman" w:cs="Times New Roman"/>
          <w:color w:val="auto"/>
          <w:sz w:val="22"/>
          <w:szCs w:val="22"/>
        </w:rPr>
        <w:t xml:space="preserve">Tablo </w:t>
      </w:r>
      <w:r w:rsidRPr="00C42D63">
        <w:rPr>
          <w:rFonts w:ascii="Times New Roman" w:hAnsi="Times New Roman" w:cs="Times New Roman"/>
          <w:color w:val="auto"/>
          <w:sz w:val="22"/>
          <w:szCs w:val="22"/>
        </w:rPr>
        <w:fldChar w:fldCharType="begin"/>
      </w:r>
      <w:r w:rsidRPr="00C42D63">
        <w:rPr>
          <w:rFonts w:ascii="Times New Roman" w:hAnsi="Times New Roman" w:cs="Times New Roman"/>
          <w:color w:val="auto"/>
          <w:sz w:val="22"/>
          <w:szCs w:val="22"/>
        </w:rPr>
        <w:instrText xml:space="preserve"> SEQ Tablo \* ARABIC </w:instrText>
      </w:r>
      <w:r w:rsidRPr="00C42D63">
        <w:rPr>
          <w:rFonts w:ascii="Times New Roman" w:hAnsi="Times New Roman" w:cs="Times New Roman"/>
          <w:color w:val="auto"/>
          <w:sz w:val="22"/>
          <w:szCs w:val="22"/>
        </w:rPr>
        <w:fldChar w:fldCharType="separate"/>
      </w:r>
      <w:r w:rsidR="00997ECC">
        <w:rPr>
          <w:rFonts w:ascii="Times New Roman" w:hAnsi="Times New Roman" w:cs="Times New Roman"/>
          <w:noProof/>
          <w:color w:val="auto"/>
          <w:sz w:val="22"/>
          <w:szCs w:val="22"/>
        </w:rPr>
        <w:t>12</w:t>
      </w:r>
      <w:r w:rsidRPr="00C42D63">
        <w:rPr>
          <w:rFonts w:ascii="Times New Roman" w:hAnsi="Times New Roman" w:cs="Times New Roman"/>
          <w:color w:val="auto"/>
          <w:sz w:val="22"/>
          <w:szCs w:val="22"/>
        </w:rPr>
        <w:fldChar w:fldCharType="end"/>
      </w:r>
      <w:r w:rsidRPr="00C42D63">
        <w:rPr>
          <w:rFonts w:ascii="Times New Roman" w:hAnsi="Times New Roman" w:cs="Times New Roman"/>
          <w:color w:val="auto"/>
          <w:sz w:val="22"/>
          <w:szCs w:val="22"/>
        </w:rPr>
        <w:t xml:space="preserve"> Kurumdaki Mevcut Hizmetli/ Memur Sayısı</w:t>
      </w:r>
    </w:p>
    <w:tbl>
      <w:tblPr>
        <w:tblStyle w:val="TabloKlavuzu3"/>
        <w:tblW w:w="9587" w:type="dxa"/>
        <w:tblLayout w:type="fixed"/>
        <w:tblLook w:val="01E0" w:firstRow="1" w:lastRow="1" w:firstColumn="1" w:lastColumn="1" w:noHBand="0" w:noVBand="0"/>
      </w:tblPr>
      <w:tblGrid>
        <w:gridCol w:w="559"/>
        <w:gridCol w:w="2343"/>
        <w:gridCol w:w="1337"/>
        <w:gridCol w:w="1256"/>
        <w:gridCol w:w="1418"/>
        <w:gridCol w:w="1337"/>
        <w:gridCol w:w="1337"/>
      </w:tblGrid>
      <w:tr w:rsidR="00AF7339" w:rsidRPr="0019349B" w14:paraId="67DAE28E" w14:textId="77777777" w:rsidTr="00511405">
        <w:trPr>
          <w:trHeight w:val="1005"/>
        </w:trPr>
        <w:tc>
          <w:tcPr>
            <w:tcW w:w="559" w:type="dxa"/>
          </w:tcPr>
          <w:p w14:paraId="1C35BBE1" w14:textId="77777777" w:rsidR="00AF7339" w:rsidRPr="0019349B" w:rsidRDefault="00AF7339" w:rsidP="00511405">
            <w:pPr>
              <w:pStyle w:val="TableParagraph"/>
              <w:jc w:val="center"/>
              <w:rPr>
                <w:rFonts w:ascii="Times New Roman" w:hAnsi="Times New Roman" w:cs="Times New Roman"/>
                <w:sz w:val="24"/>
                <w:szCs w:val="24"/>
              </w:rPr>
            </w:pPr>
          </w:p>
        </w:tc>
        <w:tc>
          <w:tcPr>
            <w:tcW w:w="2343" w:type="dxa"/>
          </w:tcPr>
          <w:p w14:paraId="3765C6E2" w14:textId="77777777" w:rsidR="00AF7339" w:rsidRPr="0019349B" w:rsidRDefault="00AF7339" w:rsidP="00511405">
            <w:pPr>
              <w:pStyle w:val="TableParagraph"/>
              <w:ind w:left="107"/>
              <w:jc w:val="center"/>
              <w:rPr>
                <w:rFonts w:ascii="Times New Roman" w:hAnsi="Times New Roman" w:cs="Times New Roman"/>
                <w:b/>
                <w:sz w:val="24"/>
                <w:szCs w:val="24"/>
              </w:rPr>
            </w:pPr>
            <w:r w:rsidRPr="0019349B">
              <w:rPr>
                <w:rFonts w:ascii="Times New Roman" w:hAnsi="Times New Roman" w:cs="Times New Roman"/>
                <w:b/>
                <w:spacing w:val="-2"/>
                <w:w w:val="105"/>
                <w:sz w:val="24"/>
                <w:szCs w:val="24"/>
              </w:rPr>
              <w:t>Görevi</w:t>
            </w:r>
          </w:p>
        </w:tc>
        <w:tc>
          <w:tcPr>
            <w:tcW w:w="1337" w:type="dxa"/>
          </w:tcPr>
          <w:p w14:paraId="44FCD0A6" w14:textId="77777777" w:rsidR="00AF7339" w:rsidRPr="0019349B" w:rsidRDefault="00AF7339" w:rsidP="00511405">
            <w:pPr>
              <w:pStyle w:val="TableParagraph"/>
              <w:ind w:left="104"/>
              <w:jc w:val="center"/>
              <w:rPr>
                <w:rFonts w:ascii="Times New Roman" w:hAnsi="Times New Roman" w:cs="Times New Roman"/>
                <w:b/>
                <w:sz w:val="24"/>
                <w:szCs w:val="24"/>
              </w:rPr>
            </w:pPr>
            <w:r w:rsidRPr="0019349B">
              <w:rPr>
                <w:rFonts w:ascii="Times New Roman" w:hAnsi="Times New Roman" w:cs="Times New Roman"/>
                <w:b/>
                <w:spacing w:val="-4"/>
                <w:sz w:val="24"/>
                <w:szCs w:val="24"/>
              </w:rPr>
              <w:t>Erkek</w:t>
            </w:r>
          </w:p>
        </w:tc>
        <w:tc>
          <w:tcPr>
            <w:tcW w:w="1256" w:type="dxa"/>
          </w:tcPr>
          <w:p w14:paraId="0F52F78F" w14:textId="77777777" w:rsidR="00AF7339" w:rsidRPr="0019349B" w:rsidRDefault="00AF7339" w:rsidP="00511405">
            <w:pPr>
              <w:pStyle w:val="TableParagraph"/>
              <w:ind w:left="104"/>
              <w:jc w:val="center"/>
              <w:rPr>
                <w:rFonts w:ascii="Times New Roman" w:hAnsi="Times New Roman" w:cs="Times New Roman"/>
                <w:b/>
                <w:sz w:val="24"/>
                <w:szCs w:val="24"/>
              </w:rPr>
            </w:pPr>
            <w:r w:rsidRPr="0019349B">
              <w:rPr>
                <w:rFonts w:ascii="Times New Roman" w:hAnsi="Times New Roman" w:cs="Times New Roman"/>
                <w:b/>
                <w:spacing w:val="-2"/>
                <w:sz w:val="24"/>
                <w:szCs w:val="24"/>
              </w:rPr>
              <w:t>Kadın</w:t>
            </w:r>
          </w:p>
        </w:tc>
        <w:tc>
          <w:tcPr>
            <w:tcW w:w="1418" w:type="dxa"/>
          </w:tcPr>
          <w:p w14:paraId="7CEFE796" w14:textId="77777777" w:rsidR="00AF7339" w:rsidRPr="0019349B" w:rsidRDefault="00AF7339" w:rsidP="00511405">
            <w:pPr>
              <w:pStyle w:val="TableParagraph"/>
              <w:spacing w:before="156" w:line="302" w:lineRule="auto"/>
              <w:ind w:left="106" w:right="216"/>
              <w:jc w:val="center"/>
              <w:rPr>
                <w:rFonts w:ascii="Times New Roman" w:hAnsi="Times New Roman" w:cs="Times New Roman"/>
                <w:b/>
                <w:sz w:val="24"/>
                <w:szCs w:val="24"/>
              </w:rPr>
            </w:pPr>
            <w:r w:rsidRPr="0019349B">
              <w:rPr>
                <w:rFonts w:ascii="Times New Roman" w:hAnsi="Times New Roman" w:cs="Times New Roman"/>
                <w:b/>
                <w:spacing w:val="-2"/>
                <w:sz w:val="24"/>
                <w:szCs w:val="24"/>
              </w:rPr>
              <w:t>Eğitim Durumu</w:t>
            </w:r>
          </w:p>
        </w:tc>
        <w:tc>
          <w:tcPr>
            <w:tcW w:w="1337" w:type="dxa"/>
          </w:tcPr>
          <w:p w14:paraId="1A946001" w14:textId="77777777" w:rsidR="00AF7339" w:rsidRPr="0019349B" w:rsidRDefault="00AF7339" w:rsidP="00511405">
            <w:pPr>
              <w:pStyle w:val="TableParagraph"/>
              <w:spacing w:before="156" w:line="304" w:lineRule="auto"/>
              <w:ind w:left="103" w:right="206"/>
              <w:jc w:val="center"/>
              <w:rPr>
                <w:rFonts w:ascii="Times New Roman" w:hAnsi="Times New Roman" w:cs="Times New Roman"/>
                <w:b/>
                <w:sz w:val="24"/>
                <w:szCs w:val="24"/>
              </w:rPr>
            </w:pPr>
            <w:r w:rsidRPr="0019349B">
              <w:rPr>
                <w:rFonts w:ascii="Times New Roman" w:hAnsi="Times New Roman" w:cs="Times New Roman"/>
                <w:b/>
                <w:spacing w:val="-2"/>
                <w:w w:val="105"/>
                <w:sz w:val="24"/>
                <w:szCs w:val="24"/>
              </w:rPr>
              <w:t xml:space="preserve">Hizmet </w:t>
            </w:r>
            <w:r w:rsidRPr="0019349B">
              <w:rPr>
                <w:rFonts w:ascii="Times New Roman" w:hAnsi="Times New Roman" w:cs="Times New Roman"/>
                <w:b/>
                <w:spacing w:val="-4"/>
                <w:w w:val="105"/>
                <w:sz w:val="24"/>
                <w:szCs w:val="24"/>
              </w:rPr>
              <w:t>Yılı</w:t>
            </w:r>
          </w:p>
        </w:tc>
        <w:tc>
          <w:tcPr>
            <w:tcW w:w="1337" w:type="dxa"/>
          </w:tcPr>
          <w:p w14:paraId="60563FCF" w14:textId="77777777" w:rsidR="00AF7339" w:rsidRPr="0019349B" w:rsidRDefault="00AF7339" w:rsidP="00511405">
            <w:pPr>
              <w:pStyle w:val="TableParagraph"/>
              <w:ind w:left="102"/>
              <w:jc w:val="center"/>
              <w:rPr>
                <w:rFonts w:ascii="Times New Roman" w:hAnsi="Times New Roman" w:cs="Times New Roman"/>
                <w:b/>
                <w:sz w:val="24"/>
                <w:szCs w:val="24"/>
              </w:rPr>
            </w:pPr>
            <w:r w:rsidRPr="0019349B">
              <w:rPr>
                <w:rFonts w:ascii="Times New Roman" w:hAnsi="Times New Roman" w:cs="Times New Roman"/>
                <w:b/>
                <w:spacing w:val="-2"/>
                <w:w w:val="105"/>
                <w:sz w:val="24"/>
                <w:szCs w:val="24"/>
              </w:rPr>
              <w:t>Toplam</w:t>
            </w:r>
          </w:p>
        </w:tc>
      </w:tr>
      <w:tr w:rsidR="00AF7339" w:rsidRPr="0019349B" w14:paraId="4B4ED11F" w14:textId="77777777" w:rsidTr="00511405">
        <w:trPr>
          <w:trHeight w:val="414"/>
        </w:trPr>
        <w:tc>
          <w:tcPr>
            <w:tcW w:w="559" w:type="dxa"/>
          </w:tcPr>
          <w:p w14:paraId="5332532D" w14:textId="77777777" w:rsidR="00AF7339" w:rsidRPr="0019349B" w:rsidRDefault="00AF7339" w:rsidP="00511405">
            <w:pPr>
              <w:pStyle w:val="TableParagraph"/>
              <w:spacing w:before="1"/>
              <w:jc w:val="center"/>
              <w:rPr>
                <w:rFonts w:ascii="Times New Roman" w:hAnsi="Times New Roman" w:cs="Times New Roman"/>
                <w:b/>
                <w:bCs/>
                <w:sz w:val="24"/>
                <w:szCs w:val="24"/>
              </w:rPr>
            </w:pPr>
            <w:r w:rsidRPr="0019349B">
              <w:rPr>
                <w:rFonts w:ascii="Times New Roman" w:hAnsi="Times New Roman" w:cs="Times New Roman"/>
                <w:b/>
                <w:bCs/>
                <w:spacing w:val="-10"/>
                <w:sz w:val="24"/>
                <w:szCs w:val="24"/>
              </w:rPr>
              <w:t>1</w:t>
            </w:r>
          </w:p>
        </w:tc>
        <w:tc>
          <w:tcPr>
            <w:tcW w:w="2343" w:type="dxa"/>
          </w:tcPr>
          <w:p w14:paraId="4CADCD46" w14:textId="508879EC" w:rsidR="00AF7339" w:rsidRPr="0019349B" w:rsidRDefault="00511405" w:rsidP="00511405">
            <w:pPr>
              <w:pStyle w:val="TableParagraph"/>
              <w:spacing w:before="8"/>
              <w:ind w:left="150"/>
              <w:jc w:val="center"/>
              <w:rPr>
                <w:rFonts w:ascii="Times New Roman" w:hAnsi="Times New Roman" w:cs="Times New Roman"/>
                <w:sz w:val="24"/>
                <w:szCs w:val="24"/>
              </w:rPr>
            </w:pPr>
            <w:r w:rsidRPr="0019349B">
              <w:rPr>
                <w:rFonts w:ascii="Times New Roman" w:hAnsi="Times New Roman" w:cs="Times New Roman"/>
                <w:spacing w:val="-2"/>
                <w:sz w:val="24"/>
                <w:szCs w:val="24"/>
              </w:rPr>
              <w:t>Yardımcı Personel</w:t>
            </w:r>
          </w:p>
        </w:tc>
        <w:tc>
          <w:tcPr>
            <w:tcW w:w="1337" w:type="dxa"/>
          </w:tcPr>
          <w:p w14:paraId="42A8CDCC" w14:textId="77777777" w:rsidR="00AF7339" w:rsidRPr="0019349B" w:rsidRDefault="00AF7339" w:rsidP="00511405">
            <w:pPr>
              <w:pStyle w:val="TableParagraph"/>
              <w:jc w:val="center"/>
              <w:rPr>
                <w:rFonts w:ascii="Times New Roman" w:hAnsi="Times New Roman" w:cs="Times New Roman"/>
                <w:sz w:val="24"/>
                <w:szCs w:val="24"/>
              </w:rPr>
            </w:pPr>
          </w:p>
        </w:tc>
        <w:tc>
          <w:tcPr>
            <w:tcW w:w="1256" w:type="dxa"/>
          </w:tcPr>
          <w:p w14:paraId="60EBDD01" w14:textId="441AD139" w:rsidR="00AF7339"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w:t>
            </w:r>
          </w:p>
        </w:tc>
        <w:tc>
          <w:tcPr>
            <w:tcW w:w="1418" w:type="dxa"/>
          </w:tcPr>
          <w:p w14:paraId="538A5DA8" w14:textId="6DDFD40E" w:rsidR="00AF7339"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Ön Lisans</w:t>
            </w:r>
          </w:p>
        </w:tc>
        <w:tc>
          <w:tcPr>
            <w:tcW w:w="1337" w:type="dxa"/>
          </w:tcPr>
          <w:p w14:paraId="7E37DE41" w14:textId="324EB27A" w:rsidR="00AF7339"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5</w:t>
            </w:r>
          </w:p>
        </w:tc>
        <w:tc>
          <w:tcPr>
            <w:tcW w:w="1337" w:type="dxa"/>
          </w:tcPr>
          <w:p w14:paraId="405656DA" w14:textId="62EF4B8B" w:rsidR="00AF7339"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5</w:t>
            </w:r>
          </w:p>
        </w:tc>
      </w:tr>
      <w:tr w:rsidR="00511405" w:rsidRPr="0019349B" w14:paraId="0BCED706" w14:textId="77777777" w:rsidTr="00511405">
        <w:trPr>
          <w:trHeight w:val="412"/>
        </w:trPr>
        <w:tc>
          <w:tcPr>
            <w:tcW w:w="559" w:type="dxa"/>
          </w:tcPr>
          <w:p w14:paraId="29B969A1" w14:textId="77777777" w:rsidR="00511405" w:rsidRPr="0019349B" w:rsidRDefault="00511405" w:rsidP="00511405">
            <w:pPr>
              <w:pStyle w:val="TableParagraph"/>
              <w:spacing w:before="8"/>
              <w:jc w:val="center"/>
              <w:rPr>
                <w:rFonts w:ascii="Times New Roman" w:hAnsi="Times New Roman" w:cs="Times New Roman"/>
                <w:b/>
                <w:bCs/>
                <w:sz w:val="24"/>
                <w:szCs w:val="24"/>
              </w:rPr>
            </w:pPr>
            <w:r w:rsidRPr="0019349B">
              <w:rPr>
                <w:rFonts w:ascii="Times New Roman" w:hAnsi="Times New Roman" w:cs="Times New Roman"/>
                <w:b/>
                <w:bCs/>
                <w:spacing w:val="-10"/>
                <w:sz w:val="24"/>
                <w:szCs w:val="24"/>
              </w:rPr>
              <w:t>2</w:t>
            </w:r>
          </w:p>
        </w:tc>
        <w:tc>
          <w:tcPr>
            <w:tcW w:w="2343" w:type="dxa"/>
          </w:tcPr>
          <w:p w14:paraId="49161762" w14:textId="59D3011C" w:rsidR="00511405" w:rsidRPr="0019349B" w:rsidRDefault="00511405" w:rsidP="00511405">
            <w:pPr>
              <w:pStyle w:val="TableParagraph"/>
              <w:spacing w:before="8"/>
              <w:ind w:left="107"/>
              <w:jc w:val="center"/>
              <w:rPr>
                <w:rFonts w:ascii="Times New Roman" w:hAnsi="Times New Roman" w:cs="Times New Roman"/>
                <w:sz w:val="24"/>
                <w:szCs w:val="24"/>
              </w:rPr>
            </w:pPr>
            <w:r w:rsidRPr="0019349B">
              <w:rPr>
                <w:rFonts w:ascii="Times New Roman" w:hAnsi="Times New Roman" w:cs="Times New Roman"/>
                <w:spacing w:val="-2"/>
                <w:sz w:val="24"/>
                <w:szCs w:val="24"/>
              </w:rPr>
              <w:t>Yardımcı Personel</w:t>
            </w:r>
          </w:p>
        </w:tc>
        <w:tc>
          <w:tcPr>
            <w:tcW w:w="1337" w:type="dxa"/>
          </w:tcPr>
          <w:p w14:paraId="6F8BF8E5" w14:textId="77777777" w:rsidR="00511405" w:rsidRPr="0019349B" w:rsidRDefault="00511405" w:rsidP="00511405">
            <w:pPr>
              <w:pStyle w:val="TableParagraph"/>
              <w:jc w:val="center"/>
              <w:rPr>
                <w:rFonts w:ascii="Times New Roman" w:hAnsi="Times New Roman" w:cs="Times New Roman"/>
                <w:sz w:val="24"/>
                <w:szCs w:val="24"/>
              </w:rPr>
            </w:pPr>
          </w:p>
        </w:tc>
        <w:tc>
          <w:tcPr>
            <w:tcW w:w="1256" w:type="dxa"/>
          </w:tcPr>
          <w:p w14:paraId="67D8516A" w14:textId="53D943D5"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w:t>
            </w:r>
          </w:p>
        </w:tc>
        <w:tc>
          <w:tcPr>
            <w:tcW w:w="1418" w:type="dxa"/>
          </w:tcPr>
          <w:p w14:paraId="70B842D2" w14:textId="5FB348F0"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Lise</w:t>
            </w:r>
          </w:p>
        </w:tc>
        <w:tc>
          <w:tcPr>
            <w:tcW w:w="1337" w:type="dxa"/>
          </w:tcPr>
          <w:p w14:paraId="67E86108" w14:textId="1021C5B9"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9</w:t>
            </w:r>
          </w:p>
        </w:tc>
        <w:tc>
          <w:tcPr>
            <w:tcW w:w="1337" w:type="dxa"/>
          </w:tcPr>
          <w:p w14:paraId="58DF5BBA" w14:textId="11320F6E"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9</w:t>
            </w:r>
          </w:p>
        </w:tc>
      </w:tr>
      <w:tr w:rsidR="00511405" w:rsidRPr="0019349B" w14:paraId="46737109" w14:textId="77777777" w:rsidTr="00511405">
        <w:trPr>
          <w:trHeight w:val="412"/>
        </w:trPr>
        <w:tc>
          <w:tcPr>
            <w:tcW w:w="559" w:type="dxa"/>
          </w:tcPr>
          <w:p w14:paraId="191BBC9A" w14:textId="77777777" w:rsidR="00511405" w:rsidRPr="0019349B" w:rsidRDefault="00511405" w:rsidP="00511405">
            <w:pPr>
              <w:pStyle w:val="TableParagraph"/>
              <w:spacing w:before="8"/>
              <w:jc w:val="center"/>
              <w:rPr>
                <w:rFonts w:ascii="Times New Roman" w:hAnsi="Times New Roman" w:cs="Times New Roman"/>
                <w:b/>
                <w:bCs/>
                <w:sz w:val="24"/>
                <w:szCs w:val="24"/>
              </w:rPr>
            </w:pPr>
            <w:r w:rsidRPr="0019349B">
              <w:rPr>
                <w:rFonts w:ascii="Times New Roman" w:hAnsi="Times New Roman" w:cs="Times New Roman"/>
                <w:b/>
                <w:bCs/>
                <w:spacing w:val="-10"/>
                <w:sz w:val="24"/>
                <w:szCs w:val="24"/>
              </w:rPr>
              <w:t>3</w:t>
            </w:r>
          </w:p>
        </w:tc>
        <w:tc>
          <w:tcPr>
            <w:tcW w:w="2343" w:type="dxa"/>
          </w:tcPr>
          <w:p w14:paraId="581F14FE" w14:textId="04D430C0" w:rsidR="00511405" w:rsidRPr="0019349B" w:rsidRDefault="00511405" w:rsidP="00511405">
            <w:pPr>
              <w:pStyle w:val="TableParagraph"/>
              <w:spacing w:before="1"/>
              <w:ind w:left="107"/>
              <w:jc w:val="center"/>
              <w:rPr>
                <w:rFonts w:ascii="Times New Roman" w:hAnsi="Times New Roman" w:cs="Times New Roman"/>
                <w:sz w:val="24"/>
                <w:szCs w:val="24"/>
              </w:rPr>
            </w:pPr>
            <w:r w:rsidRPr="0019349B">
              <w:rPr>
                <w:rFonts w:ascii="Times New Roman" w:hAnsi="Times New Roman" w:cs="Times New Roman"/>
                <w:spacing w:val="-2"/>
                <w:sz w:val="24"/>
                <w:szCs w:val="24"/>
              </w:rPr>
              <w:t>Yardımcı Personel</w:t>
            </w:r>
          </w:p>
        </w:tc>
        <w:tc>
          <w:tcPr>
            <w:tcW w:w="1337" w:type="dxa"/>
          </w:tcPr>
          <w:p w14:paraId="3B754531" w14:textId="77777777" w:rsidR="00511405" w:rsidRPr="0019349B" w:rsidRDefault="00511405" w:rsidP="00511405">
            <w:pPr>
              <w:pStyle w:val="TableParagraph"/>
              <w:jc w:val="center"/>
              <w:rPr>
                <w:rFonts w:ascii="Times New Roman" w:hAnsi="Times New Roman" w:cs="Times New Roman"/>
                <w:sz w:val="24"/>
                <w:szCs w:val="24"/>
              </w:rPr>
            </w:pPr>
          </w:p>
        </w:tc>
        <w:tc>
          <w:tcPr>
            <w:tcW w:w="1256" w:type="dxa"/>
          </w:tcPr>
          <w:p w14:paraId="1CEC3861" w14:textId="510C3132"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w:t>
            </w:r>
          </w:p>
        </w:tc>
        <w:tc>
          <w:tcPr>
            <w:tcW w:w="1418" w:type="dxa"/>
          </w:tcPr>
          <w:p w14:paraId="2D3B90F8" w14:textId="62AB9047"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Ortaokul</w:t>
            </w:r>
          </w:p>
        </w:tc>
        <w:tc>
          <w:tcPr>
            <w:tcW w:w="1337" w:type="dxa"/>
          </w:tcPr>
          <w:p w14:paraId="6135489E" w14:textId="7AAAF4B0"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2</w:t>
            </w:r>
          </w:p>
        </w:tc>
        <w:tc>
          <w:tcPr>
            <w:tcW w:w="1337" w:type="dxa"/>
          </w:tcPr>
          <w:p w14:paraId="542FBD06" w14:textId="4886B312"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2</w:t>
            </w:r>
          </w:p>
        </w:tc>
      </w:tr>
      <w:tr w:rsidR="00511405" w:rsidRPr="0019349B" w14:paraId="58137ED3" w14:textId="77777777" w:rsidTr="00511405">
        <w:trPr>
          <w:trHeight w:val="414"/>
        </w:trPr>
        <w:tc>
          <w:tcPr>
            <w:tcW w:w="559" w:type="dxa"/>
          </w:tcPr>
          <w:p w14:paraId="55C448A6" w14:textId="77777777" w:rsidR="00511405" w:rsidRPr="0019349B" w:rsidRDefault="00511405" w:rsidP="00511405">
            <w:pPr>
              <w:pStyle w:val="TableParagraph"/>
              <w:spacing w:before="10"/>
              <w:jc w:val="center"/>
              <w:rPr>
                <w:rFonts w:ascii="Times New Roman" w:hAnsi="Times New Roman" w:cs="Times New Roman"/>
                <w:b/>
                <w:bCs/>
                <w:sz w:val="24"/>
                <w:szCs w:val="24"/>
              </w:rPr>
            </w:pPr>
            <w:r w:rsidRPr="0019349B">
              <w:rPr>
                <w:rFonts w:ascii="Times New Roman" w:hAnsi="Times New Roman" w:cs="Times New Roman"/>
                <w:b/>
                <w:bCs/>
                <w:spacing w:val="-10"/>
                <w:sz w:val="24"/>
                <w:szCs w:val="24"/>
              </w:rPr>
              <w:t>4</w:t>
            </w:r>
          </w:p>
        </w:tc>
        <w:tc>
          <w:tcPr>
            <w:tcW w:w="2343" w:type="dxa"/>
          </w:tcPr>
          <w:p w14:paraId="6623F519" w14:textId="61EFB5B5" w:rsidR="00511405" w:rsidRPr="0019349B" w:rsidRDefault="00511405" w:rsidP="00511405">
            <w:pPr>
              <w:pStyle w:val="TableParagraph"/>
              <w:spacing w:before="10"/>
              <w:ind w:left="107"/>
              <w:jc w:val="center"/>
              <w:rPr>
                <w:rFonts w:ascii="Times New Roman" w:hAnsi="Times New Roman" w:cs="Times New Roman"/>
                <w:sz w:val="24"/>
                <w:szCs w:val="24"/>
              </w:rPr>
            </w:pPr>
            <w:r w:rsidRPr="0019349B">
              <w:rPr>
                <w:rFonts w:ascii="Times New Roman" w:hAnsi="Times New Roman" w:cs="Times New Roman"/>
                <w:spacing w:val="-2"/>
                <w:sz w:val="24"/>
                <w:szCs w:val="24"/>
              </w:rPr>
              <w:t>Yardımcı Personel</w:t>
            </w:r>
          </w:p>
        </w:tc>
        <w:tc>
          <w:tcPr>
            <w:tcW w:w="1337" w:type="dxa"/>
          </w:tcPr>
          <w:p w14:paraId="0C7EB666" w14:textId="77777777" w:rsidR="00511405" w:rsidRPr="0019349B" w:rsidRDefault="00511405" w:rsidP="00511405">
            <w:pPr>
              <w:pStyle w:val="TableParagraph"/>
              <w:jc w:val="center"/>
              <w:rPr>
                <w:rFonts w:ascii="Times New Roman" w:hAnsi="Times New Roman" w:cs="Times New Roman"/>
                <w:sz w:val="24"/>
                <w:szCs w:val="24"/>
              </w:rPr>
            </w:pPr>
          </w:p>
        </w:tc>
        <w:tc>
          <w:tcPr>
            <w:tcW w:w="1256" w:type="dxa"/>
          </w:tcPr>
          <w:p w14:paraId="74281342" w14:textId="5BC83DCE"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2</w:t>
            </w:r>
          </w:p>
        </w:tc>
        <w:tc>
          <w:tcPr>
            <w:tcW w:w="1418" w:type="dxa"/>
          </w:tcPr>
          <w:p w14:paraId="4077D19F" w14:textId="0310B079"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Lise</w:t>
            </w:r>
          </w:p>
        </w:tc>
        <w:tc>
          <w:tcPr>
            <w:tcW w:w="1337" w:type="dxa"/>
          </w:tcPr>
          <w:p w14:paraId="4FB1AA56" w14:textId="0B7A03C5"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w:t>
            </w:r>
          </w:p>
        </w:tc>
        <w:tc>
          <w:tcPr>
            <w:tcW w:w="1337" w:type="dxa"/>
          </w:tcPr>
          <w:p w14:paraId="6DE07C75" w14:textId="729097A5"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w:t>
            </w:r>
          </w:p>
        </w:tc>
      </w:tr>
    </w:tbl>
    <w:p w14:paraId="7DF9BD4D" w14:textId="77777777" w:rsidR="00A0412F" w:rsidRPr="0019349B" w:rsidRDefault="00A0412F" w:rsidP="00A0412F">
      <w:pPr>
        <w:jc w:val="center"/>
        <w:rPr>
          <w:rFonts w:ascii="Times New Roman" w:hAnsi="Times New Roman" w:cs="Times New Roman"/>
          <w:sz w:val="24"/>
          <w:szCs w:val="24"/>
        </w:rPr>
      </w:pPr>
    </w:p>
    <w:p w14:paraId="20DED4E5" w14:textId="1673C144" w:rsidR="00C42D63" w:rsidRPr="00C42D63" w:rsidRDefault="00C42D63" w:rsidP="00C42D63">
      <w:pPr>
        <w:pStyle w:val="ResimYazs"/>
        <w:keepNext/>
        <w:jc w:val="center"/>
        <w:rPr>
          <w:rFonts w:ascii="Times New Roman" w:hAnsi="Times New Roman" w:cs="Times New Roman"/>
          <w:color w:val="auto"/>
          <w:sz w:val="22"/>
          <w:szCs w:val="22"/>
        </w:rPr>
      </w:pPr>
      <w:r w:rsidRPr="00C42D63">
        <w:rPr>
          <w:rFonts w:ascii="Times New Roman" w:hAnsi="Times New Roman" w:cs="Times New Roman"/>
          <w:color w:val="auto"/>
          <w:sz w:val="22"/>
          <w:szCs w:val="22"/>
        </w:rPr>
        <w:t xml:space="preserve">Tablo </w:t>
      </w:r>
      <w:r w:rsidRPr="00C42D63">
        <w:rPr>
          <w:rFonts w:ascii="Times New Roman" w:hAnsi="Times New Roman" w:cs="Times New Roman"/>
          <w:color w:val="auto"/>
          <w:sz w:val="22"/>
          <w:szCs w:val="22"/>
        </w:rPr>
        <w:fldChar w:fldCharType="begin"/>
      </w:r>
      <w:r w:rsidRPr="00C42D63">
        <w:rPr>
          <w:rFonts w:ascii="Times New Roman" w:hAnsi="Times New Roman" w:cs="Times New Roman"/>
          <w:color w:val="auto"/>
          <w:sz w:val="22"/>
          <w:szCs w:val="22"/>
        </w:rPr>
        <w:instrText xml:space="preserve"> SEQ Tablo \* ARABIC </w:instrText>
      </w:r>
      <w:r w:rsidRPr="00C42D63">
        <w:rPr>
          <w:rFonts w:ascii="Times New Roman" w:hAnsi="Times New Roman" w:cs="Times New Roman"/>
          <w:color w:val="auto"/>
          <w:sz w:val="22"/>
          <w:szCs w:val="22"/>
        </w:rPr>
        <w:fldChar w:fldCharType="separate"/>
      </w:r>
      <w:r w:rsidR="00997ECC">
        <w:rPr>
          <w:rFonts w:ascii="Times New Roman" w:hAnsi="Times New Roman" w:cs="Times New Roman"/>
          <w:noProof/>
          <w:color w:val="auto"/>
          <w:sz w:val="22"/>
          <w:szCs w:val="22"/>
        </w:rPr>
        <w:t>13</w:t>
      </w:r>
      <w:r w:rsidRPr="00C42D63">
        <w:rPr>
          <w:rFonts w:ascii="Times New Roman" w:hAnsi="Times New Roman" w:cs="Times New Roman"/>
          <w:color w:val="auto"/>
          <w:sz w:val="22"/>
          <w:szCs w:val="22"/>
        </w:rPr>
        <w:fldChar w:fldCharType="end"/>
      </w:r>
      <w:r w:rsidRPr="00C42D63">
        <w:rPr>
          <w:rFonts w:ascii="Times New Roman" w:hAnsi="Times New Roman" w:cs="Times New Roman"/>
          <w:color w:val="auto"/>
          <w:sz w:val="22"/>
          <w:szCs w:val="22"/>
        </w:rPr>
        <w:t xml:space="preserve"> Okul/kurum Rehberlik Hizmetleri</w:t>
      </w:r>
    </w:p>
    <w:tbl>
      <w:tblPr>
        <w:tblStyle w:val="TabloKlavuzu3"/>
        <w:tblW w:w="9160" w:type="dxa"/>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19349B" w14:paraId="5691D4B5" w14:textId="77777777" w:rsidTr="00511405">
        <w:trPr>
          <w:trHeight w:val="601"/>
        </w:trPr>
        <w:tc>
          <w:tcPr>
            <w:tcW w:w="3765" w:type="dxa"/>
            <w:gridSpan w:val="4"/>
            <w:vAlign w:val="center"/>
          </w:tcPr>
          <w:p w14:paraId="216C72E5" w14:textId="77777777" w:rsidR="00A0412F" w:rsidRPr="0019349B" w:rsidRDefault="00A0412F" w:rsidP="00511405">
            <w:pPr>
              <w:pStyle w:val="TableParagraph"/>
              <w:spacing w:before="187"/>
              <w:ind w:left="1123"/>
              <w:jc w:val="center"/>
              <w:rPr>
                <w:rFonts w:ascii="Times New Roman" w:hAnsi="Times New Roman" w:cs="Times New Roman"/>
                <w:b/>
                <w:sz w:val="24"/>
                <w:szCs w:val="24"/>
              </w:rPr>
            </w:pPr>
            <w:r w:rsidRPr="0019349B">
              <w:rPr>
                <w:rFonts w:ascii="Times New Roman" w:hAnsi="Times New Roman" w:cs="Times New Roman"/>
                <w:b/>
                <w:sz w:val="24"/>
                <w:szCs w:val="24"/>
              </w:rPr>
              <w:t>Mevcut</w:t>
            </w:r>
            <w:r w:rsidRPr="0019349B">
              <w:rPr>
                <w:rFonts w:ascii="Times New Roman" w:hAnsi="Times New Roman" w:cs="Times New Roman"/>
                <w:b/>
                <w:spacing w:val="8"/>
                <w:sz w:val="24"/>
                <w:szCs w:val="24"/>
              </w:rPr>
              <w:t xml:space="preserve"> </w:t>
            </w:r>
            <w:r w:rsidRPr="0019349B">
              <w:rPr>
                <w:rFonts w:ascii="Times New Roman" w:hAnsi="Times New Roman" w:cs="Times New Roman"/>
                <w:b/>
                <w:spacing w:val="-2"/>
                <w:sz w:val="24"/>
                <w:szCs w:val="24"/>
              </w:rPr>
              <w:t>Kapasite</w:t>
            </w:r>
          </w:p>
        </w:tc>
        <w:tc>
          <w:tcPr>
            <w:tcW w:w="5395" w:type="dxa"/>
            <w:gridSpan w:val="6"/>
            <w:vAlign w:val="center"/>
          </w:tcPr>
          <w:p w14:paraId="58808C43" w14:textId="77777777" w:rsidR="00A0412F" w:rsidRPr="0019349B" w:rsidRDefault="00A0412F" w:rsidP="00511405">
            <w:pPr>
              <w:pStyle w:val="TableParagraph"/>
              <w:spacing w:before="187"/>
              <w:ind w:left="770"/>
              <w:jc w:val="center"/>
              <w:rPr>
                <w:rFonts w:ascii="Times New Roman" w:hAnsi="Times New Roman" w:cs="Times New Roman"/>
                <w:b/>
                <w:sz w:val="24"/>
                <w:szCs w:val="24"/>
              </w:rPr>
            </w:pPr>
            <w:r w:rsidRPr="0019349B">
              <w:rPr>
                <w:rFonts w:ascii="Times New Roman" w:hAnsi="Times New Roman" w:cs="Times New Roman"/>
                <w:b/>
                <w:sz w:val="24"/>
                <w:szCs w:val="24"/>
              </w:rPr>
              <w:t>Mevcut</w:t>
            </w:r>
            <w:r w:rsidRPr="0019349B">
              <w:rPr>
                <w:rFonts w:ascii="Times New Roman" w:hAnsi="Times New Roman" w:cs="Times New Roman"/>
                <w:b/>
                <w:spacing w:val="24"/>
                <w:sz w:val="24"/>
                <w:szCs w:val="24"/>
              </w:rPr>
              <w:t xml:space="preserve"> </w:t>
            </w:r>
            <w:r w:rsidRPr="0019349B">
              <w:rPr>
                <w:rFonts w:ascii="Times New Roman" w:hAnsi="Times New Roman" w:cs="Times New Roman"/>
                <w:b/>
                <w:sz w:val="24"/>
                <w:szCs w:val="24"/>
              </w:rPr>
              <w:t>Kapasite</w:t>
            </w:r>
            <w:r w:rsidRPr="0019349B">
              <w:rPr>
                <w:rFonts w:ascii="Times New Roman" w:hAnsi="Times New Roman" w:cs="Times New Roman"/>
                <w:b/>
                <w:spacing w:val="22"/>
                <w:sz w:val="24"/>
                <w:szCs w:val="24"/>
              </w:rPr>
              <w:t xml:space="preserve"> </w:t>
            </w:r>
            <w:r w:rsidRPr="0019349B">
              <w:rPr>
                <w:rFonts w:ascii="Times New Roman" w:hAnsi="Times New Roman" w:cs="Times New Roman"/>
                <w:b/>
                <w:sz w:val="24"/>
                <w:szCs w:val="24"/>
              </w:rPr>
              <w:t>Kullanımı</w:t>
            </w:r>
            <w:r w:rsidRPr="0019349B">
              <w:rPr>
                <w:rFonts w:ascii="Times New Roman" w:hAnsi="Times New Roman" w:cs="Times New Roman"/>
                <w:b/>
                <w:spacing w:val="21"/>
                <w:sz w:val="24"/>
                <w:szCs w:val="24"/>
              </w:rPr>
              <w:t xml:space="preserve"> </w:t>
            </w:r>
            <w:r w:rsidRPr="0019349B">
              <w:rPr>
                <w:rFonts w:ascii="Times New Roman" w:hAnsi="Times New Roman" w:cs="Times New Roman"/>
                <w:b/>
                <w:sz w:val="24"/>
                <w:szCs w:val="24"/>
              </w:rPr>
              <w:t>ve</w:t>
            </w:r>
            <w:r w:rsidRPr="0019349B">
              <w:rPr>
                <w:rFonts w:ascii="Times New Roman" w:hAnsi="Times New Roman" w:cs="Times New Roman"/>
                <w:b/>
                <w:spacing w:val="25"/>
                <w:sz w:val="24"/>
                <w:szCs w:val="24"/>
              </w:rPr>
              <w:t xml:space="preserve"> </w:t>
            </w:r>
            <w:r w:rsidRPr="0019349B">
              <w:rPr>
                <w:rFonts w:ascii="Times New Roman" w:hAnsi="Times New Roman" w:cs="Times New Roman"/>
                <w:b/>
                <w:spacing w:val="-2"/>
                <w:sz w:val="24"/>
                <w:szCs w:val="24"/>
              </w:rPr>
              <w:t>Performans</w:t>
            </w:r>
          </w:p>
        </w:tc>
      </w:tr>
      <w:tr w:rsidR="00A0412F" w:rsidRPr="0019349B" w14:paraId="284381DF" w14:textId="77777777" w:rsidTr="00511405">
        <w:trPr>
          <w:trHeight w:val="805"/>
        </w:trPr>
        <w:tc>
          <w:tcPr>
            <w:tcW w:w="943" w:type="dxa"/>
            <w:vMerge w:val="restart"/>
            <w:textDirection w:val="btLr"/>
            <w:vAlign w:val="center"/>
          </w:tcPr>
          <w:p w14:paraId="339A12F3" w14:textId="77777777" w:rsidR="00A0412F" w:rsidRPr="0019349B" w:rsidRDefault="00A0412F" w:rsidP="00511405">
            <w:pPr>
              <w:pStyle w:val="TableParagraph"/>
              <w:spacing w:before="116"/>
              <w:ind w:left="112"/>
              <w:jc w:val="center"/>
              <w:rPr>
                <w:rFonts w:ascii="Times New Roman" w:hAnsi="Times New Roman" w:cs="Times New Roman"/>
                <w:sz w:val="24"/>
                <w:szCs w:val="24"/>
              </w:rPr>
            </w:pPr>
            <w:r w:rsidRPr="0019349B">
              <w:rPr>
                <w:rFonts w:ascii="Times New Roman" w:hAnsi="Times New Roman" w:cs="Times New Roman"/>
                <w:spacing w:val="-6"/>
                <w:sz w:val="24"/>
                <w:szCs w:val="24"/>
              </w:rPr>
              <w:t>Psikolojik Danışman</w:t>
            </w:r>
            <w:r w:rsidRPr="0019349B">
              <w:rPr>
                <w:rFonts w:ascii="Times New Roman" w:hAnsi="Times New Roman" w:cs="Times New Roman"/>
                <w:spacing w:val="-5"/>
                <w:sz w:val="24"/>
                <w:szCs w:val="24"/>
              </w:rPr>
              <w:t xml:space="preserve"> </w:t>
            </w:r>
            <w:r w:rsidRPr="0019349B">
              <w:rPr>
                <w:rFonts w:ascii="Times New Roman" w:hAnsi="Times New Roman" w:cs="Times New Roman"/>
                <w:spacing w:val="-6"/>
                <w:sz w:val="24"/>
                <w:szCs w:val="24"/>
              </w:rPr>
              <w:t>Norm</w:t>
            </w:r>
            <w:r w:rsidRPr="0019349B">
              <w:rPr>
                <w:rFonts w:ascii="Times New Roman" w:hAnsi="Times New Roman" w:cs="Times New Roman"/>
                <w:spacing w:val="-4"/>
                <w:sz w:val="24"/>
                <w:szCs w:val="24"/>
              </w:rPr>
              <w:t xml:space="preserve"> </w:t>
            </w:r>
            <w:r w:rsidRPr="0019349B">
              <w:rPr>
                <w:rFonts w:ascii="Times New Roman" w:hAnsi="Times New Roman" w:cs="Times New Roman"/>
                <w:spacing w:val="-6"/>
                <w:sz w:val="24"/>
                <w:szCs w:val="24"/>
              </w:rPr>
              <w:t>Sayısı</w:t>
            </w:r>
          </w:p>
        </w:tc>
        <w:tc>
          <w:tcPr>
            <w:tcW w:w="941" w:type="dxa"/>
            <w:vMerge w:val="restart"/>
            <w:textDirection w:val="btLr"/>
            <w:vAlign w:val="center"/>
          </w:tcPr>
          <w:p w14:paraId="38D5BD09" w14:textId="77777777" w:rsidR="00A0412F" w:rsidRPr="0019349B" w:rsidRDefault="00A0412F" w:rsidP="00511405">
            <w:pPr>
              <w:pStyle w:val="TableParagraph"/>
              <w:spacing w:before="116" w:line="254" w:lineRule="auto"/>
              <w:ind w:left="112"/>
              <w:jc w:val="center"/>
              <w:rPr>
                <w:rFonts w:ascii="Times New Roman" w:hAnsi="Times New Roman" w:cs="Times New Roman"/>
                <w:sz w:val="24"/>
                <w:szCs w:val="24"/>
              </w:rPr>
            </w:pPr>
            <w:r w:rsidRPr="0019349B">
              <w:rPr>
                <w:rFonts w:ascii="Times New Roman" w:hAnsi="Times New Roman" w:cs="Times New Roman"/>
                <w:spacing w:val="-6"/>
                <w:sz w:val="24"/>
                <w:szCs w:val="24"/>
              </w:rPr>
              <w:t>Görev Yapan</w:t>
            </w:r>
            <w:r w:rsidRPr="0019349B">
              <w:rPr>
                <w:rFonts w:ascii="Times New Roman" w:hAnsi="Times New Roman" w:cs="Times New Roman"/>
                <w:spacing w:val="-3"/>
                <w:sz w:val="24"/>
                <w:szCs w:val="24"/>
              </w:rPr>
              <w:t xml:space="preserve"> </w:t>
            </w:r>
            <w:r w:rsidRPr="0019349B">
              <w:rPr>
                <w:rFonts w:ascii="Times New Roman" w:hAnsi="Times New Roman" w:cs="Times New Roman"/>
                <w:spacing w:val="-6"/>
                <w:sz w:val="24"/>
                <w:szCs w:val="24"/>
              </w:rPr>
              <w:t>Psikolojik</w:t>
            </w:r>
            <w:r w:rsidRPr="0019349B">
              <w:rPr>
                <w:rFonts w:ascii="Times New Roman" w:hAnsi="Times New Roman" w:cs="Times New Roman"/>
                <w:spacing w:val="-3"/>
                <w:sz w:val="24"/>
                <w:szCs w:val="24"/>
              </w:rPr>
              <w:t xml:space="preserve"> </w:t>
            </w:r>
            <w:r w:rsidRPr="0019349B">
              <w:rPr>
                <w:rFonts w:ascii="Times New Roman" w:hAnsi="Times New Roman" w:cs="Times New Roman"/>
                <w:spacing w:val="-6"/>
                <w:sz w:val="24"/>
                <w:szCs w:val="24"/>
              </w:rPr>
              <w:t xml:space="preserve">Danışman </w:t>
            </w:r>
            <w:r w:rsidRPr="0019349B">
              <w:rPr>
                <w:rFonts w:ascii="Times New Roman" w:hAnsi="Times New Roman" w:cs="Times New Roman"/>
                <w:spacing w:val="-2"/>
                <w:sz w:val="24"/>
                <w:szCs w:val="24"/>
              </w:rPr>
              <w:t>Sayısı</w:t>
            </w:r>
          </w:p>
        </w:tc>
        <w:tc>
          <w:tcPr>
            <w:tcW w:w="943" w:type="dxa"/>
            <w:vMerge w:val="restart"/>
            <w:textDirection w:val="btLr"/>
            <w:vAlign w:val="center"/>
          </w:tcPr>
          <w:p w14:paraId="7AC1C40E" w14:textId="77777777" w:rsidR="00A0412F" w:rsidRPr="0019349B" w:rsidRDefault="00A0412F" w:rsidP="00511405">
            <w:pPr>
              <w:pStyle w:val="TableParagraph"/>
              <w:spacing w:before="116" w:line="256" w:lineRule="auto"/>
              <w:ind w:left="112" w:right="59"/>
              <w:jc w:val="center"/>
              <w:rPr>
                <w:rFonts w:ascii="Times New Roman" w:hAnsi="Times New Roman" w:cs="Times New Roman"/>
                <w:sz w:val="24"/>
                <w:szCs w:val="24"/>
              </w:rPr>
            </w:pPr>
            <w:r w:rsidRPr="0019349B">
              <w:rPr>
                <w:rFonts w:ascii="Times New Roman" w:hAnsi="Times New Roman" w:cs="Times New Roman"/>
                <w:spacing w:val="-6"/>
                <w:sz w:val="24"/>
                <w:szCs w:val="24"/>
              </w:rPr>
              <w:t>İhtiyaç</w:t>
            </w:r>
            <w:r w:rsidRPr="0019349B">
              <w:rPr>
                <w:rFonts w:ascii="Times New Roman" w:hAnsi="Times New Roman" w:cs="Times New Roman"/>
                <w:spacing w:val="-1"/>
                <w:sz w:val="24"/>
                <w:szCs w:val="24"/>
              </w:rPr>
              <w:t xml:space="preserve"> </w:t>
            </w:r>
            <w:r w:rsidRPr="0019349B">
              <w:rPr>
                <w:rFonts w:ascii="Times New Roman" w:hAnsi="Times New Roman" w:cs="Times New Roman"/>
                <w:spacing w:val="-6"/>
                <w:sz w:val="24"/>
                <w:szCs w:val="24"/>
              </w:rPr>
              <w:t xml:space="preserve">Duyulan Psikolojik </w:t>
            </w:r>
            <w:r w:rsidRPr="0019349B">
              <w:rPr>
                <w:rFonts w:ascii="Times New Roman" w:hAnsi="Times New Roman" w:cs="Times New Roman"/>
                <w:sz w:val="24"/>
                <w:szCs w:val="24"/>
              </w:rPr>
              <w:t>Danışman Sayısı</w:t>
            </w:r>
          </w:p>
        </w:tc>
        <w:tc>
          <w:tcPr>
            <w:tcW w:w="938" w:type="dxa"/>
            <w:vMerge w:val="restart"/>
            <w:textDirection w:val="btLr"/>
            <w:vAlign w:val="center"/>
          </w:tcPr>
          <w:p w14:paraId="768B395B" w14:textId="77777777" w:rsidR="00A0412F" w:rsidRPr="0019349B" w:rsidRDefault="00A0412F" w:rsidP="00511405">
            <w:pPr>
              <w:pStyle w:val="TableParagraph"/>
              <w:spacing w:before="116"/>
              <w:ind w:left="112"/>
              <w:jc w:val="center"/>
              <w:rPr>
                <w:rFonts w:ascii="Times New Roman" w:hAnsi="Times New Roman" w:cs="Times New Roman"/>
                <w:sz w:val="24"/>
                <w:szCs w:val="24"/>
              </w:rPr>
            </w:pPr>
            <w:r w:rsidRPr="0019349B">
              <w:rPr>
                <w:rFonts w:ascii="Times New Roman" w:hAnsi="Times New Roman" w:cs="Times New Roman"/>
                <w:spacing w:val="-8"/>
                <w:sz w:val="24"/>
                <w:szCs w:val="24"/>
              </w:rPr>
              <w:t>Görüşme</w:t>
            </w:r>
            <w:r w:rsidRPr="0019349B">
              <w:rPr>
                <w:rFonts w:ascii="Times New Roman" w:hAnsi="Times New Roman" w:cs="Times New Roman"/>
                <w:spacing w:val="3"/>
                <w:sz w:val="24"/>
                <w:szCs w:val="24"/>
              </w:rPr>
              <w:t xml:space="preserve"> </w:t>
            </w:r>
            <w:r w:rsidRPr="0019349B">
              <w:rPr>
                <w:rFonts w:ascii="Times New Roman" w:hAnsi="Times New Roman" w:cs="Times New Roman"/>
                <w:spacing w:val="-8"/>
                <w:sz w:val="24"/>
                <w:szCs w:val="24"/>
              </w:rPr>
              <w:t>Odası</w:t>
            </w:r>
            <w:r w:rsidRPr="0019349B">
              <w:rPr>
                <w:rFonts w:ascii="Times New Roman" w:hAnsi="Times New Roman" w:cs="Times New Roman"/>
                <w:spacing w:val="5"/>
                <w:sz w:val="24"/>
                <w:szCs w:val="24"/>
              </w:rPr>
              <w:t xml:space="preserve"> </w:t>
            </w:r>
            <w:r w:rsidRPr="0019349B">
              <w:rPr>
                <w:rFonts w:ascii="Times New Roman" w:hAnsi="Times New Roman" w:cs="Times New Roman"/>
                <w:spacing w:val="-8"/>
                <w:sz w:val="24"/>
                <w:szCs w:val="24"/>
              </w:rPr>
              <w:t>Sayısı</w:t>
            </w:r>
          </w:p>
        </w:tc>
        <w:tc>
          <w:tcPr>
            <w:tcW w:w="2334" w:type="dxa"/>
            <w:gridSpan w:val="3"/>
            <w:vAlign w:val="center"/>
          </w:tcPr>
          <w:p w14:paraId="56244407" w14:textId="1A7CDCEC" w:rsidR="00A0412F" w:rsidRPr="0019349B" w:rsidRDefault="00A0412F" w:rsidP="00511405">
            <w:pPr>
              <w:pStyle w:val="TableParagraph"/>
              <w:spacing w:before="8" w:line="244" w:lineRule="auto"/>
              <w:jc w:val="center"/>
              <w:rPr>
                <w:rFonts w:ascii="Times New Roman" w:hAnsi="Times New Roman" w:cs="Times New Roman"/>
                <w:sz w:val="24"/>
                <w:szCs w:val="24"/>
              </w:rPr>
            </w:pPr>
            <w:r w:rsidRPr="0019349B">
              <w:rPr>
                <w:rFonts w:ascii="Times New Roman" w:hAnsi="Times New Roman" w:cs="Times New Roman"/>
                <w:spacing w:val="-6"/>
                <w:sz w:val="24"/>
                <w:szCs w:val="24"/>
              </w:rPr>
              <w:t>Danışmanlık</w:t>
            </w:r>
            <w:r w:rsidRPr="0019349B">
              <w:rPr>
                <w:rFonts w:ascii="Times New Roman" w:hAnsi="Times New Roman" w:cs="Times New Roman"/>
                <w:spacing w:val="-7"/>
                <w:sz w:val="24"/>
                <w:szCs w:val="24"/>
              </w:rPr>
              <w:t xml:space="preserve"> </w:t>
            </w:r>
            <w:r w:rsidRPr="0019349B">
              <w:rPr>
                <w:rFonts w:ascii="Times New Roman" w:hAnsi="Times New Roman" w:cs="Times New Roman"/>
                <w:spacing w:val="-6"/>
                <w:sz w:val="24"/>
                <w:szCs w:val="24"/>
              </w:rPr>
              <w:t xml:space="preserve">Hizmeti </w:t>
            </w:r>
            <w:r w:rsidRPr="0019349B">
              <w:rPr>
                <w:rFonts w:ascii="Times New Roman" w:hAnsi="Times New Roman" w:cs="Times New Roman"/>
                <w:spacing w:val="-4"/>
                <w:sz w:val="24"/>
                <w:szCs w:val="24"/>
              </w:rPr>
              <w:t>Alan</w:t>
            </w:r>
          </w:p>
        </w:tc>
        <w:tc>
          <w:tcPr>
            <w:tcW w:w="3061" w:type="dxa"/>
            <w:gridSpan w:val="3"/>
            <w:vAlign w:val="center"/>
          </w:tcPr>
          <w:p w14:paraId="4852B701" w14:textId="7E790C78" w:rsidR="00A0412F" w:rsidRPr="0019349B" w:rsidRDefault="00A0412F" w:rsidP="00511405">
            <w:pPr>
              <w:pStyle w:val="TableParagraph"/>
              <w:spacing w:before="8" w:line="247" w:lineRule="auto"/>
              <w:ind w:right="89" w:firstLine="7"/>
              <w:jc w:val="center"/>
              <w:rPr>
                <w:rFonts w:ascii="Times New Roman" w:hAnsi="Times New Roman" w:cs="Times New Roman"/>
                <w:sz w:val="24"/>
                <w:szCs w:val="24"/>
              </w:rPr>
            </w:pPr>
            <w:r w:rsidRPr="0019349B">
              <w:rPr>
                <w:rFonts w:ascii="Times New Roman" w:hAnsi="Times New Roman" w:cs="Times New Roman"/>
                <w:spacing w:val="-4"/>
                <w:sz w:val="24"/>
                <w:szCs w:val="24"/>
              </w:rPr>
              <w:t>Rehberlik</w:t>
            </w:r>
            <w:r w:rsidRPr="0019349B">
              <w:rPr>
                <w:rFonts w:ascii="Times New Roman" w:hAnsi="Times New Roman" w:cs="Times New Roman"/>
                <w:spacing w:val="-9"/>
                <w:sz w:val="24"/>
                <w:szCs w:val="24"/>
              </w:rPr>
              <w:t xml:space="preserve"> </w:t>
            </w:r>
            <w:r w:rsidRPr="0019349B">
              <w:rPr>
                <w:rFonts w:ascii="Times New Roman" w:hAnsi="Times New Roman" w:cs="Times New Roman"/>
                <w:spacing w:val="-4"/>
                <w:sz w:val="24"/>
                <w:szCs w:val="24"/>
              </w:rPr>
              <w:t>Hizmetleri</w:t>
            </w:r>
            <w:r w:rsidRPr="0019349B">
              <w:rPr>
                <w:rFonts w:ascii="Times New Roman" w:hAnsi="Times New Roman" w:cs="Times New Roman"/>
                <w:spacing w:val="-8"/>
                <w:sz w:val="24"/>
                <w:szCs w:val="24"/>
              </w:rPr>
              <w:t xml:space="preserve"> </w:t>
            </w:r>
            <w:r w:rsidRPr="0019349B">
              <w:rPr>
                <w:rFonts w:ascii="Times New Roman" w:hAnsi="Times New Roman" w:cs="Times New Roman"/>
                <w:spacing w:val="-4"/>
                <w:sz w:val="24"/>
                <w:szCs w:val="24"/>
              </w:rPr>
              <w:t>ile</w:t>
            </w:r>
            <w:r w:rsidRPr="0019349B">
              <w:rPr>
                <w:rFonts w:ascii="Times New Roman" w:hAnsi="Times New Roman" w:cs="Times New Roman"/>
                <w:spacing w:val="-8"/>
                <w:sz w:val="24"/>
                <w:szCs w:val="24"/>
              </w:rPr>
              <w:t xml:space="preserve"> </w:t>
            </w:r>
            <w:r w:rsidRPr="0019349B">
              <w:rPr>
                <w:rFonts w:ascii="Times New Roman" w:hAnsi="Times New Roman" w:cs="Times New Roman"/>
                <w:spacing w:val="-4"/>
                <w:sz w:val="24"/>
                <w:szCs w:val="24"/>
              </w:rPr>
              <w:t xml:space="preserve">İlgili </w:t>
            </w:r>
            <w:r w:rsidRPr="0019349B">
              <w:rPr>
                <w:rFonts w:ascii="Times New Roman" w:hAnsi="Times New Roman" w:cs="Times New Roman"/>
                <w:spacing w:val="-6"/>
                <w:sz w:val="24"/>
                <w:szCs w:val="24"/>
              </w:rPr>
              <w:t xml:space="preserve">Düzenlenen Eğitim/Paylaşım </w:t>
            </w:r>
            <w:r w:rsidRPr="0019349B">
              <w:rPr>
                <w:rFonts w:ascii="Times New Roman" w:hAnsi="Times New Roman" w:cs="Times New Roman"/>
                <w:spacing w:val="-2"/>
                <w:sz w:val="24"/>
                <w:szCs w:val="24"/>
              </w:rPr>
              <w:t>Toplantısı</w:t>
            </w:r>
            <w:r w:rsidRPr="0019349B">
              <w:rPr>
                <w:rFonts w:ascii="Times New Roman" w:hAnsi="Times New Roman" w:cs="Times New Roman"/>
                <w:spacing w:val="-7"/>
                <w:sz w:val="24"/>
                <w:szCs w:val="24"/>
              </w:rPr>
              <w:t xml:space="preserve"> </w:t>
            </w:r>
            <w:r w:rsidRPr="0019349B">
              <w:rPr>
                <w:rFonts w:ascii="Times New Roman" w:hAnsi="Times New Roman" w:cs="Times New Roman"/>
                <w:spacing w:val="-2"/>
                <w:sz w:val="24"/>
                <w:szCs w:val="24"/>
              </w:rPr>
              <w:t>vb.</w:t>
            </w:r>
            <w:r w:rsidRPr="0019349B">
              <w:rPr>
                <w:rFonts w:ascii="Times New Roman" w:hAnsi="Times New Roman" w:cs="Times New Roman"/>
                <w:spacing w:val="-4"/>
                <w:sz w:val="24"/>
                <w:szCs w:val="24"/>
              </w:rPr>
              <w:t xml:space="preserve"> </w:t>
            </w:r>
            <w:r w:rsidRPr="0019349B">
              <w:rPr>
                <w:rFonts w:ascii="Times New Roman" w:hAnsi="Times New Roman" w:cs="Times New Roman"/>
                <w:spacing w:val="-2"/>
                <w:sz w:val="24"/>
                <w:szCs w:val="24"/>
              </w:rPr>
              <w:t>Faaliyet</w:t>
            </w:r>
            <w:r w:rsidRPr="0019349B">
              <w:rPr>
                <w:rFonts w:ascii="Times New Roman" w:hAnsi="Times New Roman" w:cs="Times New Roman"/>
                <w:spacing w:val="-7"/>
                <w:sz w:val="24"/>
                <w:szCs w:val="24"/>
              </w:rPr>
              <w:t xml:space="preserve"> </w:t>
            </w:r>
            <w:r w:rsidRPr="0019349B">
              <w:rPr>
                <w:rFonts w:ascii="Times New Roman" w:hAnsi="Times New Roman" w:cs="Times New Roman"/>
                <w:spacing w:val="-2"/>
                <w:sz w:val="24"/>
                <w:szCs w:val="24"/>
              </w:rPr>
              <w:t>Sayısı</w:t>
            </w:r>
          </w:p>
        </w:tc>
      </w:tr>
      <w:tr w:rsidR="00A0412F" w:rsidRPr="0019349B" w14:paraId="48948F51" w14:textId="77777777" w:rsidTr="00C42D63">
        <w:trPr>
          <w:trHeight w:val="1516"/>
        </w:trPr>
        <w:tc>
          <w:tcPr>
            <w:tcW w:w="943" w:type="dxa"/>
            <w:vMerge/>
            <w:textDirection w:val="btLr"/>
            <w:vAlign w:val="center"/>
          </w:tcPr>
          <w:p w14:paraId="40DA200E" w14:textId="77777777" w:rsidR="00A0412F" w:rsidRPr="0019349B" w:rsidRDefault="00A0412F" w:rsidP="00511405">
            <w:pPr>
              <w:jc w:val="center"/>
              <w:rPr>
                <w:rFonts w:ascii="Times New Roman" w:hAnsi="Times New Roman" w:cs="Times New Roman"/>
                <w:sz w:val="24"/>
                <w:szCs w:val="24"/>
              </w:rPr>
            </w:pPr>
          </w:p>
        </w:tc>
        <w:tc>
          <w:tcPr>
            <w:tcW w:w="941" w:type="dxa"/>
            <w:vMerge/>
            <w:textDirection w:val="btLr"/>
            <w:vAlign w:val="center"/>
          </w:tcPr>
          <w:p w14:paraId="0B0C7CF9" w14:textId="77777777" w:rsidR="00A0412F" w:rsidRPr="0019349B" w:rsidRDefault="00A0412F" w:rsidP="00511405">
            <w:pPr>
              <w:jc w:val="center"/>
              <w:rPr>
                <w:rFonts w:ascii="Times New Roman" w:hAnsi="Times New Roman" w:cs="Times New Roman"/>
                <w:sz w:val="24"/>
                <w:szCs w:val="24"/>
              </w:rPr>
            </w:pPr>
          </w:p>
        </w:tc>
        <w:tc>
          <w:tcPr>
            <w:tcW w:w="943" w:type="dxa"/>
            <w:vMerge/>
            <w:textDirection w:val="btLr"/>
            <w:vAlign w:val="center"/>
          </w:tcPr>
          <w:p w14:paraId="792325A9" w14:textId="77777777" w:rsidR="00A0412F" w:rsidRPr="0019349B" w:rsidRDefault="00A0412F" w:rsidP="00511405">
            <w:pPr>
              <w:jc w:val="center"/>
              <w:rPr>
                <w:rFonts w:ascii="Times New Roman" w:hAnsi="Times New Roman" w:cs="Times New Roman"/>
                <w:sz w:val="24"/>
                <w:szCs w:val="24"/>
              </w:rPr>
            </w:pPr>
          </w:p>
        </w:tc>
        <w:tc>
          <w:tcPr>
            <w:tcW w:w="938" w:type="dxa"/>
            <w:vMerge/>
            <w:textDirection w:val="btLr"/>
            <w:vAlign w:val="center"/>
          </w:tcPr>
          <w:p w14:paraId="5468AFFE" w14:textId="77777777" w:rsidR="00A0412F" w:rsidRPr="0019349B" w:rsidRDefault="00A0412F" w:rsidP="00511405">
            <w:pPr>
              <w:jc w:val="center"/>
              <w:rPr>
                <w:rFonts w:ascii="Times New Roman" w:hAnsi="Times New Roman" w:cs="Times New Roman"/>
                <w:sz w:val="24"/>
                <w:szCs w:val="24"/>
              </w:rPr>
            </w:pPr>
          </w:p>
        </w:tc>
        <w:tc>
          <w:tcPr>
            <w:tcW w:w="799" w:type="dxa"/>
            <w:textDirection w:val="btLr"/>
            <w:vAlign w:val="center"/>
          </w:tcPr>
          <w:p w14:paraId="4F3476D1" w14:textId="77777777" w:rsidR="00A0412F" w:rsidRPr="0019349B" w:rsidRDefault="00A0412F" w:rsidP="00511405">
            <w:pPr>
              <w:pStyle w:val="TableParagraph"/>
              <w:spacing w:before="119"/>
              <w:ind w:left="112"/>
              <w:jc w:val="center"/>
              <w:rPr>
                <w:rFonts w:ascii="Times New Roman" w:hAnsi="Times New Roman" w:cs="Times New Roman"/>
                <w:sz w:val="24"/>
                <w:szCs w:val="24"/>
              </w:rPr>
            </w:pPr>
            <w:r w:rsidRPr="0019349B">
              <w:rPr>
                <w:rFonts w:ascii="Times New Roman" w:hAnsi="Times New Roman" w:cs="Times New Roman"/>
                <w:spacing w:val="-6"/>
                <w:sz w:val="24"/>
                <w:szCs w:val="24"/>
              </w:rPr>
              <w:t>Öğrenci</w:t>
            </w:r>
            <w:r w:rsidRPr="0019349B">
              <w:rPr>
                <w:rFonts w:ascii="Times New Roman" w:hAnsi="Times New Roman" w:cs="Times New Roman"/>
                <w:spacing w:val="-2"/>
                <w:sz w:val="24"/>
                <w:szCs w:val="24"/>
              </w:rPr>
              <w:t xml:space="preserve"> Sayısı</w:t>
            </w:r>
          </w:p>
        </w:tc>
        <w:tc>
          <w:tcPr>
            <w:tcW w:w="818" w:type="dxa"/>
            <w:textDirection w:val="btLr"/>
            <w:vAlign w:val="center"/>
          </w:tcPr>
          <w:p w14:paraId="2ABF1E12" w14:textId="77777777" w:rsidR="00A0412F" w:rsidRPr="0019349B" w:rsidRDefault="00A0412F" w:rsidP="00511405">
            <w:pPr>
              <w:pStyle w:val="TableParagraph"/>
              <w:spacing w:before="119"/>
              <w:ind w:left="112"/>
              <w:jc w:val="center"/>
              <w:rPr>
                <w:rFonts w:ascii="Times New Roman" w:hAnsi="Times New Roman" w:cs="Times New Roman"/>
                <w:sz w:val="24"/>
                <w:szCs w:val="24"/>
              </w:rPr>
            </w:pPr>
            <w:r w:rsidRPr="0019349B">
              <w:rPr>
                <w:rFonts w:ascii="Times New Roman" w:hAnsi="Times New Roman" w:cs="Times New Roman"/>
                <w:spacing w:val="-6"/>
                <w:sz w:val="24"/>
                <w:szCs w:val="24"/>
              </w:rPr>
              <w:t>Öğretmen</w:t>
            </w:r>
            <w:r w:rsidRPr="0019349B">
              <w:rPr>
                <w:rFonts w:ascii="Times New Roman" w:hAnsi="Times New Roman" w:cs="Times New Roman"/>
                <w:spacing w:val="-4"/>
                <w:sz w:val="24"/>
                <w:szCs w:val="24"/>
              </w:rPr>
              <w:t xml:space="preserve"> </w:t>
            </w:r>
            <w:r w:rsidRPr="0019349B">
              <w:rPr>
                <w:rFonts w:ascii="Times New Roman" w:hAnsi="Times New Roman" w:cs="Times New Roman"/>
                <w:spacing w:val="-2"/>
                <w:sz w:val="24"/>
                <w:szCs w:val="24"/>
              </w:rPr>
              <w:t>Sayısı</w:t>
            </w:r>
          </w:p>
        </w:tc>
        <w:tc>
          <w:tcPr>
            <w:tcW w:w="717" w:type="dxa"/>
            <w:textDirection w:val="btLr"/>
            <w:vAlign w:val="center"/>
          </w:tcPr>
          <w:p w14:paraId="00F172D5" w14:textId="77777777" w:rsidR="00A0412F" w:rsidRPr="0019349B" w:rsidRDefault="00A0412F" w:rsidP="00511405">
            <w:pPr>
              <w:pStyle w:val="TableParagraph"/>
              <w:spacing w:before="120"/>
              <w:ind w:left="112"/>
              <w:jc w:val="center"/>
              <w:rPr>
                <w:rFonts w:ascii="Times New Roman" w:hAnsi="Times New Roman" w:cs="Times New Roman"/>
                <w:sz w:val="24"/>
                <w:szCs w:val="24"/>
              </w:rPr>
            </w:pPr>
            <w:r w:rsidRPr="0019349B">
              <w:rPr>
                <w:rFonts w:ascii="Times New Roman" w:hAnsi="Times New Roman" w:cs="Times New Roman"/>
                <w:spacing w:val="-5"/>
                <w:sz w:val="24"/>
                <w:szCs w:val="24"/>
              </w:rPr>
              <w:t>Veli</w:t>
            </w:r>
            <w:r w:rsidRPr="0019349B">
              <w:rPr>
                <w:rFonts w:ascii="Times New Roman" w:hAnsi="Times New Roman" w:cs="Times New Roman"/>
                <w:spacing w:val="-6"/>
                <w:sz w:val="24"/>
                <w:szCs w:val="24"/>
              </w:rPr>
              <w:t xml:space="preserve"> </w:t>
            </w:r>
            <w:r w:rsidRPr="0019349B">
              <w:rPr>
                <w:rFonts w:ascii="Times New Roman" w:hAnsi="Times New Roman" w:cs="Times New Roman"/>
                <w:spacing w:val="-2"/>
                <w:sz w:val="24"/>
                <w:szCs w:val="24"/>
              </w:rPr>
              <w:t>Sayısı</w:t>
            </w:r>
          </w:p>
        </w:tc>
        <w:tc>
          <w:tcPr>
            <w:tcW w:w="984" w:type="dxa"/>
            <w:textDirection w:val="btLr"/>
            <w:vAlign w:val="center"/>
          </w:tcPr>
          <w:p w14:paraId="49CF0422" w14:textId="77777777" w:rsidR="00A0412F" w:rsidRPr="0019349B" w:rsidRDefault="00A0412F" w:rsidP="00511405">
            <w:pPr>
              <w:pStyle w:val="TableParagraph"/>
              <w:spacing w:before="120"/>
              <w:ind w:left="112"/>
              <w:jc w:val="center"/>
              <w:rPr>
                <w:rFonts w:ascii="Times New Roman" w:hAnsi="Times New Roman" w:cs="Times New Roman"/>
                <w:sz w:val="24"/>
                <w:szCs w:val="24"/>
              </w:rPr>
            </w:pPr>
            <w:r w:rsidRPr="0019349B">
              <w:rPr>
                <w:rFonts w:ascii="Times New Roman" w:hAnsi="Times New Roman" w:cs="Times New Roman"/>
                <w:spacing w:val="-5"/>
                <w:sz w:val="24"/>
                <w:szCs w:val="24"/>
              </w:rPr>
              <w:t>Öğretmenlere</w:t>
            </w:r>
            <w:r w:rsidRPr="0019349B">
              <w:rPr>
                <w:rFonts w:ascii="Times New Roman" w:hAnsi="Times New Roman" w:cs="Times New Roman"/>
                <w:spacing w:val="8"/>
                <w:sz w:val="24"/>
                <w:szCs w:val="24"/>
              </w:rPr>
              <w:t xml:space="preserve"> </w:t>
            </w:r>
            <w:r w:rsidRPr="0019349B">
              <w:rPr>
                <w:rFonts w:ascii="Times New Roman" w:hAnsi="Times New Roman" w:cs="Times New Roman"/>
                <w:spacing w:val="-2"/>
                <w:sz w:val="24"/>
                <w:szCs w:val="24"/>
              </w:rPr>
              <w:t>Yönelik</w:t>
            </w:r>
          </w:p>
        </w:tc>
        <w:tc>
          <w:tcPr>
            <w:tcW w:w="992" w:type="dxa"/>
            <w:textDirection w:val="btLr"/>
            <w:vAlign w:val="center"/>
          </w:tcPr>
          <w:p w14:paraId="25DE7362" w14:textId="77777777" w:rsidR="00A0412F" w:rsidRPr="0019349B" w:rsidRDefault="00A0412F" w:rsidP="00511405">
            <w:pPr>
              <w:pStyle w:val="TableParagraph"/>
              <w:spacing w:before="118"/>
              <w:ind w:left="112"/>
              <w:jc w:val="center"/>
              <w:rPr>
                <w:rFonts w:ascii="Times New Roman" w:hAnsi="Times New Roman" w:cs="Times New Roman"/>
                <w:sz w:val="24"/>
                <w:szCs w:val="24"/>
              </w:rPr>
            </w:pPr>
            <w:r w:rsidRPr="0019349B">
              <w:rPr>
                <w:rFonts w:ascii="Times New Roman" w:hAnsi="Times New Roman" w:cs="Times New Roman"/>
                <w:spacing w:val="-5"/>
                <w:sz w:val="24"/>
                <w:szCs w:val="24"/>
              </w:rPr>
              <w:t>Öğrencilere</w:t>
            </w:r>
            <w:r w:rsidRPr="0019349B">
              <w:rPr>
                <w:rFonts w:ascii="Times New Roman" w:hAnsi="Times New Roman" w:cs="Times New Roman"/>
                <w:spacing w:val="6"/>
                <w:sz w:val="24"/>
                <w:szCs w:val="24"/>
              </w:rPr>
              <w:t xml:space="preserve"> </w:t>
            </w:r>
            <w:r w:rsidRPr="0019349B">
              <w:rPr>
                <w:rFonts w:ascii="Times New Roman" w:hAnsi="Times New Roman" w:cs="Times New Roman"/>
                <w:spacing w:val="-2"/>
                <w:sz w:val="24"/>
                <w:szCs w:val="24"/>
              </w:rPr>
              <w:t>Yönelik</w:t>
            </w:r>
          </w:p>
        </w:tc>
        <w:tc>
          <w:tcPr>
            <w:tcW w:w="1085" w:type="dxa"/>
            <w:textDirection w:val="btLr"/>
            <w:vAlign w:val="center"/>
          </w:tcPr>
          <w:p w14:paraId="61FD2C2C" w14:textId="77777777" w:rsidR="00A0412F" w:rsidRPr="0019349B" w:rsidRDefault="00A0412F" w:rsidP="00511405">
            <w:pPr>
              <w:pStyle w:val="TableParagraph"/>
              <w:spacing w:before="119"/>
              <w:ind w:left="112"/>
              <w:jc w:val="center"/>
              <w:rPr>
                <w:rFonts w:ascii="Times New Roman" w:hAnsi="Times New Roman" w:cs="Times New Roman"/>
                <w:sz w:val="24"/>
                <w:szCs w:val="24"/>
              </w:rPr>
            </w:pPr>
            <w:r w:rsidRPr="0019349B">
              <w:rPr>
                <w:rFonts w:ascii="Times New Roman" w:hAnsi="Times New Roman" w:cs="Times New Roman"/>
                <w:spacing w:val="-2"/>
                <w:sz w:val="24"/>
                <w:szCs w:val="24"/>
              </w:rPr>
              <w:t>Velilere</w:t>
            </w:r>
            <w:r w:rsidRPr="0019349B">
              <w:rPr>
                <w:rFonts w:ascii="Times New Roman" w:hAnsi="Times New Roman" w:cs="Times New Roman"/>
                <w:spacing w:val="-10"/>
                <w:sz w:val="24"/>
                <w:szCs w:val="24"/>
              </w:rPr>
              <w:t xml:space="preserve"> </w:t>
            </w:r>
            <w:r w:rsidRPr="0019349B">
              <w:rPr>
                <w:rFonts w:ascii="Times New Roman" w:hAnsi="Times New Roman" w:cs="Times New Roman"/>
                <w:spacing w:val="-2"/>
                <w:sz w:val="24"/>
                <w:szCs w:val="24"/>
              </w:rPr>
              <w:t>Yönelik</w:t>
            </w:r>
          </w:p>
        </w:tc>
      </w:tr>
      <w:tr w:rsidR="00A0412F" w:rsidRPr="0019349B" w14:paraId="531B38F1" w14:textId="77777777" w:rsidTr="00C42D63">
        <w:trPr>
          <w:trHeight w:val="707"/>
        </w:trPr>
        <w:tc>
          <w:tcPr>
            <w:tcW w:w="943" w:type="dxa"/>
            <w:vAlign w:val="center"/>
          </w:tcPr>
          <w:p w14:paraId="064AEF85" w14:textId="30169A8A" w:rsidR="00A0412F"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w:t>
            </w:r>
          </w:p>
        </w:tc>
        <w:tc>
          <w:tcPr>
            <w:tcW w:w="941" w:type="dxa"/>
            <w:vAlign w:val="center"/>
          </w:tcPr>
          <w:p w14:paraId="03D373AC" w14:textId="6E3374E0" w:rsidR="00A0412F"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w:t>
            </w:r>
          </w:p>
        </w:tc>
        <w:tc>
          <w:tcPr>
            <w:tcW w:w="943" w:type="dxa"/>
            <w:vAlign w:val="center"/>
          </w:tcPr>
          <w:p w14:paraId="6209435B" w14:textId="47179FEC" w:rsidR="00A0412F"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0</w:t>
            </w:r>
          </w:p>
        </w:tc>
        <w:tc>
          <w:tcPr>
            <w:tcW w:w="938" w:type="dxa"/>
            <w:vAlign w:val="center"/>
          </w:tcPr>
          <w:p w14:paraId="1869EAE7" w14:textId="705F05F6" w:rsidR="00A0412F"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w:t>
            </w:r>
          </w:p>
        </w:tc>
        <w:tc>
          <w:tcPr>
            <w:tcW w:w="799" w:type="dxa"/>
            <w:vAlign w:val="center"/>
          </w:tcPr>
          <w:p w14:paraId="32656886" w14:textId="1C495709" w:rsidR="00A0412F"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139</w:t>
            </w:r>
          </w:p>
        </w:tc>
        <w:tc>
          <w:tcPr>
            <w:tcW w:w="818" w:type="dxa"/>
            <w:vAlign w:val="center"/>
          </w:tcPr>
          <w:p w14:paraId="7767B6E4" w14:textId="4B8DFD05" w:rsidR="00A0412F"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33</w:t>
            </w:r>
          </w:p>
        </w:tc>
        <w:tc>
          <w:tcPr>
            <w:tcW w:w="717" w:type="dxa"/>
            <w:vAlign w:val="center"/>
          </w:tcPr>
          <w:p w14:paraId="60E03D57" w14:textId="21E10331" w:rsidR="00A0412F"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124</w:t>
            </w:r>
          </w:p>
        </w:tc>
        <w:tc>
          <w:tcPr>
            <w:tcW w:w="984" w:type="dxa"/>
            <w:vAlign w:val="center"/>
          </w:tcPr>
          <w:p w14:paraId="159E1DD5" w14:textId="6519BEF7" w:rsidR="00A0412F"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34</w:t>
            </w:r>
          </w:p>
        </w:tc>
        <w:tc>
          <w:tcPr>
            <w:tcW w:w="992" w:type="dxa"/>
            <w:vAlign w:val="center"/>
          </w:tcPr>
          <w:p w14:paraId="6DEB2514" w14:textId="5802BFC5" w:rsidR="00A0412F"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11</w:t>
            </w:r>
          </w:p>
        </w:tc>
        <w:tc>
          <w:tcPr>
            <w:tcW w:w="1085" w:type="dxa"/>
            <w:vAlign w:val="center"/>
          </w:tcPr>
          <w:p w14:paraId="70FA7303" w14:textId="6A354E5E" w:rsidR="00A0412F"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37</w:t>
            </w:r>
          </w:p>
        </w:tc>
      </w:tr>
    </w:tbl>
    <w:p w14:paraId="64F84DAE" w14:textId="098D678C" w:rsidR="00001065" w:rsidRPr="0019349B" w:rsidRDefault="00CE5C87" w:rsidP="0019349B">
      <w:pPr>
        <w:pStyle w:val="Balk3"/>
        <w:rPr>
          <w:sz w:val="24"/>
          <w:szCs w:val="24"/>
        </w:rPr>
      </w:pPr>
      <w:bookmarkStart w:id="18" w:name="_Toc167093323"/>
      <w:r w:rsidRPr="0019349B">
        <w:rPr>
          <w:sz w:val="24"/>
          <w:szCs w:val="24"/>
        </w:rPr>
        <w:lastRenderedPageBreak/>
        <w:t xml:space="preserve">2.7.3 </w:t>
      </w:r>
      <w:r w:rsidR="00001065" w:rsidRPr="0019349B">
        <w:rPr>
          <w:sz w:val="24"/>
          <w:szCs w:val="24"/>
        </w:rPr>
        <w:t>Teknolojik Düzey</w:t>
      </w:r>
      <w:bookmarkEnd w:id="18"/>
    </w:p>
    <w:p w14:paraId="24C901C7" w14:textId="77777777" w:rsidR="00001065" w:rsidRPr="0019349B" w:rsidRDefault="00001065" w:rsidP="00001065">
      <w:pPr>
        <w:rPr>
          <w:rFonts w:ascii="Times New Roman" w:hAnsi="Times New Roman" w:cs="Times New Roman"/>
          <w:sz w:val="24"/>
          <w:szCs w:val="24"/>
        </w:rPr>
      </w:pPr>
    </w:p>
    <w:p w14:paraId="33345503" w14:textId="1CC1DF2C" w:rsidR="00001065" w:rsidRPr="00C42D63" w:rsidRDefault="00001065" w:rsidP="00C42D63">
      <w:pPr>
        <w:spacing w:line="276" w:lineRule="auto"/>
        <w:rPr>
          <w:rFonts w:ascii="Times New Roman" w:hAnsi="Times New Roman" w:cs="Times New Roman"/>
          <w:sz w:val="24"/>
          <w:szCs w:val="24"/>
        </w:rPr>
      </w:pPr>
      <w:r w:rsidRPr="0019349B">
        <w:rPr>
          <w:rFonts w:ascii="Times New Roman" w:hAnsi="Times New Roman" w:cs="Times New Roman"/>
          <w:sz w:val="24"/>
          <w:szCs w:val="24"/>
        </w:rPr>
        <w:t xml:space="preserve">                Okulumuzun teknolojik altyapısı ve teknolojiyi kullanabilme düzeyine ilişkin analizi yapılmıştır.</w:t>
      </w:r>
      <w:r w:rsidRPr="0019349B">
        <w:rPr>
          <w:rFonts w:ascii="Times New Roman" w:hAnsi="Times New Roman" w:cs="Times New Roman"/>
          <w:sz w:val="24"/>
          <w:szCs w:val="24"/>
        </w:rPr>
        <w:br/>
      </w:r>
    </w:p>
    <w:p w14:paraId="38F4BDC8" w14:textId="568FDDEC" w:rsidR="00C42D63" w:rsidRPr="00C42D63" w:rsidRDefault="00C42D63" w:rsidP="00C42D63">
      <w:pPr>
        <w:pStyle w:val="ResimYazs"/>
        <w:keepNext/>
        <w:jc w:val="center"/>
        <w:rPr>
          <w:rFonts w:ascii="Times New Roman" w:hAnsi="Times New Roman" w:cs="Times New Roman"/>
          <w:color w:val="auto"/>
          <w:sz w:val="22"/>
          <w:szCs w:val="22"/>
        </w:rPr>
      </w:pPr>
      <w:r w:rsidRPr="00C42D63">
        <w:rPr>
          <w:rFonts w:ascii="Times New Roman" w:hAnsi="Times New Roman" w:cs="Times New Roman"/>
          <w:color w:val="auto"/>
          <w:sz w:val="22"/>
          <w:szCs w:val="22"/>
        </w:rPr>
        <w:t xml:space="preserve">Tablo </w:t>
      </w:r>
      <w:r w:rsidRPr="00C42D63">
        <w:rPr>
          <w:rFonts w:ascii="Times New Roman" w:hAnsi="Times New Roman" w:cs="Times New Roman"/>
          <w:color w:val="auto"/>
          <w:sz w:val="22"/>
          <w:szCs w:val="22"/>
        </w:rPr>
        <w:fldChar w:fldCharType="begin"/>
      </w:r>
      <w:r w:rsidRPr="00C42D63">
        <w:rPr>
          <w:rFonts w:ascii="Times New Roman" w:hAnsi="Times New Roman" w:cs="Times New Roman"/>
          <w:color w:val="auto"/>
          <w:sz w:val="22"/>
          <w:szCs w:val="22"/>
        </w:rPr>
        <w:instrText xml:space="preserve"> SEQ Tablo \* ARABIC </w:instrText>
      </w:r>
      <w:r w:rsidRPr="00C42D63">
        <w:rPr>
          <w:rFonts w:ascii="Times New Roman" w:hAnsi="Times New Roman" w:cs="Times New Roman"/>
          <w:color w:val="auto"/>
          <w:sz w:val="22"/>
          <w:szCs w:val="22"/>
        </w:rPr>
        <w:fldChar w:fldCharType="separate"/>
      </w:r>
      <w:r w:rsidR="00997ECC">
        <w:rPr>
          <w:rFonts w:ascii="Times New Roman" w:hAnsi="Times New Roman" w:cs="Times New Roman"/>
          <w:noProof/>
          <w:color w:val="auto"/>
          <w:sz w:val="22"/>
          <w:szCs w:val="22"/>
        </w:rPr>
        <w:t>14</w:t>
      </w:r>
      <w:r w:rsidRPr="00C42D63">
        <w:rPr>
          <w:rFonts w:ascii="Times New Roman" w:hAnsi="Times New Roman" w:cs="Times New Roman"/>
          <w:color w:val="auto"/>
          <w:sz w:val="22"/>
          <w:szCs w:val="22"/>
        </w:rPr>
        <w:fldChar w:fldCharType="end"/>
      </w:r>
      <w:r w:rsidRPr="00C42D63">
        <w:rPr>
          <w:rFonts w:ascii="Times New Roman" w:hAnsi="Times New Roman" w:cs="Times New Roman"/>
          <w:color w:val="auto"/>
          <w:sz w:val="22"/>
          <w:szCs w:val="22"/>
        </w:rPr>
        <w:t xml:space="preserve"> Teknolojik Araç-Gereç Durumu</w:t>
      </w:r>
    </w:p>
    <w:tbl>
      <w:tblPr>
        <w:tblStyle w:val="TabloKlavuzu3"/>
        <w:tblW w:w="9216" w:type="dxa"/>
        <w:tblLayout w:type="fixed"/>
        <w:tblLook w:val="01E0" w:firstRow="1" w:lastRow="1" w:firstColumn="1" w:lastColumn="1" w:noHBand="0" w:noVBand="0"/>
      </w:tblPr>
      <w:tblGrid>
        <w:gridCol w:w="5586"/>
        <w:gridCol w:w="1676"/>
        <w:gridCol w:w="1954"/>
      </w:tblGrid>
      <w:tr w:rsidR="00001065" w:rsidRPr="0019349B" w14:paraId="63D766E9" w14:textId="77777777" w:rsidTr="00511405">
        <w:trPr>
          <w:trHeight w:val="454"/>
        </w:trPr>
        <w:tc>
          <w:tcPr>
            <w:tcW w:w="5586" w:type="dxa"/>
            <w:vAlign w:val="center"/>
          </w:tcPr>
          <w:p w14:paraId="117EA0D8" w14:textId="77777777" w:rsidR="00001065" w:rsidRPr="0019349B" w:rsidRDefault="00001065" w:rsidP="00511405">
            <w:pPr>
              <w:pStyle w:val="TableParagraph"/>
              <w:spacing w:line="234" w:lineRule="exact"/>
              <w:ind w:left="107"/>
              <w:rPr>
                <w:rFonts w:ascii="Times New Roman" w:hAnsi="Times New Roman" w:cs="Times New Roman"/>
                <w:b/>
                <w:sz w:val="24"/>
                <w:szCs w:val="24"/>
              </w:rPr>
            </w:pPr>
            <w:r w:rsidRPr="0019349B">
              <w:rPr>
                <w:rFonts w:ascii="Times New Roman" w:hAnsi="Times New Roman" w:cs="Times New Roman"/>
                <w:b/>
                <w:spacing w:val="-2"/>
                <w:sz w:val="24"/>
                <w:szCs w:val="24"/>
              </w:rPr>
              <w:t>Araç-Gereçler</w:t>
            </w:r>
          </w:p>
        </w:tc>
        <w:tc>
          <w:tcPr>
            <w:tcW w:w="1676" w:type="dxa"/>
            <w:vAlign w:val="center"/>
          </w:tcPr>
          <w:p w14:paraId="41ED2E7F" w14:textId="77777777" w:rsidR="00001065" w:rsidRPr="0019349B" w:rsidRDefault="00001065" w:rsidP="00511405">
            <w:pPr>
              <w:pStyle w:val="TableParagraph"/>
              <w:spacing w:before="1"/>
              <w:jc w:val="center"/>
              <w:rPr>
                <w:rFonts w:ascii="Times New Roman" w:hAnsi="Times New Roman" w:cs="Times New Roman"/>
                <w:b/>
                <w:spacing w:val="-4"/>
                <w:sz w:val="24"/>
                <w:szCs w:val="24"/>
              </w:rPr>
            </w:pPr>
            <w:r w:rsidRPr="0019349B">
              <w:rPr>
                <w:rFonts w:ascii="Times New Roman" w:hAnsi="Times New Roman" w:cs="Times New Roman"/>
                <w:b/>
                <w:spacing w:val="-4"/>
                <w:sz w:val="24"/>
                <w:szCs w:val="24"/>
              </w:rPr>
              <w:t>Mevcut Durum</w:t>
            </w:r>
          </w:p>
        </w:tc>
        <w:tc>
          <w:tcPr>
            <w:tcW w:w="1954" w:type="dxa"/>
            <w:vAlign w:val="center"/>
          </w:tcPr>
          <w:p w14:paraId="431DA889" w14:textId="77777777" w:rsidR="00001065" w:rsidRPr="0019349B" w:rsidRDefault="00001065" w:rsidP="00511405">
            <w:pPr>
              <w:pStyle w:val="TableParagraph"/>
              <w:spacing w:before="5"/>
              <w:ind w:left="356"/>
              <w:jc w:val="center"/>
              <w:rPr>
                <w:rFonts w:ascii="Times New Roman" w:hAnsi="Times New Roman" w:cs="Times New Roman"/>
                <w:b/>
                <w:sz w:val="24"/>
                <w:szCs w:val="24"/>
              </w:rPr>
            </w:pPr>
            <w:r w:rsidRPr="0019349B">
              <w:rPr>
                <w:rFonts w:ascii="Times New Roman" w:hAnsi="Times New Roman" w:cs="Times New Roman"/>
                <w:b/>
                <w:spacing w:val="-2"/>
                <w:w w:val="105"/>
                <w:sz w:val="24"/>
                <w:szCs w:val="24"/>
              </w:rPr>
              <w:t>İhtiyaç</w:t>
            </w:r>
          </w:p>
        </w:tc>
      </w:tr>
      <w:tr w:rsidR="00001065" w:rsidRPr="0019349B" w14:paraId="019101C7" w14:textId="77777777" w:rsidTr="00511405">
        <w:trPr>
          <w:trHeight w:val="454"/>
        </w:trPr>
        <w:tc>
          <w:tcPr>
            <w:tcW w:w="5586" w:type="dxa"/>
            <w:vAlign w:val="center"/>
          </w:tcPr>
          <w:p w14:paraId="5993DC00" w14:textId="3B59953F" w:rsidR="00001065" w:rsidRPr="0019349B" w:rsidRDefault="00511405" w:rsidP="00511405">
            <w:pPr>
              <w:pStyle w:val="TableParagraph"/>
              <w:spacing w:line="234" w:lineRule="exact"/>
              <w:ind w:left="107"/>
              <w:rPr>
                <w:rFonts w:ascii="Times New Roman" w:hAnsi="Times New Roman" w:cs="Times New Roman"/>
                <w:sz w:val="24"/>
                <w:szCs w:val="24"/>
              </w:rPr>
            </w:pPr>
            <w:r w:rsidRPr="0019349B">
              <w:rPr>
                <w:rFonts w:ascii="Times New Roman" w:hAnsi="Times New Roman" w:cs="Times New Roman"/>
                <w:spacing w:val="-2"/>
                <w:sz w:val="24"/>
                <w:szCs w:val="24"/>
              </w:rPr>
              <w:t>Bilgisayar</w:t>
            </w:r>
          </w:p>
        </w:tc>
        <w:tc>
          <w:tcPr>
            <w:tcW w:w="1676" w:type="dxa"/>
            <w:vAlign w:val="center"/>
          </w:tcPr>
          <w:p w14:paraId="186BC04C" w14:textId="3231EAC4" w:rsidR="0000106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15</w:t>
            </w:r>
          </w:p>
        </w:tc>
        <w:tc>
          <w:tcPr>
            <w:tcW w:w="1954" w:type="dxa"/>
            <w:vAlign w:val="center"/>
          </w:tcPr>
          <w:p w14:paraId="78BCE458" w14:textId="60B8F1A9" w:rsidR="0000106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Yok</w:t>
            </w:r>
          </w:p>
        </w:tc>
      </w:tr>
      <w:tr w:rsidR="00511405" w:rsidRPr="0019349B" w14:paraId="2CD10B34" w14:textId="77777777" w:rsidTr="00511405">
        <w:trPr>
          <w:trHeight w:val="454"/>
        </w:trPr>
        <w:tc>
          <w:tcPr>
            <w:tcW w:w="5586" w:type="dxa"/>
            <w:vAlign w:val="center"/>
          </w:tcPr>
          <w:p w14:paraId="32FDE1DF" w14:textId="6A6E6EAF" w:rsidR="00511405" w:rsidRPr="0019349B" w:rsidRDefault="00511405" w:rsidP="00511405">
            <w:pPr>
              <w:pStyle w:val="TableParagraph"/>
              <w:rPr>
                <w:rFonts w:ascii="Times New Roman" w:hAnsi="Times New Roman" w:cs="Times New Roman"/>
                <w:sz w:val="24"/>
                <w:szCs w:val="24"/>
              </w:rPr>
            </w:pPr>
            <w:r w:rsidRPr="0019349B">
              <w:rPr>
                <w:rFonts w:ascii="Times New Roman" w:hAnsi="Times New Roman" w:cs="Times New Roman"/>
                <w:sz w:val="24"/>
                <w:szCs w:val="24"/>
              </w:rPr>
              <w:t>Yazıcı</w:t>
            </w:r>
          </w:p>
        </w:tc>
        <w:tc>
          <w:tcPr>
            <w:tcW w:w="1676" w:type="dxa"/>
            <w:vAlign w:val="center"/>
          </w:tcPr>
          <w:p w14:paraId="50CEF2CA" w14:textId="16078F98"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10</w:t>
            </w:r>
          </w:p>
        </w:tc>
        <w:tc>
          <w:tcPr>
            <w:tcW w:w="1954" w:type="dxa"/>
          </w:tcPr>
          <w:p w14:paraId="2E451F5D" w14:textId="2C46A4A1"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Yok</w:t>
            </w:r>
          </w:p>
        </w:tc>
      </w:tr>
      <w:tr w:rsidR="00511405" w:rsidRPr="0019349B" w14:paraId="39240150" w14:textId="77777777" w:rsidTr="00511405">
        <w:trPr>
          <w:trHeight w:val="454"/>
        </w:trPr>
        <w:tc>
          <w:tcPr>
            <w:tcW w:w="5586" w:type="dxa"/>
            <w:vAlign w:val="center"/>
          </w:tcPr>
          <w:p w14:paraId="6AA78A40" w14:textId="6E1CC986" w:rsidR="00511405" w:rsidRPr="0019349B" w:rsidRDefault="00511405" w:rsidP="00511405">
            <w:pPr>
              <w:pStyle w:val="TableParagraph"/>
              <w:rPr>
                <w:rFonts w:ascii="Times New Roman" w:hAnsi="Times New Roman" w:cs="Times New Roman"/>
                <w:sz w:val="24"/>
                <w:szCs w:val="24"/>
              </w:rPr>
            </w:pPr>
            <w:r w:rsidRPr="0019349B">
              <w:rPr>
                <w:rFonts w:ascii="Times New Roman" w:hAnsi="Times New Roman" w:cs="Times New Roman"/>
                <w:sz w:val="24"/>
                <w:szCs w:val="24"/>
              </w:rPr>
              <w:t>Fotokopi Makinesi</w:t>
            </w:r>
          </w:p>
        </w:tc>
        <w:tc>
          <w:tcPr>
            <w:tcW w:w="1676" w:type="dxa"/>
            <w:vAlign w:val="center"/>
          </w:tcPr>
          <w:p w14:paraId="386FBA94" w14:textId="3B1C7D0E"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w:t>
            </w:r>
          </w:p>
        </w:tc>
        <w:tc>
          <w:tcPr>
            <w:tcW w:w="1954" w:type="dxa"/>
          </w:tcPr>
          <w:p w14:paraId="315586E0" w14:textId="2D2672E8"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Yok</w:t>
            </w:r>
          </w:p>
        </w:tc>
      </w:tr>
      <w:tr w:rsidR="00511405" w:rsidRPr="0019349B" w14:paraId="388D6548" w14:textId="77777777" w:rsidTr="00511405">
        <w:trPr>
          <w:trHeight w:val="454"/>
        </w:trPr>
        <w:tc>
          <w:tcPr>
            <w:tcW w:w="5586" w:type="dxa"/>
            <w:vAlign w:val="center"/>
          </w:tcPr>
          <w:p w14:paraId="791D0A73" w14:textId="3149167C" w:rsidR="00511405" w:rsidRPr="0019349B" w:rsidRDefault="00511405" w:rsidP="00511405">
            <w:pPr>
              <w:pStyle w:val="TableParagraph"/>
              <w:rPr>
                <w:rFonts w:ascii="Times New Roman" w:hAnsi="Times New Roman" w:cs="Times New Roman"/>
                <w:sz w:val="24"/>
                <w:szCs w:val="24"/>
              </w:rPr>
            </w:pPr>
            <w:r w:rsidRPr="0019349B">
              <w:rPr>
                <w:rFonts w:ascii="Times New Roman" w:hAnsi="Times New Roman" w:cs="Times New Roman"/>
                <w:sz w:val="24"/>
                <w:szCs w:val="24"/>
              </w:rPr>
              <w:t>Projeksiyon</w:t>
            </w:r>
          </w:p>
        </w:tc>
        <w:tc>
          <w:tcPr>
            <w:tcW w:w="1676" w:type="dxa"/>
            <w:vAlign w:val="center"/>
          </w:tcPr>
          <w:p w14:paraId="6A26D0A4" w14:textId="4EF65CD3"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w:t>
            </w:r>
          </w:p>
        </w:tc>
        <w:tc>
          <w:tcPr>
            <w:tcW w:w="1954" w:type="dxa"/>
          </w:tcPr>
          <w:p w14:paraId="6E1F0EF3" w14:textId="3712ED86"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Yok</w:t>
            </w:r>
          </w:p>
        </w:tc>
      </w:tr>
    </w:tbl>
    <w:p w14:paraId="00107238" w14:textId="77777777" w:rsidR="00001065" w:rsidRPr="0019349B" w:rsidRDefault="00001065" w:rsidP="00C42D63">
      <w:pPr>
        <w:rPr>
          <w:rFonts w:ascii="Times New Roman" w:hAnsi="Times New Roman" w:cs="Times New Roman"/>
          <w:i/>
          <w:iCs/>
          <w:sz w:val="24"/>
          <w:szCs w:val="24"/>
        </w:rPr>
      </w:pPr>
    </w:p>
    <w:p w14:paraId="2183F929" w14:textId="13C57072" w:rsidR="00C42D63" w:rsidRPr="00C42D63" w:rsidRDefault="00C42D63" w:rsidP="00C42D63">
      <w:pPr>
        <w:pStyle w:val="ResimYazs"/>
        <w:keepNext/>
        <w:jc w:val="center"/>
        <w:rPr>
          <w:rFonts w:ascii="Times New Roman" w:hAnsi="Times New Roman" w:cs="Times New Roman"/>
          <w:color w:val="auto"/>
          <w:sz w:val="22"/>
          <w:szCs w:val="22"/>
        </w:rPr>
      </w:pPr>
      <w:r w:rsidRPr="00C42D63">
        <w:rPr>
          <w:rFonts w:ascii="Times New Roman" w:hAnsi="Times New Roman" w:cs="Times New Roman"/>
          <w:color w:val="auto"/>
          <w:sz w:val="22"/>
          <w:szCs w:val="22"/>
        </w:rPr>
        <w:t xml:space="preserve">Tablo </w:t>
      </w:r>
      <w:r w:rsidRPr="00C42D63">
        <w:rPr>
          <w:rFonts w:ascii="Times New Roman" w:hAnsi="Times New Roman" w:cs="Times New Roman"/>
          <w:color w:val="auto"/>
          <w:sz w:val="22"/>
          <w:szCs w:val="22"/>
        </w:rPr>
        <w:fldChar w:fldCharType="begin"/>
      </w:r>
      <w:r w:rsidRPr="00C42D63">
        <w:rPr>
          <w:rFonts w:ascii="Times New Roman" w:hAnsi="Times New Roman" w:cs="Times New Roman"/>
          <w:color w:val="auto"/>
          <w:sz w:val="22"/>
          <w:szCs w:val="22"/>
        </w:rPr>
        <w:instrText xml:space="preserve"> SEQ Tablo \* ARABIC </w:instrText>
      </w:r>
      <w:r w:rsidRPr="00C42D63">
        <w:rPr>
          <w:rFonts w:ascii="Times New Roman" w:hAnsi="Times New Roman" w:cs="Times New Roman"/>
          <w:color w:val="auto"/>
          <w:sz w:val="22"/>
          <w:szCs w:val="22"/>
        </w:rPr>
        <w:fldChar w:fldCharType="separate"/>
      </w:r>
      <w:r w:rsidR="00997ECC">
        <w:rPr>
          <w:rFonts w:ascii="Times New Roman" w:hAnsi="Times New Roman" w:cs="Times New Roman"/>
          <w:noProof/>
          <w:color w:val="auto"/>
          <w:sz w:val="22"/>
          <w:szCs w:val="22"/>
        </w:rPr>
        <w:t>15</w:t>
      </w:r>
      <w:r w:rsidRPr="00C42D63">
        <w:rPr>
          <w:rFonts w:ascii="Times New Roman" w:hAnsi="Times New Roman" w:cs="Times New Roman"/>
          <w:color w:val="auto"/>
          <w:sz w:val="22"/>
          <w:szCs w:val="22"/>
        </w:rPr>
        <w:fldChar w:fldCharType="end"/>
      </w:r>
      <w:r w:rsidRPr="00C42D63">
        <w:rPr>
          <w:rFonts w:ascii="Times New Roman" w:hAnsi="Times New Roman" w:cs="Times New Roman"/>
          <w:color w:val="auto"/>
          <w:sz w:val="22"/>
          <w:szCs w:val="22"/>
        </w:rPr>
        <w:t xml:space="preserve"> Fiziki Mekân Durumu</w:t>
      </w:r>
    </w:p>
    <w:tbl>
      <w:tblPr>
        <w:tblStyle w:val="TabloKlavuzu3"/>
        <w:tblW w:w="9420" w:type="dxa"/>
        <w:tblLayout w:type="fixed"/>
        <w:tblLook w:val="01E0" w:firstRow="1" w:lastRow="1" w:firstColumn="1" w:lastColumn="1" w:noHBand="0" w:noVBand="0"/>
      </w:tblPr>
      <w:tblGrid>
        <w:gridCol w:w="4152"/>
        <w:gridCol w:w="1423"/>
        <w:gridCol w:w="1237"/>
        <w:gridCol w:w="1205"/>
        <w:gridCol w:w="1403"/>
      </w:tblGrid>
      <w:tr w:rsidR="00001065" w:rsidRPr="0019349B" w14:paraId="308A4C00" w14:textId="77777777" w:rsidTr="00511405">
        <w:trPr>
          <w:trHeight w:val="567"/>
        </w:trPr>
        <w:tc>
          <w:tcPr>
            <w:tcW w:w="4152" w:type="dxa"/>
            <w:vAlign w:val="center"/>
          </w:tcPr>
          <w:p w14:paraId="238DBD6C" w14:textId="77777777" w:rsidR="00001065" w:rsidRPr="0019349B" w:rsidRDefault="00001065" w:rsidP="00511405">
            <w:pPr>
              <w:pStyle w:val="TableParagraph"/>
              <w:spacing w:before="5"/>
              <w:ind w:left="107"/>
              <w:rPr>
                <w:rFonts w:ascii="Times New Roman" w:hAnsi="Times New Roman" w:cs="Times New Roman"/>
                <w:sz w:val="24"/>
                <w:szCs w:val="24"/>
              </w:rPr>
            </w:pPr>
            <w:r w:rsidRPr="0019349B">
              <w:rPr>
                <w:rFonts w:ascii="Times New Roman" w:hAnsi="Times New Roman" w:cs="Times New Roman"/>
                <w:spacing w:val="-5"/>
                <w:sz w:val="24"/>
                <w:szCs w:val="24"/>
              </w:rPr>
              <w:t>Fiziki</w:t>
            </w:r>
            <w:r w:rsidRPr="0019349B">
              <w:rPr>
                <w:rFonts w:ascii="Times New Roman" w:hAnsi="Times New Roman" w:cs="Times New Roman"/>
                <w:spacing w:val="-2"/>
                <w:sz w:val="24"/>
                <w:szCs w:val="24"/>
              </w:rPr>
              <w:t xml:space="preserve"> Mekân</w:t>
            </w:r>
          </w:p>
        </w:tc>
        <w:tc>
          <w:tcPr>
            <w:tcW w:w="1423" w:type="dxa"/>
            <w:vAlign w:val="center"/>
          </w:tcPr>
          <w:p w14:paraId="0FA89D52" w14:textId="77777777" w:rsidR="00001065" w:rsidRPr="0019349B" w:rsidRDefault="00001065" w:rsidP="00511405">
            <w:pPr>
              <w:pStyle w:val="TableParagraph"/>
              <w:spacing w:before="5"/>
              <w:ind w:left="10"/>
              <w:jc w:val="center"/>
              <w:rPr>
                <w:rFonts w:ascii="Times New Roman" w:hAnsi="Times New Roman" w:cs="Times New Roman"/>
                <w:b/>
                <w:sz w:val="24"/>
                <w:szCs w:val="24"/>
              </w:rPr>
            </w:pPr>
            <w:r w:rsidRPr="0019349B">
              <w:rPr>
                <w:rFonts w:ascii="Times New Roman" w:hAnsi="Times New Roman" w:cs="Times New Roman"/>
                <w:b/>
                <w:spacing w:val="-5"/>
                <w:sz w:val="24"/>
                <w:szCs w:val="24"/>
              </w:rPr>
              <w:t>Var</w:t>
            </w:r>
          </w:p>
        </w:tc>
        <w:tc>
          <w:tcPr>
            <w:tcW w:w="1237" w:type="dxa"/>
            <w:vAlign w:val="center"/>
          </w:tcPr>
          <w:p w14:paraId="52A81866" w14:textId="77777777" w:rsidR="00001065" w:rsidRPr="0019349B" w:rsidRDefault="00001065" w:rsidP="00511405">
            <w:pPr>
              <w:pStyle w:val="TableParagraph"/>
              <w:spacing w:before="1"/>
              <w:ind w:left="332"/>
              <w:jc w:val="center"/>
              <w:rPr>
                <w:rFonts w:ascii="Times New Roman" w:hAnsi="Times New Roman" w:cs="Times New Roman"/>
                <w:b/>
                <w:sz w:val="24"/>
                <w:szCs w:val="24"/>
              </w:rPr>
            </w:pPr>
            <w:r w:rsidRPr="0019349B">
              <w:rPr>
                <w:rFonts w:ascii="Times New Roman" w:hAnsi="Times New Roman" w:cs="Times New Roman"/>
                <w:b/>
                <w:spacing w:val="-5"/>
                <w:sz w:val="24"/>
                <w:szCs w:val="24"/>
              </w:rPr>
              <w:t>Yok</w:t>
            </w:r>
          </w:p>
        </w:tc>
        <w:tc>
          <w:tcPr>
            <w:tcW w:w="1205" w:type="dxa"/>
            <w:vAlign w:val="center"/>
          </w:tcPr>
          <w:p w14:paraId="15BCD115" w14:textId="77777777" w:rsidR="00001065" w:rsidRPr="0019349B" w:rsidRDefault="00001065" w:rsidP="00511405">
            <w:pPr>
              <w:pStyle w:val="TableParagraph"/>
              <w:spacing w:before="1"/>
              <w:ind w:left="227"/>
              <w:jc w:val="center"/>
              <w:rPr>
                <w:rFonts w:ascii="Times New Roman" w:hAnsi="Times New Roman" w:cs="Times New Roman"/>
                <w:b/>
                <w:sz w:val="24"/>
                <w:szCs w:val="24"/>
              </w:rPr>
            </w:pPr>
            <w:r w:rsidRPr="0019349B">
              <w:rPr>
                <w:rFonts w:ascii="Times New Roman" w:hAnsi="Times New Roman" w:cs="Times New Roman"/>
                <w:b/>
                <w:spacing w:val="-2"/>
                <w:sz w:val="24"/>
                <w:szCs w:val="24"/>
              </w:rPr>
              <w:t>Adedi</w:t>
            </w:r>
          </w:p>
        </w:tc>
        <w:tc>
          <w:tcPr>
            <w:tcW w:w="1403" w:type="dxa"/>
            <w:vAlign w:val="center"/>
          </w:tcPr>
          <w:p w14:paraId="07ADC5CF" w14:textId="77777777" w:rsidR="00001065" w:rsidRPr="0019349B" w:rsidRDefault="00001065" w:rsidP="00511405">
            <w:pPr>
              <w:pStyle w:val="TableParagraph"/>
              <w:spacing w:before="5"/>
              <w:ind w:left="263"/>
              <w:jc w:val="center"/>
              <w:rPr>
                <w:rFonts w:ascii="Times New Roman" w:hAnsi="Times New Roman" w:cs="Times New Roman"/>
                <w:b/>
                <w:sz w:val="24"/>
                <w:szCs w:val="24"/>
              </w:rPr>
            </w:pPr>
            <w:r w:rsidRPr="0019349B">
              <w:rPr>
                <w:rFonts w:ascii="Times New Roman" w:hAnsi="Times New Roman" w:cs="Times New Roman"/>
                <w:b/>
                <w:spacing w:val="-2"/>
                <w:w w:val="105"/>
                <w:sz w:val="24"/>
                <w:szCs w:val="24"/>
              </w:rPr>
              <w:t>İhtiyaç</w:t>
            </w:r>
          </w:p>
        </w:tc>
      </w:tr>
      <w:tr w:rsidR="00001065" w:rsidRPr="0019349B" w14:paraId="4F950F01" w14:textId="77777777" w:rsidTr="00511405">
        <w:trPr>
          <w:trHeight w:val="567"/>
        </w:trPr>
        <w:tc>
          <w:tcPr>
            <w:tcW w:w="4152" w:type="dxa"/>
            <w:vAlign w:val="center"/>
          </w:tcPr>
          <w:p w14:paraId="44925F83" w14:textId="77777777" w:rsidR="00001065" w:rsidRPr="0019349B" w:rsidRDefault="00001065" w:rsidP="00511405">
            <w:pPr>
              <w:pStyle w:val="TableParagraph"/>
              <w:spacing w:before="6"/>
              <w:ind w:left="107"/>
              <w:rPr>
                <w:rFonts w:ascii="Times New Roman" w:hAnsi="Times New Roman" w:cs="Times New Roman"/>
                <w:sz w:val="24"/>
                <w:szCs w:val="24"/>
              </w:rPr>
            </w:pPr>
            <w:r w:rsidRPr="0019349B">
              <w:rPr>
                <w:rFonts w:ascii="Times New Roman" w:hAnsi="Times New Roman" w:cs="Times New Roman"/>
                <w:spacing w:val="-6"/>
                <w:sz w:val="24"/>
                <w:szCs w:val="24"/>
              </w:rPr>
              <w:t>Öğretmen</w:t>
            </w:r>
            <w:r w:rsidRPr="0019349B">
              <w:rPr>
                <w:rFonts w:ascii="Times New Roman" w:hAnsi="Times New Roman" w:cs="Times New Roman"/>
                <w:spacing w:val="-5"/>
                <w:sz w:val="24"/>
                <w:szCs w:val="24"/>
              </w:rPr>
              <w:t xml:space="preserve"> </w:t>
            </w:r>
            <w:r w:rsidRPr="0019349B">
              <w:rPr>
                <w:rFonts w:ascii="Times New Roman" w:hAnsi="Times New Roman" w:cs="Times New Roman"/>
                <w:spacing w:val="-6"/>
                <w:sz w:val="24"/>
                <w:szCs w:val="24"/>
              </w:rPr>
              <w:t>Çalışma</w:t>
            </w:r>
            <w:r w:rsidRPr="0019349B">
              <w:rPr>
                <w:rFonts w:ascii="Times New Roman" w:hAnsi="Times New Roman" w:cs="Times New Roman"/>
                <w:spacing w:val="-4"/>
                <w:sz w:val="24"/>
                <w:szCs w:val="24"/>
              </w:rPr>
              <w:t xml:space="preserve"> </w:t>
            </w:r>
            <w:r w:rsidRPr="0019349B">
              <w:rPr>
                <w:rFonts w:ascii="Times New Roman" w:hAnsi="Times New Roman" w:cs="Times New Roman"/>
                <w:spacing w:val="-6"/>
                <w:sz w:val="24"/>
                <w:szCs w:val="24"/>
              </w:rPr>
              <w:t>Odası</w:t>
            </w:r>
          </w:p>
        </w:tc>
        <w:tc>
          <w:tcPr>
            <w:tcW w:w="1423" w:type="dxa"/>
            <w:vAlign w:val="center"/>
          </w:tcPr>
          <w:p w14:paraId="3E66F151" w14:textId="77777777" w:rsidR="00001065" w:rsidRPr="0019349B" w:rsidRDefault="00001065" w:rsidP="00511405">
            <w:pPr>
              <w:pStyle w:val="TableParagraph"/>
              <w:jc w:val="center"/>
              <w:rPr>
                <w:rFonts w:ascii="Times New Roman" w:hAnsi="Times New Roman" w:cs="Times New Roman"/>
                <w:sz w:val="24"/>
                <w:szCs w:val="24"/>
              </w:rPr>
            </w:pPr>
          </w:p>
        </w:tc>
        <w:tc>
          <w:tcPr>
            <w:tcW w:w="1237" w:type="dxa"/>
            <w:vAlign w:val="center"/>
          </w:tcPr>
          <w:p w14:paraId="0E448A45" w14:textId="7C590ACA" w:rsidR="00001065" w:rsidRPr="0019349B" w:rsidRDefault="00511405" w:rsidP="00511405">
            <w:pPr>
              <w:pStyle w:val="TableParagraph"/>
              <w:jc w:val="center"/>
              <w:rPr>
                <w:rFonts w:ascii="Times New Roman" w:hAnsi="Times New Roman" w:cs="Times New Roman"/>
                <w:sz w:val="24"/>
                <w:szCs w:val="24"/>
              </w:rPr>
            </w:pPr>
            <w:proofErr w:type="gramStart"/>
            <w:r w:rsidRPr="0019349B">
              <w:rPr>
                <w:rFonts w:ascii="Times New Roman" w:hAnsi="Times New Roman" w:cs="Times New Roman"/>
                <w:sz w:val="24"/>
                <w:szCs w:val="24"/>
              </w:rPr>
              <w:t>x</w:t>
            </w:r>
            <w:proofErr w:type="gramEnd"/>
          </w:p>
        </w:tc>
        <w:tc>
          <w:tcPr>
            <w:tcW w:w="1205" w:type="dxa"/>
            <w:vAlign w:val="center"/>
          </w:tcPr>
          <w:p w14:paraId="7679245F" w14:textId="77777777" w:rsidR="00001065" w:rsidRPr="0019349B" w:rsidRDefault="00001065" w:rsidP="00511405">
            <w:pPr>
              <w:pStyle w:val="TableParagraph"/>
              <w:jc w:val="center"/>
              <w:rPr>
                <w:rFonts w:ascii="Times New Roman" w:hAnsi="Times New Roman" w:cs="Times New Roman"/>
                <w:sz w:val="24"/>
                <w:szCs w:val="24"/>
              </w:rPr>
            </w:pPr>
          </w:p>
        </w:tc>
        <w:tc>
          <w:tcPr>
            <w:tcW w:w="1403" w:type="dxa"/>
            <w:vAlign w:val="center"/>
          </w:tcPr>
          <w:p w14:paraId="20755044" w14:textId="77777777" w:rsidR="00001065" w:rsidRPr="0019349B" w:rsidRDefault="00001065" w:rsidP="00511405">
            <w:pPr>
              <w:pStyle w:val="TableParagraph"/>
              <w:jc w:val="center"/>
              <w:rPr>
                <w:rFonts w:ascii="Times New Roman" w:hAnsi="Times New Roman" w:cs="Times New Roman"/>
                <w:sz w:val="24"/>
                <w:szCs w:val="24"/>
              </w:rPr>
            </w:pPr>
          </w:p>
        </w:tc>
      </w:tr>
      <w:tr w:rsidR="00511405" w:rsidRPr="0019349B" w14:paraId="1AAEF809" w14:textId="77777777" w:rsidTr="00511405">
        <w:trPr>
          <w:trHeight w:val="567"/>
        </w:trPr>
        <w:tc>
          <w:tcPr>
            <w:tcW w:w="4152" w:type="dxa"/>
            <w:vAlign w:val="center"/>
          </w:tcPr>
          <w:p w14:paraId="246D6C16" w14:textId="77777777" w:rsidR="00511405" w:rsidRPr="0019349B" w:rsidRDefault="00511405" w:rsidP="00511405">
            <w:pPr>
              <w:pStyle w:val="TableParagraph"/>
              <w:spacing w:before="22"/>
              <w:ind w:left="107"/>
              <w:rPr>
                <w:rFonts w:ascii="Times New Roman" w:hAnsi="Times New Roman" w:cs="Times New Roman"/>
                <w:sz w:val="24"/>
                <w:szCs w:val="24"/>
              </w:rPr>
            </w:pPr>
            <w:r w:rsidRPr="0019349B">
              <w:rPr>
                <w:rFonts w:ascii="Times New Roman" w:hAnsi="Times New Roman" w:cs="Times New Roman"/>
                <w:w w:val="90"/>
                <w:sz w:val="24"/>
                <w:szCs w:val="24"/>
              </w:rPr>
              <w:t>Ekipman</w:t>
            </w:r>
            <w:r w:rsidRPr="0019349B">
              <w:rPr>
                <w:rFonts w:ascii="Times New Roman" w:hAnsi="Times New Roman" w:cs="Times New Roman"/>
                <w:spacing w:val="23"/>
                <w:sz w:val="24"/>
                <w:szCs w:val="24"/>
              </w:rPr>
              <w:t xml:space="preserve"> </w:t>
            </w:r>
            <w:r w:rsidRPr="0019349B">
              <w:rPr>
                <w:rFonts w:ascii="Times New Roman" w:hAnsi="Times New Roman" w:cs="Times New Roman"/>
                <w:spacing w:val="-2"/>
                <w:sz w:val="24"/>
                <w:szCs w:val="24"/>
              </w:rPr>
              <w:t>Odası</w:t>
            </w:r>
          </w:p>
        </w:tc>
        <w:tc>
          <w:tcPr>
            <w:tcW w:w="1423" w:type="dxa"/>
            <w:vAlign w:val="center"/>
          </w:tcPr>
          <w:p w14:paraId="14D84FDA" w14:textId="7EFFEB41" w:rsidR="00511405" w:rsidRPr="0019349B" w:rsidRDefault="00511405" w:rsidP="00511405">
            <w:pPr>
              <w:pStyle w:val="TableParagraph"/>
              <w:jc w:val="center"/>
              <w:rPr>
                <w:rFonts w:ascii="Times New Roman" w:hAnsi="Times New Roman" w:cs="Times New Roman"/>
                <w:sz w:val="24"/>
                <w:szCs w:val="24"/>
              </w:rPr>
            </w:pPr>
            <w:proofErr w:type="gramStart"/>
            <w:r w:rsidRPr="0019349B">
              <w:rPr>
                <w:rFonts w:ascii="Times New Roman" w:hAnsi="Times New Roman" w:cs="Times New Roman"/>
                <w:sz w:val="24"/>
                <w:szCs w:val="24"/>
              </w:rPr>
              <w:t>x</w:t>
            </w:r>
            <w:proofErr w:type="gramEnd"/>
          </w:p>
        </w:tc>
        <w:tc>
          <w:tcPr>
            <w:tcW w:w="1237" w:type="dxa"/>
            <w:vAlign w:val="center"/>
          </w:tcPr>
          <w:p w14:paraId="497C1917" w14:textId="77777777" w:rsidR="00511405" w:rsidRPr="0019349B" w:rsidRDefault="00511405" w:rsidP="00511405">
            <w:pPr>
              <w:pStyle w:val="TableParagraph"/>
              <w:jc w:val="center"/>
              <w:rPr>
                <w:rFonts w:ascii="Times New Roman" w:hAnsi="Times New Roman" w:cs="Times New Roman"/>
                <w:sz w:val="24"/>
                <w:szCs w:val="24"/>
              </w:rPr>
            </w:pPr>
          </w:p>
        </w:tc>
        <w:tc>
          <w:tcPr>
            <w:tcW w:w="1205" w:type="dxa"/>
            <w:vAlign w:val="center"/>
          </w:tcPr>
          <w:p w14:paraId="38DB585B" w14:textId="34CBD2DA"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2</w:t>
            </w:r>
          </w:p>
        </w:tc>
        <w:tc>
          <w:tcPr>
            <w:tcW w:w="1403" w:type="dxa"/>
          </w:tcPr>
          <w:p w14:paraId="51D95C18" w14:textId="67772855"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Yok</w:t>
            </w:r>
          </w:p>
        </w:tc>
      </w:tr>
      <w:tr w:rsidR="00511405" w:rsidRPr="0019349B" w14:paraId="67980898" w14:textId="77777777" w:rsidTr="00511405">
        <w:trPr>
          <w:trHeight w:val="567"/>
        </w:trPr>
        <w:tc>
          <w:tcPr>
            <w:tcW w:w="4152" w:type="dxa"/>
            <w:vAlign w:val="center"/>
          </w:tcPr>
          <w:p w14:paraId="456E39A6" w14:textId="77777777" w:rsidR="00511405" w:rsidRPr="0019349B" w:rsidRDefault="00511405" w:rsidP="00511405">
            <w:pPr>
              <w:pStyle w:val="TableParagraph"/>
              <w:spacing w:before="20"/>
              <w:ind w:left="107"/>
              <w:rPr>
                <w:rFonts w:ascii="Times New Roman" w:hAnsi="Times New Roman" w:cs="Times New Roman"/>
                <w:sz w:val="24"/>
                <w:szCs w:val="24"/>
              </w:rPr>
            </w:pPr>
            <w:r w:rsidRPr="0019349B">
              <w:rPr>
                <w:rFonts w:ascii="Times New Roman" w:hAnsi="Times New Roman" w:cs="Times New Roman"/>
                <w:spacing w:val="-2"/>
                <w:sz w:val="24"/>
                <w:szCs w:val="24"/>
              </w:rPr>
              <w:t>Kütüphane</w:t>
            </w:r>
          </w:p>
        </w:tc>
        <w:tc>
          <w:tcPr>
            <w:tcW w:w="1423" w:type="dxa"/>
            <w:vAlign w:val="center"/>
          </w:tcPr>
          <w:p w14:paraId="30A680FA" w14:textId="3AF110D4" w:rsidR="00511405" w:rsidRPr="0019349B" w:rsidRDefault="00511405" w:rsidP="00511405">
            <w:pPr>
              <w:pStyle w:val="TableParagraph"/>
              <w:jc w:val="center"/>
              <w:rPr>
                <w:rFonts w:ascii="Times New Roman" w:hAnsi="Times New Roman" w:cs="Times New Roman"/>
                <w:sz w:val="24"/>
                <w:szCs w:val="24"/>
              </w:rPr>
            </w:pPr>
            <w:proofErr w:type="gramStart"/>
            <w:r w:rsidRPr="0019349B">
              <w:rPr>
                <w:rFonts w:ascii="Times New Roman" w:hAnsi="Times New Roman" w:cs="Times New Roman"/>
                <w:sz w:val="24"/>
                <w:szCs w:val="24"/>
              </w:rPr>
              <w:t>x</w:t>
            </w:r>
            <w:proofErr w:type="gramEnd"/>
          </w:p>
        </w:tc>
        <w:tc>
          <w:tcPr>
            <w:tcW w:w="1237" w:type="dxa"/>
            <w:vAlign w:val="center"/>
          </w:tcPr>
          <w:p w14:paraId="7EAED155" w14:textId="77777777" w:rsidR="00511405" w:rsidRPr="0019349B" w:rsidRDefault="00511405" w:rsidP="00511405">
            <w:pPr>
              <w:pStyle w:val="TableParagraph"/>
              <w:jc w:val="center"/>
              <w:rPr>
                <w:rFonts w:ascii="Times New Roman" w:hAnsi="Times New Roman" w:cs="Times New Roman"/>
                <w:sz w:val="24"/>
                <w:szCs w:val="24"/>
              </w:rPr>
            </w:pPr>
          </w:p>
        </w:tc>
        <w:tc>
          <w:tcPr>
            <w:tcW w:w="1205" w:type="dxa"/>
            <w:vAlign w:val="center"/>
          </w:tcPr>
          <w:p w14:paraId="13A193E8" w14:textId="21397767"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w:t>
            </w:r>
          </w:p>
        </w:tc>
        <w:tc>
          <w:tcPr>
            <w:tcW w:w="1403" w:type="dxa"/>
          </w:tcPr>
          <w:p w14:paraId="38B3DFA8" w14:textId="615345E7"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Yok</w:t>
            </w:r>
          </w:p>
        </w:tc>
      </w:tr>
      <w:tr w:rsidR="00511405" w:rsidRPr="0019349B" w14:paraId="7A2B8364" w14:textId="77777777" w:rsidTr="00511405">
        <w:trPr>
          <w:trHeight w:val="567"/>
        </w:trPr>
        <w:tc>
          <w:tcPr>
            <w:tcW w:w="4152" w:type="dxa"/>
            <w:vAlign w:val="center"/>
          </w:tcPr>
          <w:p w14:paraId="4E8EA3E2" w14:textId="77777777" w:rsidR="00511405" w:rsidRPr="0019349B" w:rsidRDefault="00511405" w:rsidP="00511405">
            <w:pPr>
              <w:pStyle w:val="TableParagraph"/>
              <w:spacing w:before="22"/>
              <w:ind w:left="107"/>
              <w:rPr>
                <w:rFonts w:ascii="Times New Roman" w:hAnsi="Times New Roman" w:cs="Times New Roman"/>
                <w:sz w:val="24"/>
                <w:szCs w:val="24"/>
              </w:rPr>
            </w:pPr>
            <w:r w:rsidRPr="0019349B">
              <w:rPr>
                <w:rFonts w:ascii="Times New Roman" w:hAnsi="Times New Roman" w:cs="Times New Roman"/>
                <w:spacing w:val="-5"/>
                <w:sz w:val="24"/>
                <w:szCs w:val="24"/>
              </w:rPr>
              <w:t>Rehberlik</w:t>
            </w:r>
            <w:r w:rsidRPr="0019349B">
              <w:rPr>
                <w:rFonts w:ascii="Times New Roman" w:hAnsi="Times New Roman" w:cs="Times New Roman"/>
                <w:spacing w:val="1"/>
                <w:sz w:val="24"/>
                <w:szCs w:val="24"/>
              </w:rPr>
              <w:t xml:space="preserve"> </w:t>
            </w:r>
            <w:r w:rsidRPr="0019349B">
              <w:rPr>
                <w:rFonts w:ascii="Times New Roman" w:hAnsi="Times New Roman" w:cs="Times New Roman"/>
                <w:spacing w:val="-2"/>
                <w:sz w:val="24"/>
                <w:szCs w:val="24"/>
              </w:rPr>
              <w:t>Servisi</w:t>
            </w:r>
          </w:p>
        </w:tc>
        <w:tc>
          <w:tcPr>
            <w:tcW w:w="1423" w:type="dxa"/>
            <w:vAlign w:val="center"/>
          </w:tcPr>
          <w:p w14:paraId="5131E7D2" w14:textId="4D1F645D" w:rsidR="00511405" w:rsidRPr="0019349B" w:rsidRDefault="00511405" w:rsidP="00511405">
            <w:pPr>
              <w:pStyle w:val="TableParagraph"/>
              <w:jc w:val="center"/>
              <w:rPr>
                <w:rFonts w:ascii="Times New Roman" w:hAnsi="Times New Roman" w:cs="Times New Roman"/>
                <w:sz w:val="24"/>
                <w:szCs w:val="24"/>
              </w:rPr>
            </w:pPr>
            <w:proofErr w:type="gramStart"/>
            <w:r w:rsidRPr="0019349B">
              <w:rPr>
                <w:rFonts w:ascii="Times New Roman" w:hAnsi="Times New Roman" w:cs="Times New Roman"/>
                <w:sz w:val="24"/>
                <w:szCs w:val="24"/>
              </w:rPr>
              <w:t>x</w:t>
            </w:r>
            <w:proofErr w:type="gramEnd"/>
          </w:p>
        </w:tc>
        <w:tc>
          <w:tcPr>
            <w:tcW w:w="1237" w:type="dxa"/>
            <w:vAlign w:val="center"/>
          </w:tcPr>
          <w:p w14:paraId="02975183" w14:textId="77777777" w:rsidR="00511405" w:rsidRPr="0019349B" w:rsidRDefault="00511405" w:rsidP="00511405">
            <w:pPr>
              <w:pStyle w:val="TableParagraph"/>
              <w:jc w:val="center"/>
              <w:rPr>
                <w:rFonts w:ascii="Times New Roman" w:hAnsi="Times New Roman" w:cs="Times New Roman"/>
                <w:sz w:val="24"/>
                <w:szCs w:val="24"/>
              </w:rPr>
            </w:pPr>
          </w:p>
        </w:tc>
        <w:tc>
          <w:tcPr>
            <w:tcW w:w="1205" w:type="dxa"/>
            <w:vAlign w:val="center"/>
          </w:tcPr>
          <w:p w14:paraId="021EC97D" w14:textId="15574B76"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w:t>
            </w:r>
          </w:p>
        </w:tc>
        <w:tc>
          <w:tcPr>
            <w:tcW w:w="1403" w:type="dxa"/>
          </w:tcPr>
          <w:p w14:paraId="72246B0B" w14:textId="52ADA6E1"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Yok</w:t>
            </w:r>
          </w:p>
        </w:tc>
      </w:tr>
      <w:tr w:rsidR="00001065" w:rsidRPr="0019349B" w14:paraId="70E86871" w14:textId="77777777" w:rsidTr="00511405">
        <w:trPr>
          <w:trHeight w:val="567"/>
        </w:trPr>
        <w:tc>
          <w:tcPr>
            <w:tcW w:w="4152" w:type="dxa"/>
            <w:vAlign w:val="center"/>
          </w:tcPr>
          <w:p w14:paraId="725C9C5F" w14:textId="77777777" w:rsidR="00001065" w:rsidRPr="0019349B" w:rsidRDefault="00001065" w:rsidP="00511405">
            <w:pPr>
              <w:pStyle w:val="TableParagraph"/>
              <w:spacing w:before="92"/>
              <w:ind w:left="107"/>
              <w:rPr>
                <w:rFonts w:ascii="Times New Roman" w:hAnsi="Times New Roman" w:cs="Times New Roman"/>
                <w:sz w:val="24"/>
                <w:szCs w:val="24"/>
              </w:rPr>
            </w:pPr>
            <w:r w:rsidRPr="0019349B">
              <w:rPr>
                <w:rFonts w:ascii="Times New Roman" w:hAnsi="Times New Roman" w:cs="Times New Roman"/>
                <w:spacing w:val="-8"/>
                <w:sz w:val="24"/>
                <w:szCs w:val="24"/>
              </w:rPr>
              <w:t>Resim</w:t>
            </w:r>
            <w:r w:rsidRPr="0019349B">
              <w:rPr>
                <w:rFonts w:ascii="Times New Roman" w:hAnsi="Times New Roman" w:cs="Times New Roman"/>
                <w:spacing w:val="3"/>
                <w:sz w:val="24"/>
                <w:szCs w:val="24"/>
              </w:rPr>
              <w:t xml:space="preserve"> </w:t>
            </w:r>
            <w:r w:rsidRPr="0019349B">
              <w:rPr>
                <w:rFonts w:ascii="Times New Roman" w:hAnsi="Times New Roman" w:cs="Times New Roman"/>
                <w:spacing w:val="-2"/>
                <w:sz w:val="24"/>
                <w:szCs w:val="24"/>
              </w:rPr>
              <w:t>Odası</w:t>
            </w:r>
          </w:p>
        </w:tc>
        <w:tc>
          <w:tcPr>
            <w:tcW w:w="1423" w:type="dxa"/>
            <w:vAlign w:val="center"/>
          </w:tcPr>
          <w:p w14:paraId="65E7CAE4" w14:textId="77777777" w:rsidR="00001065" w:rsidRPr="0019349B" w:rsidRDefault="00001065" w:rsidP="00511405">
            <w:pPr>
              <w:pStyle w:val="TableParagraph"/>
              <w:jc w:val="center"/>
              <w:rPr>
                <w:rFonts w:ascii="Times New Roman" w:hAnsi="Times New Roman" w:cs="Times New Roman"/>
                <w:sz w:val="24"/>
                <w:szCs w:val="24"/>
              </w:rPr>
            </w:pPr>
          </w:p>
        </w:tc>
        <w:tc>
          <w:tcPr>
            <w:tcW w:w="1237" w:type="dxa"/>
            <w:vAlign w:val="center"/>
          </w:tcPr>
          <w:p w14:paraId="085F79B4" w14:textId="485A2B56" w:rsidR="00001065" w:rsidRPr="0019349B" w:rsidRDefault="00511405" w:rsidP="00511405">
            <w:pPr>
              <w:pStyle w:val="TableParagraph"/>
              <w:jc w:val="center"/>
              <w:rPr>
                <w:rFonts w:ascii="Times New Roman" w:hAnsi="Times New Roman" w:cs="Times New Roman"/>
                <w:sz w:val="24"/>
                <w:szCs w:val="24"/>
              </w:rPr>
            </w:pPr>
            <w:proofErr w:type="gramStart"/>
            <w:r w:rsidRPr="0019349B">
              <w:rPr>
                <w:rFonts w:ascii="Times New Roman" w:hAnsi="Times New Roman" w:cs="Times New Roman"/>
                <w:sz w:val="24"/>
                <w:szCs w:val="24"/>
              </w:rPr>
              <w:t>x</w:t>
            </w:r>
            <w:proofErr w:type="gramEnd"/>
          </w:p>
        </w:tc>
        <w:tc>
          <w:tcPr>
            <w:tcW w:w="1205" w:type="dxa"/>
            <w:vAlign w:val="center"/>
          </w:tcPr>
          <w:p w14:paraId="51CC9EF2" w14:textId="77777777" w:rsidR="00001065" w:rsidRPr="0019349B" w:rsidRDefault="00001065" w:rsidP="00511405">
            <w:pPr>
              <w:pStyle w:val="TableParagraph"/>
              <w:jc w:val="center"/>
              <w:rPr>
                <w:rFonts w:ascii="Times New Roman" w:hAnsi="Times New Roman" w:cs="Times New Roman"/>
                <w:sz w:val="24"/>
                <w:szCs w:val="24"/>
              </w:rPr>
            </w:pPr>
          </w:p>
        </w:tc>
        <w:tc>
          <w:tcPr>
            <w:tcW w:w="1403" w:type="dxa"/>
            <w:vAlign w:val="center"/>
          </w:tcPr>
          <w:p w14:paraId="31FA785D" w14:textId="77777777" w:rsidR="00001065" w:rsidRPr="0019349B" w:rsidRDefault="00001065" w:rsidP="00511405">
            <w:pPr>
              <w:pStyle w:val="TableParagraph"/>
              <w:jc w:val="center"/>
              <w:rPr>
                <w:rFonts w:ascii="Times New Roman" w:hAnsi="Times New Roman" w:cs="Times New Roman"/>
                <w:sz w:val="24"/>
                <w:szCs w:val="24"/>
              </w:rPr>
            </w:pPr>
          </w:p>
        </w:tc>
      </w:tr>
      <w:tr w:rsidR="00001065" w:rsidRPr="0019349B" w14:paraId="00F7B64D" w14:textId="77777777" w:rsidTr="00511405">
        <w:trPr>
          <w:trHeight w:val="567"/>
        </w:trPr>
        <w:tc>
          <w:tcPr>
            <w:tcW w:w="4152" w:type="dxa"/>
            <w:vAlign w:val="center"/>
          </w:tcPr>
          <w:p w14:paraId="1EFB9D08" w14:textId="77777777" w:rsidR="00001065" w:rsidRPr="0019349B" w:rsidRDefault="00001065" w:rsidP="00511405">
            <w:pPr>
              <w:pStyle w:val="TableParagraph"/>
              <w:spacing w:before="34"/>
              <w:ind w:left="107"/>
              <w:rPr>
                <w:rFonts w:ascii="Times New Roman" w:hAnsi="Times New Roman" w:cs="Times New Roman"/>
                <w:sz w:val="24"/>
                <w:szCs w:val="24"/>
              </w:rPr>
            </w:pPr>
            <w:r w:rsidRPr="0019349B">
              <w:rPr>
                <w:rFonts w:ascii="Times New Roman" w:hAnsi="Times New Roman" w:cs="Times New Roman"/>
                <w:spacing w:val="-7"/>
                <w:sz w:val="24"/>
                <w:szCs w:val="24"/>
              </w:rPr>
              <w:t>Müzik</w:t>
            </w:r>
            <w:r w:rsidRPr="0019349B">
              <w:rPr>
                <w:rFonts w:ascii="Times New Roman" w:hAnsi="Times New Roman" w:cs="Times New Roman"/>
                <w:spacing w:val="-5"/>
                <w:sz w:val="24"/>
                <w:szCs w:val="24"/>
              </w:rPr>
              <w:t xml:space="preserve"> </w:t>
            </w:r>
            <w:r w:rsidRPr="0019349B">
              <w:rPr>
                <w:rFonts w:ascii="Times New Roman" w:hAnsi="Times New Roman" w:cs="Times New Roman"/>
                <w:spacing w:val="-2"/>
                <w:sz w:val="24"/>
                <w:szCs w:val="24"/>
              </w:rPr>
              <w:t>Odası</w:t>
            </w:r>
          </w:p>
        </w:tc>
        <w:tc>
          <w:tcPr>
            <w:tcW w:w="1423" w:type="dxa"/>
            <w:vAlign w:val="center"/>
          </w:tcPr>
          <w:p w14:paraId="35C3F7A0" w14:textId="77777777" w:rsidR="00001065" w:rsidRPr="0019349B" w:rsidRDefault="00001065" w:rsidP="00511405">
            <w:pPr>
              <w:pStyle w:val="TableParagraph"/>
              <w:jc w:val="center"/>
              <w:rPr>
                <w:rFonts w:ascii="Times New Roman" w:hAnsi="Times New Roman" w:cs="Times New Roman"/>
                <w:sz w:val="24"/>
                <w:szCs w:val="24"/>
              </w:rPr>
            </w:pPr>
          </w:p>
        </w:tc>
        <w:tc>
          <w:tcPr>
            <w:tcW w:w="1237" w:type="dxa"/>
            <w:vAlign w:val="center"/>
          </w:tcPr>
          <w:p w14:paraId="39FF860C" w14:textId="463D5D21" w:rsidR="00001065" w:rsidRPr="0019349B" w:rsidRDefault="00511405" w:rsidP="00511405">
            <w:pPr>
              <w:pStyle w:val="TableParagraph"/>
              <w:jc w:val="center"/>
              <w:rPr>
                <w:rFonts w:ascii="Times New Roman" w:hAnsi="Times New Roman" w:cs="Times New Roman"/>
                <w:sz w:val="24"/>
                <w:szCs w:val="24"/>
              </w:rPr>
            </w:pPr>
            <w:proofErr w:type="gramStart"/>
            <w:r w:rsidRPr="0019349B">
              <w:rPr>
                <w:rFonts w:ascii="Times New Roman" w:hAnsi="Times New Roman" w:cs="Times New Roman"/>
                <w:sz w:val="24"/>
                <w:szCs w:val="24"/>
              </w:rPr>
              <w:t>x</w:t>
            </w:r>
            <w:proofErr w:type="gramEnd"/>
          </w:p>
        </w:tc>
        <w:tc>
          <w:tcPr>
            <w:tcW w:w="1205" w:type="dxa"/>
            <w:vAlign w:val="center"/>
          </w:tcPr>
          <w:p w14:paraId="1AC65ACB" w14:textId="77777777" w:rsidR="00001065" w:rsidRPr="0019349B" w:rsidRDefault="00001065" w:rsidP="00511405">
            <w:pPr>
              <w:pStyle w:val="TableParagraph"/>
              <w:jc w:val="center"/>
              <w:rPr>
                <w:rFonts w:ascii="Times New Roman" w:hAnsi="Times New Roman" w:cs="Times New Roman"/>
                <w:sz w:val="24"/>
                <w:szCs w:val="24"/>
              </w:rPr>
            </w:pPr>
          </w:p>
        </w:tc>
        <w:tc>
          <w:tcPr>
            <w:tcW w:w="1403" w:type="dxa"/>
            <w:vAlign w:val="center"/>
          </w:tcPr>
          <w:p w14:paraId="4695EED2" w14:textId="77777777" w:rsidR="00001065" w:rsidRPr="0019349B" w:rsidRDefault="00001065" w:rsidP="00511405">
            <w:pPr>
              <w:pStyle w:val="TableParagraph"/>
              <w:jc w:val="center"/>
              <w:rPr>
                <w:rFonts w:ascii="Times New Roman" w:hAnsi="Times New Roman" w:cs="Times New Roman"/>
                <w:sz w:val="24"/>
                <w:szCs w:val="24"/>
              </w:rPr>
            </w:pPr>
          </w:p>
        </w:tc>
      </w:tr>
      <w:tr w:rsidR="00511405" w:rsidRPr="0019349B" w14:paraId="555D179F" w14:textId="77777777" w:rsidTr="00A323CC">
        <w:trPr>
          <w:trHeight w:val="567"/>
        </w:trPr>
        <w:tc>
          <w:tcPr>
            <w:tcW w:w="4152" w:type="dxa"/>
            <w:vAlign w:val="center"/>
          </w:tcPr>
          <w:p w14:paraId="3A194A71" w14:textId="77777777" w:rsidR="00511405" w:rsidRPr="0019349B" w:rsidRDefault="00511405" w:rsidP="00511405">
            <w:pPr>
              <w:pStyle w:val="TableParagraph"/>
              <w:spacing w:before="22"/>
              <w:ind w:left="107"/>
              <w:rPr>
                <w:rFonts w:ascii="Times New Roman" w:hAnsi="Times New Roman" w:cs="Times New Roman"/>
                <w:sz w:val="24"/>
                <w:szCs w:val="24"/>
              </w:rPr>
            </w:pPr>
            <w:r w:rsidRPr="0019349B">
              <w:rPr>
                <w:rFonts w:ascii="Times New Roman" w:hAnsi="Times New Roman" w:cs="Times New Roman"/>
                <w:spacing w:val="-8"/>
                <w:sz w:val="24"/>
                <w:szCs w:val="24"/>
              </w:rPr>
              <w:t>Çok</w:t>
            </w:r>
            <w:r w:rsidRPr="0019349B">
              <w:rPr>
                <w:rFonts w:ascii="Times New Roman" w:hAnsi="Times New Roman" w:cs="Times New Roman"/>
                <w:spacing w:val="3"/>
                <w:sz w:val="24"/>
                <w:szCs w:val="24"/>
              </w:rPr>
              <w:t xml:space="preserve"> </w:t>
            </w:r>
            <w:r w:rsidRPr="0019349B">
              <w:rPr>
                <w:rFonts w:ascii="Times New Roman" w:hAnsi="Times New Roman" w:cs="Times New Roman"/>
                <w:spacing w:val="-8"/>
                <w:sz w:val="24"/>
                <w:szCs w:val="24"/>
              </w:rPr>
              <w:t>Amaçlı</w:t>
            </w:r>
            <w:r w:rsidRPr="0019349B">
              <w:rPr>
                <w:rFonts w:ascii="Times New Roman" w:hAnsi="Times New Roman" w:cs="Times New Roman"/>
                <w:spacing w:val="1"/>
                <w:sz w:val="24"/>
                <w:szCs w:val="24"/>
              </w:rPr>
              <w:t xml:space="preserve"> </w:t>
            </w:r>
            <w:r w:rsidRPr="0019349B">
              <w:rPr>
                <w:rFonts w:ascii="Times New Roman" w:hAnsi="Times New Roman" w:cs="Times New Roman"/>
                <w:spacing w:val="-8"/>
                <w:sz w:val="24"/>
                <w:szCs w:val="24"/>
              </w:rPr>
              <w:t>Salon</w:t>
            </w:r>
          </w:p>
        </w:tc>
        <w:tc>
          <w:tcPr>
            <w:tcW w:w="1423" w:type="dxa"/>
            <w:vAlign w:val="center"/>
          </w:tcPr>
          <w:p w14:paraId="774999CE" w14:textId="3B2AA17E" w:rsidR="00511405" w:rsidRPr="0019349B" w:rsidRDefault="00511405" w:rsidP="00511405">
            <w:pPr>
              <w:pStyle w:val="TableParagraph"/>
              <w:jc w:val="center"/>
              <w:rPr>
                <w:rFonts w:ascii="Times New Roman" w:hAnsi="Times New Roman" w:cs="Times New Roman"/>
                <w:sz w:val="24"/>
                <w:szCs w:val="24"/>
              </w:rPr>
            </w:pPr>
            <w:proofErr w:type="gramStart"/>
            <w:r w:rsidRPr="0019349B">
              <w:rPr>
                <w:rFonts w:ascii="Times New Roman" w:hAnsi="Times New Roman" w:cs="Times New Roman"/>
                <w:sz w:val="24"/>
                <w:szCs w:val="24"/>
              </w:rPr>
              <w:t>x</w:t>
            </w:r>
            <w:proofErr w:type="gramEnd"/>
          </w:p>
        </w:tc>
        <w:tc>
          <w:tcPr>
            <w:tcW w:w="1237" w:type="dxa"/>
            <w:vAlign w:val="center"/>
          </w:tcPr>
          <w:p w14:paraId="5D9E6773" w14:textId="77777777" w:rsidR="00511405" w:rsidRPr="0019349B" w:rsidRDefault="00511405" w:rsidP="00511405">
            <w:pPr>
              <w:pStyle w:val="TableParagraph"/>
              <w:jc w:val="center"/>
              <w:rPr>
                <w:rFonts w:ascii="Times New Roman" w:hAnsi="Times New Roman" w:cs="Times New Roman"/>
                <w:sz w:val="24"/>
                <w:szCs w:val="24"/>
              </w:rPr>
            </w:pPr>
          </w:p>
        </w:tc>
        <w:tc>
          <w:tcPr>
            <w:tcW w:w="1205" w:type="dxa"/>
            <w:vAlign w:val="center"/>
          </w:tcPr>
          <w:p w14:paraId="20F38B1C" w14:textId="34A65CD9"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w:t>
            </w:r>
          </w:p>
        </w:tc>
        <w:tc>
          <w:tcPr>
            <w:tcW w:w="1403" w:type="dxa"/>
          </w:tcPr>
          <w:p w14:paraId="3A2C6CF7" w14:textId="6A18326C"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Yok</w:t>
            </w:r>
          </w:p>
        </w:tc>
      </w:tr>
      <w:tr w:rsidR="00511405" w:rsidRPr="0019349B" w14:paraId="4ABBF3B1" w14:textId="77777777" w:rsidTr="00A323CC">
        <w:trPr>
          <w:trHeight w:val="567"/>
        </w:trPr>
        <w:tc>
          <w:tcPr>
            <w:tcW w:w="4152" w:type="dxa"/>
            <w:vAlign w:val="center"/>
          </w:tcPr>
          <w:p w14:paraId="6F600B12" w14:textId="77777777" w:rsidR="00511405" w:rsidRPr="0019349B" w:rsidRDefault="00511405" w:rsidP="00511405">
            <w:pPr>
              <w:pStyle w:val="TableParagraph"/>
              <w:spacing w:before="6"/>
              <w:ind w:left="107"/>
              <w:rPr>
                <w:rFonts w:ascii="Times New Roman" w:hAnsi="Times New Roman" w:cs="Times New Roman"/>
                <w:sz w:val="24"/>
                <w:szCs w:val="24"/>
              </w:rPr>
            </w:pPr>
            <w:r w:rsidRPr="0019349B">
              <w:rPr>
                <w:rFonts w:ascii="Times New Roman" w:hAnsi="Times New Roman" w:cs="Times New Roman"/>
                <w:spacing w:val="-5"/>
                <w:sz w:val="24"/>
                <w:szCs w:val="24"/>
              </w:rPr>
              <w:t>Spor</w:t>
            </w:r>
            <w:r w:rsidRPr="0019349B">
              <w:rPr>
                <w:rFonts w:ascii="Times New Roman" w:hAnsi="Times New Roman" w:cs="Times New Roman"/>
                <w:spacing w:val="-8"/>
                <w:sz w:val="24"/>
                <w:szCs w:val="24"/>
              </w:rPr>
              <w:t xml:space="preserve"> </w:t>
            </w:r>
            <w:r w:rsidRPr="0019349B">
              <w:rPr>
                <w:rFonts w:ascii="Times New Roman" w:hAnsi="Times New Roman" w:cs="Times New Roman"/>
                <w:spacing w:val="-2"/>
                <w:sz w:val="24"/>
                <w:szCs w:val="24"/>
              </w:rPr>
              <w:t>Salonu</w:t>
            </w:r>
          </w:p>
        </w:tc>
        <w:tc>
          <w:tcPr>
            <w:tcW w:w="1423" w:type="dxa"/>
            <w:vAlign w:val="center"/>
          </w:tcPr>
          <w:p w14:paraId="5295A959" w14:textId="6D8224D4" w:rsidR="00511405" w:rsidRPr="0019349B" w:rsidRDefault="00511405" w:rsidP="00511405">
            <w:pPr>
              <w:pStyle w:val="TableParagraph"/>
              <w:jc w:val="center"/>
              <w:rPr>
                <w:rFonts w:ascii="Times New Roman" w:hAnsi="Times New Roman" w:cs="Times New Roman"/>
                <w:sz w:val="24"/>
                <w:szCs w:val="24"/>
              </w:rPr>
            </w:pPr>
            <w:proofErr w:type="gramStart"/>
            <w:r w:rsidRPr="0019349B">
              <w:rPr>
                <w:rFonts w:ascii="Times New Roman" w:hAnsi="Times New Roman" w:cs="Times New Roman"/>
                <w:sz w:val="24"/>
                <w:szCs w:val="24"/>
              </w:rPr>
              <w:t>x</w:t>
            </w:r>
            <w:proofErr w:type="gramEnd"/>
          </w:p>
        </w:tc>
        <w:tc>
          <w:tcPr>
            <w:tcW w:w="1237" w:type="dxa"/>
            <w:vAlign w:val="center"/>
          </w:tcPr>
          <w:p w14:paraId="528EA641" w14:textId="77777777" w:rsidR="00511405" w:rsidRPr="0019349B" w:rsidRDefault="00511405" w:rsidP="00511405">
            <w:pPr>
              <w:pStyle w:val="TableParagraph"/>
              <w:jc w:val="center"/>
              <w:rPr>
                <w:rFonts w:ascii="Times New Roman" w:hAnsi="Times New Roman" w:cs="Times New Roman"/>
                <w:sz w:val="24"/>
                <w:szCs w:val="24"/>
              </w:rPr>
            </w:pPr>
          </w:p>
        </w:tc>
        <w:tc>
          <w:tcPr>
            <w:tcW w:w="1205" w:type="dxa"/>
            <w:vAlign w:val="center"/>
          </w:tcPr>
          <w:p w14:paraId="458CED2B" w14:textId="6D44ADAC"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w:t>
            </w:r>
          </w:p>
        </w:tc>
        <w:tc>
          <w:tcPr>
            <w:tcW w:w="1403" w:type="dxa"/>
          </w:tcPr>
          <w:p w14:paraId="4A73777E" w14:textId="3D533B51" w:rsidR="00511405"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Yok</w:t>
            </w:r>
          </w:p>
        </w:tc>
      </w:tr>
    </w:tbl>
    <w:p w14:paraId="14D2D7BA" w14:textId="77777777" w:rsidR="00AF7339" w:rsidRDefault="00AF7339" w:rsidP="00303363">
      <w:pPr>
        <w:tabs>
          <w:tab w:val="left" w:pos="7320"/>
        </w:tabs>
        <w:rPr>
          <w:rFonts w:ascii="Times New Roman" w:hAnsi="Times New Roman" w:cs="Times New Roman"/>
          <w:sz w:val="24"/>
          <w:szCs w:val="24"/>
        </w:rPr>
      </w:pPr>
    </w:p>
    <w:p w14:paraId="013EA1B2" w14:textId="06B079F5" w:rsidR="00B6260D" w:rsidRPr="0019349B" w:rsidRDefault="00CE5C87" w:rsidP="0019349B">
      <w:pPr>
        <w:pStyle w:val="Balk3"/>
        <w:rPr>
          <w:b w:val="0"/>
          <w:bCs w:val="0"/>
          <w:sz w:val="24"/>
          <w:szCs w:val="24"/>
        </w:rPr>
      </w:pPr>
      <w:r w:rsidRPr="0019349B">
        <w:rPr>
          <w:sz w:val="24"/>
          <w:szCs w:val="24"/>
        </w:rPr>
        <w:t xml:space="preserve">2.7.4 </w:t>
      </w:r>
      <w:r w:rsidR="00B6260D" w:rsidRPr="0019349B">
        <w:rPr>
          <w:sz w:val="24"/>
          <w:szCs w:val="24"/>
        </w:rPr>
        <w:t>Mali Kaynaklar</w:t>
      </w:r>
    </w:p>
    <w:p w14:paraId="5ACDDC2A" w14:textId="77777777" w:rsidR="00B6260D" w:rsidRPr="0019349B" w:rsidRDefault="00B6260D" w:rsidP="00B6260D">
      <w:pPr>
        <w:spacing w:line="276" w:lineRule="auto"/>
        <w:rPr>
          <w:rFonts w:ascii="Times New Roman" w:hAnsi="Times New Roman" w:cs="Times New Roman"/>
          <w:sz w:val="24"/>
          <w:szCs w:val="24"/>
        </w:rPr>
      </w:pPr>
    </w:p>
    <w:p w14:paraId="2684216F" w14:textId="77777777" w:rsidR="00B6260D" w:rsidRPr="0019349B" w:rsidRDefault="00B6260D" w:rsidP="00B6260D">
      <w:pPr>
        <w:spacing w:line="276" w:lineRule="auto"/>
        <w:rPr>
          <w:rFonts w:ascii="Times New Roman" w:hAnsi="Times New Roman" w:cs="Times New Roman"/>
          <w:sz w:val="24"/>
          <w:szCs w:val="24"/>
        </w:rPr>
      </w:pPr>
      <w:r w:rsidRPr="0019349B">
        <w:rPr>
          <w:rFonts w:ascii="Times New Roman" w:hAnsi="Times New Roman" w:cs="Times New Roman"/>
          <w:sz w:val="24"/>
          <w:szCs w:val="24"/>
        </w:rPr>
        <w:t>Okul/Kurumun mali kaynak analizi aşağıda belirtilmiştir.</w:t>
      </w:r>
    </w:p>
    <w:p w14:paraId="75C18BED" w14:textId="77777777" w:rsidR="00B6260D" w:rsidRPr="00E56E9F" w:rsidRDefault="00B6260D" w:rsidP="00E56E9F">
      <w:pPr>
        <w:spacing w:line="276" w:lineRule="auto"/>
        <w:jc w:val="center"/>
        <w:rPr>
          <w:rFonts w:ascii="Times New Roman" w:hAnsi="Times New Roman" w:cs="Times New Roman"/>
        </w:rPr>
      </w:pPr>
    </w:p>
    <w:p w14:paraId="486A5AFE" w14:textId="2429E98D" w:rsidR="00E56E9F" w:rsidRPr="00E56E9F" w:rsidRDefault="00E56E9F" w:rsidP="00E56E9F">
      <w:pPr>
        <w:pStyle w:val="ResimYazs"/>
        <w:keepNext/>
        <w:jc w:val="center"/>
        <w:rPr>
          <w:rFonts w:ascii="Times New Roman" w:hAnsi="Times New Roman" w:cs="Times New Roman"/>
          <w:color w:val="auto"/>
          <w:sz w:val="22"/>
          <w:szCs w:val="22"/>
        </w:rPr>
      </w:pPr>
      <w:r w:rsidRPr="00E56E9F">
        <w:rPr>
          <w:rFonts w:ascii="Times New Roman" w:hAnsi="Times New Roman" w:cs="Times New Roman"/>
          <w:color w:val="auto"/>
          <w:sz w:val="22"/>
          <w:szCs w:val="22"/>
        </w:rPr>
        <w:t xml:space="preserve">Tablo </w:t>
      </w:r>
      <w:r w:rsidRPr="00E56E9F">
        <w:rPr>
          <w:rFonts w:ascii="Times New Roman" w:hAnsi="Times New Roman" w:cs="Times New Roman"/>
          <w:color w:val="auto"/>
          <w:sz w:val="22"/>
          <w:szCs w:val="22"/>
        </w:rPr>
        <w:fldChar w:fldCharType="begin"/>
      </w:r>
      <w:r w:rsidRPr="00E56E9F">
        <w:rPr>
          <w:rFonts w:ascii="Times New Roman" w:hAnsi="Times New Roman" w:cs="Times New Roman"/>
          <w:color w:val="auto"/>
          <w:sz w:val="22"/>
          <w:szCs w:val="22"/>
        </w:rPr>
        <w:instrText xml:space="preserve"> SEQ Tablo \* ARABIC </w:instrText>
      </w:r>
      <w:r w:rsidRPr="00E56E9F">
        <w:rPr>
          <w:rFonts w:ascii="Times New Roman" w:hAnsi="Times New Roman" w:cs="Times New Roman"/>
          <w:color w:val="auto"/>
          <w:sz w:val="22"/>
          <w:szCs w:val="22"/>
        </w:rPr>
        <w:fldChar w:fldCharType="separate"/>
      </w:r>
      <w:r w:rsidR="00997ECC">
        <w:rPr>
          <w:rFonts w:ascii="Times New Roman" w:hAnsi="Times New Roman" w:cs="Times New Roman"/>
          <w:noProof/>
          <w:color w:val="auto"/>
          <w:sz w:val="22"/>
          <w:szCs w:val="22"/>
        </w:rPr>
        <w:t>16</w:t>
      </w:r>
      <w:r w:rsidRPr="00E56E9F">
        <w:rPr>
          <w:rFonts w:ascii="Times New Roman" w:hAnsi="Times New Roman" w:cs="Times New Roman"/>
          <w:color w:val="auto"/>
          <w:sz w:val="22"/>
          <w:szCs w:val="22"/>
        </w:rPr>
        <w:fldChar w:fldCharType="end"/>
      </w:r>
      <w:r w:rsidRPr="00E56E9F">
        <w:rPr>
          <w:rFonts w:ascii="Times New Roman" w:hAnsi="Times New Roman" w:cs="Times New Roman"/>
          <w:color w:val="auto"/>
          <w:sz w:val="22"/>
          <w:szCs w:val="22"/>
        </w:rPr>
        <w:t xml:space="preserve"> Kaynak Tablosu</w:t>
      </w:r>
    </w:p>
    <w:tbl>
      <w:tblPr>
        <w:tblStyle w:val="TabloKlavuzu3"/>
        <w:tblW w:w="9172" w:type="dxa"/>
        <w:tblLayout w:type="fixed"/>
        <w:tblLook w:val="01E0" w:firstRow="1" w:lastRow="1" w:firstColumn="1" w:lastColumn="1" w:noHBand="0" w:noVBand="0"/>
      </w:tblPr>
      <w:tblGrid>
        <w:gridCol w:w="2093"/>
        <w:gridCol w:w="1179"/>
        <w:gridCol w:w="1180"/>
        <w:gridCol w:w="1180"/>
        <w:gridCol w:w="1180"/>
        <w:gridCol w:w="1180"/>
        <w:gridCol w:w="1180"/>
      </w:tblGrid>
      <w:tr w:rsidR="00B6260D" w:rsidRPr="0019349B" w14:paraId="78848811" w14:textId="77777777" w:rsidTr="00511405">
        <w:trPr>
          <w:trHeight w:val="434"/>
        </w:trPr>
        <w:tc>
          <w:tcPr>
            <w:tcW w:w="2093" w:type="dxa"/>
            <w:vAlign w:val="center"/>
          </w:tcPr>
          <w:p w14:paraId="5A3AA892" w14:textId="77777777" w:rsidR="00B6260D" w:rsidRPr="0019349B" w:rsidRDefault="00B6260D" w:rsidP="00511405">
            <w:pPr>
              <w:pStyle w:val="TableParagraph"/>
              <w:spacing w:before="5"/>
              <w:ind w:left="107"/>
              <w:rPr>
                <w:rFonts w:ascii="Times New Roman" w:hAnsi="Times New Roman" w:cs="Times New Roman"/>
                <w:b/>
                <w:sz w:val="24"/>
                <w:szCs w:val="24"/>
              </w:rPr>
            </w:pPr>
            <w:r w:rsidRPr="0019349B">
              <w:rPr>
                <w:rFonts w:ascii="Times New Roman" w:hAnsi="Times New Roman" w:cs="Times New Roman"/>
                <w:b/>
                <w:spacing w:val="-2"/>
                <w:w w:val="105"/>
                <w:sz w:val="24"/>
                <w:szCs w:val="24"/>
              </w:rPr>
              <w:t>Kaynaklar</w:t>
            </w:r>
          </w:p>
        </w:tc>
        <w:tc>
          <w:tcPr>
            <w:tcW w:w="1179" w:type="dxa"/>
            <w:vAlign w:val="center"/>
          </w:tcPr>
          <w:p w14:paraId="1761D636" w14:textId="77777777" w:rsidR="00B6260D" w:rsidRPr="0019349B" w:rsidRDefault="00B6260D" w:rsidP="00511405">
            <w:pPr>
              <w:pStyle w:val="TableParagraph"/>
              <w:spacing w:before="1"/>
              <w:ind w:left="109"/>
              <w:jc w:val="center"/>
              <w:rPr>
                <w:rFonts w:ascii="Times New Roman" w:hAnsi="Times New Roman" w:cs="Times New Roman"/>
                <w:b/>
                <w:spacing w:val="-4"/>
                <w:sz w:val="24"/>
                <w:szCs w:val="24"/>
              </w:rPr>
            </w:pPr>
            <w:r w:rsidRPr="0019349B">
              <w:rPr>
                <w:rFonts w:ascii="Times New Roman" w:hAnsi="Times New Roman" w:cs="Times New Roman"/>
                <w:b/>
                <w:spacing w:val="-4"/>
                <w:sz w:val="24"/>
                <w:szCs w:val="24"/>
              </w:rPr>
              <w:t>2023</w:t>
            </w:r>
          </w:p>
        </w:tc>
        <w:tc>
          <w:tcPr>
            <w:tcW w:w="1180" w:type="dxa"/>
            <w:vAlign w:val="center"/>
          </w:tcPr>
          <w:p w14:paraId="1F63A20C" w14:textId="77777777" w:rsidR="00B6260D" w:rsidRPr="0019349B" w:rsidRDefault="00B6260D" w:rsidP="00511405">
            <w:pPr>
              <w:pStyle w:val="TableParagraph"/>
              <w:spacing w:before="1"/>
              <w:ind w:left="109"/>
              <w:jc w:val="center"/>
              <w:rPr>
                <w:rFonts w:ascii="Times New Roman" w:hAnsi="Times New Roman" w:cs="Times New Roman"/>
                <w:b/>
                <w:sz w:val="24"/>
                <w:szCs w:val="24"/>
              </w:rPr>
            </w:pPr>
            <w:r w:rsidRPr="0019349B">
              <w:rPr>
                <w:rFonts w:ascii="Times New Roman" w:hAnsi="Times New Roman" w:cs="Times New Roman"/>
                <w:b/>
                <w:spacing w:val="-4"/>
                <w:sz w:val="24"/>
                <w:szCs w:val="24"/>
              </w:rPr>
              <w:t>2024</w:t>
            </w:r>
          </w:p>
        </w:tc>
        <w:tc>
          <w:tcPr>
            <w:tcW w:w="1180" w:type="dxa"/>
            <w:vAlign w:val="center"/>
          </w:tcPr>
          <w:p w14:paraId="4C4C6453" w14:textId="77777777" w:rsidR="00B6260D" w:rsidRPr="0019349B" w:rsidRDefault="00B6260D" w:rsidP="00511405">
            <w:pPr>
              <w:pStyle w:val="TableParagraph"/>
              <w:spacing w:before="1"/>
              <w:ind w:left="109"/>
              <w:jc w:val="center"/>
              <w:rPr>
                <w:rFonts w:ascii="Times New Roman" w:hAnsi="Times New Roman" w:cs="Times New Roman"/>
                <w:b/>
                <w:sz w:val="24"/>
                <w:szCs w:val="24"/>
              </w:rPr>
            </w:pPr>
            <w:r w:rsidRPr="0019349B">
              <w:rPr>
                <w:rFonts w:ascii="Times New Roman" w:hAnsi="Times New Roman" w:cs="Times New Roman"/>
                <w:b/>
                <w:spacing w:val="-4"/>
                <w:sz w:val="24"/>
                <w:szCs w:val="24"/>
              </w:rPr>
              <w:t>2025</w:t>
            </w:r>
          </w:p>
        </w:tc>
        <w:tc>
          <w:tcPr>
            <w:tcW w:w="1180" w:type="dxa"/>
            <w:vAlign w:val="center"/>
          </w:tcPr>
          <w:p w14:paraId="29B1A64F" w14:textId="77777777" w:rsidR="00B6260D" w:rsidRPr="0019349B" w:rsidRDefault="00B6260D" w:rsidP="00511405">
            <w:pPr>
              <w:pStyle w:val="TableParagraph"/>
              <w:spacing w:before="1"/>
              <w:ind w:left="107"/>
              <w:jc w:val="center"/>
              <w:rPr>
                <w:rFonts w:ascii="Times New Roman" w:hAnsi="Times New Roman" w:cs="Times New Roman"/>
                <w:b/>
                <w:sz w:val="24"/>
                <w:szCs w:val="24"/>
              </w:rPr>
            </w:pPr>
            <w:r w:rsidRPr="0019349B">
              <w:rPr>
                <w:rFonts w:ascii="Times New Roman" w:hAnsi="Times New Roman" w:cs="Times New Roman"/>
                <w:b/>
                <w:spacing w:val="-4"/>
                <w:sz w:val="24"/>
                <w:szCs w:val="24"/>
              </w:rPr>
              <w:t>2026</w:t>
            </w:r>
          </w:p>
        </w:tc>
        <w:tc>
          <w:tcPr>
            <w:tcW w:w="1180" w:type="dxa"/>
            <w:vAlign w:val="center"/>
          </w:tcPr>
          <w:p w14:paraId="1F45FC98" w14:textId="77777777" w:rsidR="00B6260D" w:rsidRPr="0019349B" w:rsidRDefault="00B6260D" w:rsidP="00511405">
            <w:pPr>
              <w:pStyle w:val="TableParagraph"/>
              <w:spacing w:before="1"/>
              <w:ind w:left="108"/>
              <w:jc w:val="center"/>
              <w:rPr>
                <w:rFonts w:ascii="Times New Roman" w:hAnsi="Times New Roman" w:cs="Times New Roman"/>
                <w:b/>
                <w:sz w:val="24"/>
                <w:szCs w:val="24"/>
              </w:rPr>
            </w:pPr>
            <w:r w:rsidRPr="0019349B">
              <w:rPr>
                <w:rFonts w:ascii="Times New Roman" w:hAnsi="Times New Roman" w:cs="Times New Roman"/>
                <w:b/>
                <w:spacing w:val="-4"/>
                <w:sz w:val="24"/>
                <w:szCs w:val="24"/>
              </w:rPr>
              <w:t>2027</w:t>
            </w:r>
          </w:p>
        </w:tc>
        <w:tc>
          <w:tcPr>
            <w:tcW w:w="1180" w:type="dxa"/>
            <w:vAlign w:val="center"/>
          </w:tcPr>
          <w:p w14:paraId="5AF8092A" w14:textId="77777777" w:rsidR="00B6260D" w:rsidRPr="0019349B" w:rsidRDefault="00B6260D" w:rsidP="00511405">
            <w:pPr>
              <w:pStyle w:val="TableParagraph"/>
              <w:spacing w:before="1"/>
              <w:ind w:left="108"/>
              <w:jc w:val="center"/>
              <w:rPr>
                <w:rFonts w:ascii="Times New Roman" w:hAnsi="Times New Roman" w:cs="Times New Roman"/>
                <w:b/>
                <w:sz w:val="24"/>
                <w:szCs w:val="24"/>
              </w:rPr>
            </w:pPr>
            <w:r w:rsidRPr="0019349B">
              <w:rPr>
                <w:rFonts w:ascii="Times New Roman" w:hAnsi="Times New Roman" w:cs="Times New Roman"/>
                <w:b/>
                <w:spacing w:val="-4"/>
                <w:sz w:val="24"/>
                <w:szCs w:val="24"/>
              </w:rPr>
              <w:t>2028</w:t>
            </w:r>
          </w:p>
        </w:tc>
      </w:tr>
      <w:tr w:rsidR="00B6260D" w:rsidRPr="0019349B" w14:paraId="63D825BC" w14:textId="77777777" w:rsidTr="00511405">
        <w:trPr>
          <w:trHeight w:val="432"/>
        </w:trPr>
        <w:tc>
          <w:tcPr>
            <w:tcW w:w="2093" w:type="dxa"/>
            <w:vAlign w:val="center"/>
          </w:tcPr>
          <w:p w14:paraId="0F64DF07" w14:textId="77777777" w:rsidR="00B6260D" w:rsidRPr="0019349B" w:rsidRDefault="00B6260D" w:rsidP="00511405">
            <w:pPr>
              <w:pStyle w:val="TableParagraph"/>
              <w:spacing w:before="6"/>
              <w:ind w:left="107"/>
              <w:rPr>
                <w:rFonts w:ascii="Times New Roman" w:hAnsi="Times New Roman" w:cs="Times New Roman"/>
                <w:sz w:val="24"/>
                <w:szCs w:val="24"/>
              </w:rPr>
            </w:pPr>
            <w:r w:rsidRPr="0019349B">
              <w:rPr>
                <w:rFonts w:ascii="Times New Roman" w:hAnsi="Times New Roman" w:cs="Times New Roman"/>
                <w:w w:val="90"/>
                <w:sz w:val="24"/>
                <w:szCs w:val="24"/>
              </w:rPr>
              <w:t>Genel</w:t>
            </w:r>
            <w:r w:rsidRPr="0019349B">
              <w:rPr>
                <w:rFonts w:ascii="Times New Roman" w:hAnsi="Times New Roman" w:cs="Times New Roman"/>
                <w:spacing w:val="8"/>
                <w:sz w:val="24"/>
                <w:szCs w:val="24"/>
              </w:rPr>
              <w:t xml:space="preserve"> </w:t>
            </w:r>
            <w:r w:rsidRPr="0019349B">
              <w:rPr>
                <w:rFonts w:ascii="Times New Roman" w:hAnsi="Times New Roman" w:cs="Times New Roman"/>
                <w:spacing w:val="-2"/>
                <w:sz w:val="24"/>
                <w:szCs w:val="24"/>
              </w:rPr>
              <w:t>Bütçe</w:t>
            </w:r>
          </w:p>
        </w:tc>
        <w:tc>
          <w:tcPr>
            <w:tcW w:w="1179" w:type="dxa"/>
            <w:vAlign w:val="center"/>
          </w:tcPr>
          <w:p w14:paraId="2BCCC3EB" w14:textId="4425DC64" w:rsidR="00B6260D"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600.000</w:t>
            </w:r>
          </w:p>
        </w:tc>
        <w:tc>
          <w:tcPr>
            <w:tcW w:w="1180" w:type="dxa"/>
            <w:vAlign w:val="center"/>
          </w:tcPr>
          <w:p w14:paraId="6984E6EF" w14:textId="55918E53" w:rsidR="00B6260D"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700.000</w:t>
            </w:r>
          </w:p>
        </w:tc>
        <w:tc>
          <w:tcPr>
            <w:tcW w:w="1180" w:type="dxa"/>
            <w:vAlign w:val="center"/>
          </w:tcPr>
          <w:p w14:paraId="2A9C537D" w14:textId="7CCB6FFA" w:rsidR="00B6260D"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800.000</w:t>
            </w:r>
          </w:p>
        </w:tc>
        <w:tc>
          <w:tcPr>
            <w:tcW w:w="1180" w:type="dxa"/>
            <w:vAlign w:val="center"/>
          </w:tcPr>
          <w:p w14:paraId="4A3BB521" w14:textId="0FF94040" w:rsidR="00B6260D"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900.000</w:t>
            </w:r>
          </w:p>
        </w:tc>
        <w:tc>
          <w:tcPr>
            <w:tcW w:w="1180" w:type="dxa"/>
            <w:vAlign w:val="center"/>
          </w:tcPr>
          <w:p w14:paraId="6FA0A135" w14:textId="4E71C16F" w:rsidR="00B6260D"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1.000.000</w:t>
            </w:r>
          </w:p>
        </w:tc>
        <w:tc>
          <w:tcPr>
            <w:tcW w:w="1180" w:type="dxa"/>
            <w:vAlign w:val="center"/>
          </w:tcPr>
          <w:p w14:paraId="00554F84" w14:textId="290004D3" w:rsidR="00B6260D"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1.250.000</w:t>
            </w:r>
          </w:p>
        </w:tc>
      </w:tr>
      <w:tr w:rsidR="00B6260D" w:rsidRPr="0019349B" w14:paraId="2449079F" w14:textId="77777777" w:rsidTr="00511405">
        <w:trPr>
          <w:trHeight w:val="431"/>
        </w:trPr>
        <w:tc>
          <w:tcPr>
            <w:tcW w:w="2093" w:type="dxa"/>
            <w:vAlign w:val="center"/>
          </w:tcPr>
          <w:p w14:paraId="762C92A2" w14:textId="77777777" w:rsidR="00B6260D" w:rsidRPr="0019349B" w:rsidRDefault="00B6260D" w:rsidP="00511405">
            <w:pPr>
              <w:pStyle w:val="TableParagraph"/>
              <w:spacing w:before="6"/>
              <w:ind w:left="107"/>
              <w:rPr>
                <w:rFonts w:ascii="Times New Roman" w:hAnsi="Times New Roman" w:cs="Times New Roman"/>
                <w:sz w:val="24"/>
                <w:szCs w:val="24"/>
              </w:rPr>
            </w:pPr>
            <w:r w:rsidRPr="0019349B">
              <w:rPr>
                <w:rFonts w:ascii="Times New Roman" w:hAnsi="Times New Roman" w:cs="Times New Roman"/>
                <w:spacing w:val="-6"/>
                <w:sz w:val="24"/>
                <w:szCs w:val="24"/>
              </w:rPr>
              <w:t>Okul Aile</w:t>
            </w:r>
            <w:r w:rsidRPr="0019349B">
              <w:rPr>
                <w:rFonts w:ascii="Times New Roman" w:hAnsi="Times New Roman" w:cs="Times New Roman"/>
                <w:spacing w:val="-7"/>
                <w:sz w:val="24"/>
                <w:szCs w:val="24"/>
              </w:rPr>
              <w:t xml:space="preserve"> </w:t>
            </w:r>
            <w:r w:rsidRPr="0019349B">
              <w:rPr>
                <w:rFonts w:ascii="Times New Roman" w:hAnsi="Times New Roman" w:cs="Times New Roman"/>
                <w:spacing w:val="-6"/>
                <w:sz w:val="24"/>
                <w:szCs w:val="24"/>
              </w:rPr>
              <w:t>Birliği</w:t>
            </w:r>
          </w:p>
        </w:tc>
        <w:tc>
          <w:tcPr>
            <w:tcW w:w="1179" w:type="dxa"/>
            <w:vAlign w:val="center"/>
          </w:tcPr>
          <w:p w14:paraId="27024A50" w14:textId="21C697D5" w:rsidR="00B6260D"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50.000</w:t>
            </w:r>
          </w:p>
        </w:tc>
        <w:tc>
          <w:tcPr>
            <w:tcW w:w="1180" w:type="dxa"/>
            <w:vAlign w:val="center"/>
          </w:tcPr>
          <w:p w14:paraId="1DE9A379" w14:textId="691040AA" w:rsidR="00B6260D"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100.000</w:t>
            </w:r>
          </w:p>
        </w:tc>
        <w:tc>
          <w:tcPr>
            <w:tcW w:w="1180" w:type="dxa"/>
            <w:vAlign w:val="center"/>
          </w:tcPr>
          <w:p w14:paraId="27312C94" w14:textId="38ADDC23" w:rsidR="00B6260D"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150.000</w:t>
            </w:r>
          </w:p>
        </w:tc>
        <w:tc>
          <w:tcPr>
            <w:tcW w:w="1180" w:type="dxa"/>
            <w:vAlign w:val="center"/>
          </w:tcPr>
          <w:p w14:paraId="2487F884" w14:textId="66700D8E" w:rsidR="00B6260D"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200.000</w:t>
            </w:r>
          </w:p>
        </w:tc>
        <w:tc>
          <w:tcPr>
            <w:tcW w:w="1180" w:type="dxa"/>
            <w:vAlign w:val="center"/>
          </w:tcPr>
          <w:p w14:paraId="0F55B620" w14:textId="507AC3C9" w:rsidR="00B6260D"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250.000</w:t>
            </w:r>
          </w:p>
        </w:tc>
        <w:tc>
          <w:tcPr>
            <w:tcW w:w="1180" w:type="dxa"/>
            <w:vAlign w:val="center"/>
          </w:tcPr>
          <w:p w14:paraId="663898C1" w14:textId="637C787C" w:rsidR="00B6260D" w:rsidRPr="0019349B" w:rsidRDefault="00511405"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300.000</w:t>
            </w:r>
          </w:p>
        </w:tc>
      </w:tr>
    </w:tbl>
    <w:p w14:paraId="35442B79" w14:textId="64D58224" w:rsidR="00E56E9F" w:rsidRPr="00E56E9F" w:rsidRDefault="00E56E9F" w:rsidP="00E56E9F">
      <w:pPr>
        <w:pStyle w:val="ResimYazs"/>
        <w:keepNext/>
        <w:jc w:val="center"/>
        <w:rPr>
          <w:rFonts w:ascii="Times New Roman" w:hAnsi="Times New Roman" w:cs="Times New Roman"/>
          <w:color w:val="auto"/>
          <w:sz w:val="22"/>
          <w:szCs w:val="22"/>
        </w:rPr>
      </w:pPr>
      <w:r w:rsidRPr="00E56E9F">
        <w:rPr>
          <w:rFonts w:ascii="Times New Roman" w:hAnsi="Times New Roman" w:cs="Times New Roman"/>
          <w:color w:val="auto"/>
          <w:sz w:val="22"/>
          <w:szCs w:val="22"/>
        </w:rPr>
        <w:lastRenderedPageBreak/>
        <w:t xml:space="preserve">Tablo </w:t>
      </w:r>
      <w:r w:rsidRPr="00E56E9F">
        <w:rPr>
          <w:rFonts w:ascii="Times New Roman" w:hAnsi="Times New Roman" w:cs="Times New Roman"/>
          <w:color w:val="auto"/>
          <w:sz w:val="22"/>
          <w:szCs w:val="22"/>
        </w:rPr>
        <w:fldChar w:fldCharType="begin"/>
      </w:r>
      <w:r w:rsidRPr="00E56E9F">
        <w:rPr>
          <w:rFonts w:ascii="Times New Roman" w:hAnsi="Times New Roman" w:cs="Times New Roman"/>
          <w:color w:val="auto"/>
          <w:sz w:val="22"/>
          <w:szCs w:val="22"/>
        </w:rPr>
        <w:instrText xml:space="preserve"> SEQ Tablo \* ARABIC </w:instrText>
      </w:r>
      <w:r w:rsidRPr="00E56E9F">
        <w:rPr>
          <w:rFonts w:ascii="Times New Roman" w:hAnsi="Times New Roman" w:cs="Times New Roman"/>
          <w:color w:val="auto"/>
          <w:sz w:val="22"/>
          <w:szCs w:val="22"/>
        </w:rPr>
        <w:fldChar w:fldCharType="separate"/>
      </w:r>
      <w:r w:rsidR="00997ECC">
        <w:rPr>
          <w:rFonts w:ascii="Times New Roman" w:hAnsi="Times New Roman" w:cs="Times New Roman"/>
          <w:noProof/>
          <w:color w:val="auto"/>
          <w:sz w:val="22"/>
          <w:szCs w:val="22"/>
        </w:rPr>
        <w:t>17</w:t>
      </w:r>
      <w:r w:rsidRPr="00E56E9F">
        <w:rPr>
          <w:rFonts w:ascii="Times New Roman" w:hAnsi="Times New Roman" w:cs="Times New Roman"/>
          <w:color w:val="auto"/>
          <w:sz w:val="22"/>
          <w:szCs w:val="22"/>
        </w:rPr>
        <w:fldChar w:fldCharType="end"/>
      </w:r>
      <w:r w:rsidRPr="00E56E9F">
        <w:rPr>
          <w:rFonts w:ascii="Times New Roman" w:hAnsi="Times New Roman" w:cs="Times New Roman"/>
          <w:color w:val="auto"/>
          <w:sz w:val="22"/>
          <w:szCs w:val="22"/>
        </w:rPr>
        <w:t xml:space="preserve"> Gelir-Gider Tablosu</w:t>
      </w:r>
    </w:p>
    <w:tbl>
      <w:tblPr>
        <w:tblStyle w:val="TabloKlavuzu3"/>
        <w:tblW w:w="0" w:type="auto"/>
        <w:tblLayout w:type="fixed"/>
        <w:tblLook w:val="01E0" w:firstRow="1" w:lastRow="1" w:firstColumn="1" w:lastColumn="1" w:noHBand="0" w:noVBand="0"/>
      </w:tblPr>
      <w:tblGrid>
        <w:gridCol w:w="2518"/>
        <w:gridCol w:w="567"/>
        <w:gridCol w:w="1559"/>
        <w:gridCol w:w="567"/>
        <w:gridCol w:w="1701"/>
        <w:gridCol w:w="567"/>
        <w:gridCol w:w="1552"/>
      </w:tblGrid>
      <w:tr w:rsidR="00B6260D" w:rsidRPr="0019349B" w14:paraId="500795F7" w14:textId="77777777" w:rsidTr="00E56E9F">
        <w:trPr>
          <w:trHeight w:val="510"/>
        </w:trPr>
        <w:tc>
          <w:tcPr>
            <w:tcW w:w="2518" w:type="dxa"/>
            <w:vAlign w:val="center"/>
          </w:tcPr>
          <w:p w14:paraId="37E48F22" w14:textId="77777777" w:rsidR="00B6260D" w:rsidRPr="0019349B" w:rsidRDefault="00B6260D" w:rsidP="00E56E9F">
            <w:pPr>
              <w:pStyle w:val="TableParagraph"/>
              <w:spacing w:line="234" w:lineRule="exact"/>
              <w:ind w:left="107"/>
              <w:rPr>
                <w:rFonts w:ascii="Times New Roman" w:hAnsi="Times New Roman" w:cs="Times New Roman"/>
                <w:b/>
                <w:sz w:val="24"/>
                <w:szCs w:val="24"/>
              </w:rPr>
            </w:pPr>
            <w:r w:rsidRPr="0019349B">
              <w:rPr>
                <w:rFonts w:ascii="Times New Roman" w:hAnsi="Times New Roman" w:cs="Times New Roman"/>
                <w:b/>
                <w:spacing w:val="-2"/>
                <w:sz w:val="24"/>
                <w:szCs w:val="24"/>
              </w:rPr>
              <w:t>YILLAR</w:t>
            </w:r>
          </w:p>
        </w:tc>
        <w:tc>
          <w:tcPr>
            <w:tcW w:w="2126" w:type="dxa"/>
            <w:gridSpan w:val="2"/>
            <w:vAlign w:val="center"/>
          </w:tcPr>
          <w:p w14:paraId="5653EE2E" w14:textId="77777777" w:rsidR="00B6260D" w:rsidRPr="0019349B" w:rsidRDefault="00B6260D" w:rsidP="00511405">
            <w:pPr>
              <w:pStyle w:val="TableParagraph"/>
              <w:spacing w:line="234" w:lineRule="exact"/>
              <w:ind w:left="14"/>
              <w:jc w:val="center"/>
              <w:rPr>
                <w:rFonts w:ascii="Times New Roman" w:hAnsi="Times New Roman" w:cs="Times New Roman"/>
                <w:b/>
                <w:sz w:val="24"/>
                <w:szCs w:val="24"/>
              </w:rPr>
            </w:pPr>
            <w:r w:rsidRPr="0019349B">
              <w:rPr>
                <w:rFonts w:ascii="Times New Roman" w:hAnsi="Times New Roman" w:cs="Times New Roman"/>
                <w:b/>
                <w:spacing w:val="-4"/>
                <w:sz w:val="24"/>
                <w:szCs w:val="24"/>
              </w:rPr>
              <w:t>2021</w:t>
            </w:r>
          </w:p>
        </w:tc>
        <w:tc>
          <w:tcPr>
            <w:tcW w:w="2268" w:type="dxa"/>
            <w:gridSpan w:val="2"/>
            <w:vAlign w:val="center"/>
          </w:tcPr>
          <w:p w14:paraId="6CE54AF3" w14:textId="77777777" w:rsidR="00B6260D" w:rsidRPr="0019349B" w:rsidRDefault="00B6260D" w:rsidP="00511405">
            <w:pPr>
              <w:pStyle w:val="TableParagraph"/>
              <w:spacing w:line="234" w:lineRule="exact"/>
              <w:ind w:left="16"/>
              <w:jc w:val="center"/>
              <w:rPr>
                <w:rFonts w:ascii="Times New Roman" w:hAnsi="Times New Roman" w:cs="Times New Roman"/>
                <w:b/>
                <w:sz w:val="24"/>
                <w:szCs w:val="24"/>
              </w:rPr>
            </w:pPr>
            <w:r w:rsidRPr="0019349B">
              <w:rPr>
                <w:rFonts w:ascii="Times New Roman" w:hAnsi="Times New Roman" w:cs="Times New Roman"/>
                <w:b/>
                <w:spacing w:val="-4"/>
                <w:sz w:val="24"/>
                <w:szCs w:val="24"/>
              </w:rPr>
              <w:t>2022</w:t>
            </w:r>
          </w:p>
        </w:tc>
        <w:tc>
          <w:tcPr>
            <w:tcW w:w="2119" w:type="dxa"/>
            <w:gridSpan w:val="2"/>
            <w:vAlign w:val="center"/>
          </w:tcPr>
          <w:p w14:paraId="3379503A" w14:textId="77777777" w:rsidR="00B6260D" w:rsidRPr="0019349B" w:rsidRDefault="00B6260D" w:rsidP="00511405">
            <w:pPr>
              <w:pStyle w:val="TableParagraph"/>
              <w:spacing w:line="234" w:lineRule="exact"/>
              <w:ind w:left="22"/>
              <w:jc w:val="center"/>
              <w:rPr>
                <w:rFonts w:ascii="Times New Roman" w:hAnsi="Times New Roman" w:cs="Times New Roman"/>
                <w:b/>
                <w:sz w:val="24"/>
                <w:szCs w:val="24"/>
              </w:rPr>
            </w:pPr>
            <w:r w:rsidRPr="0019349B">
              <w:rPr>
                <w:rFonts w:ascii="Times New Roman" w:hAnsi="Times New Roman" w:cs="Times New Roman"/>
                <w:b/>
                <w:spacing w:val="-4"/>
                <w:sz w:val="24"/>
                <w:szCs w:val="24"/>
              </w:rPr>
              <w:t>2023</w:t>
            </w:r>
          </w:p>
        </w:tc>
      </w:tr>
      <w:tr w:rsidR="00B6260D" w:rsidRPr="0019349B" w14:paraId="61640CF8" w14:textId="77777777" w:rsidTr="00E31288">
        <w:trPr>
          <w:cantSplit/>
          <w:trHeight w:val="1163"/>
        </w:trPr>
        <w:tc>
          <w:tcPr>
            <w:tcW w:w="2518" w:type="dxa"/>
          </w:tcPr>
          <w:p w14:paraId="4E10F6DA" w14:textId="77777777" w:rsidR="00B6260D" w:rsidRPr="0019349B" w:rsidRDefault="00B6260D" w:rsidP="00511405">
            <w:pPr>
              <w:rPr>
                <w:rFonts w:ascii="Times New Roman" w:hAnsi="Times New Roman" w:cs="Times New Roman"/>
                <w:b/>
                <w:bCs/>
                <w:sz w:val="24"/>
                <w:szCs w:val="24"/>
              </w:rPr>
            </w:pPr>
            <w:r w:rsidRPr="0019349B">
              <w:rPr>
                <w:rFonts w:ascii="Times New Roman" w:hAnsi="Times New Roman" w:cs="Times New Roman"/>
                <w:b/>
                <w:bCs/>
                <w:sz w:val="24"/>
                <w:szCs w:val="24"/>
              </w:rPr>
              <w:t>HARCAMA KALEMLERİ</w:t>
            </w:r>
          </w:p>
        </w:tc>
        <w:tc>
          <w:tcPr>
            <w:tcW w:w="567" w:type="dxa"/>
            <w:textDirection w:val="btLr"/>
            <w:vAlign w:val="center"/>
          </w:tcPr>
          <w:p w14:paraId="7BDAE607" w14:textId="77777777" w:rsidR="00B6260D" w:rsidRPr="0019349B" w:rsidRDefault="00B6260D" w:rsidP="00E31288">
            <w:pPr>
              <w:ind w:left="113" w:right="113"/>
              <w:jc w:val="center"/>
              <w:rPr>
                <w:rFonts w:ascii="Times New Roman" w:hAnsi="Times New Roman" w:cs="Times New Roman"/>
                <w:b/>
                <w:bCs/>
                <w:sz w:val="24"/>
                <w:szCs w:val="24"/>
              </w:rPr>
            </w:pPr>
            <w:r w:rsidRPr="0019349B">
              <w:rPr>
                <w:rFonts w:ascii="Times New Roman" w:hAnsi="Times New Roman" w:cs="Times New Roman"/>
                <w:b/>
                <w:bCs/>
                <w:sz w:val="24"/>
                <w:szCs w:val="24"/>
              </w:rPr>
              <w:t>GELİR</w:t>
            </w:r>
          </w:p>
        </w:tc>
        <w:tc>
          <w:tcPr>
            <w:tcW w:w="1559" w:type="dxa"/>
            <w:vAlign w:val="center"/>
          </w:tcPr>
          <w:p w14:paraId="17B79CC5" w14:textId="77777777" w:rsidR="00B6260D" w:rsidRPr="0019349B" w:rsidRDefault="00B6260D" w:rsidP="00E31288">
            <w:pPr>
              <w:jc w:val="center"/>
              <w:rPr>
                <w:rFonts w:ascii="Times New Roman" w:hAnsi="Times New Roman" w:cs="Times New Roman"/>
                <w:b/>
                <w:bCs/>
                <w:sz w:val="24"/>
                <w:szCs w:val="24"/>
              </w:rPr>
            </w:pPr>
            <w:r w:rsidRPr="0019349B">
              <w:rPr>
                <w:rFonts w:ascii="Times New Roman" w:hAnsi="Times New Roman" w:cs="Times New Roman"/>
                <w:b/>
                <w:bCs/>
                <w:sz w:val="24"/>
                <w:szCs w:val="24"/>
              </w:rPr>
              <w:t>GİDER</w:t>
            </w:r>
          </w:p>
        </w:tc>
        <w:tc>
          <w:tcPr>
            <w:tcW w:w="567" w:type="dxa"/>
            <w:textDirection w:val="btLr"/>
            <w:vAlign w:val="center"/>
          </w:tcPr>
          <w:p w14:paraId="7A05FFB7" w14:textId="77777777" w:rsidR="00B6260D" w:rsidRPr="0019349B" w:rsidRDefault="00B6260D" w:rsidP="00E31288">
            <w:pPr>
              <w:ind w:left="113" w:right="113"/>
              <w:jc w:val="center"/>
              <w:rPr>
                <w:rFonts w:ascii="Times New Roman" w:hAnsi="Times New Roman" w:cs="Times New Roman"/>
                <w:b/>
                <w:bCs/>
                <w:sz w:val="24"/>
                <w:szCs w:val="24"/>
              </w:rPr>
            </w:pPr>
            <w:r w:rsidRPr="0019349B">
              <w:rPr>
                <w:rFonts w:ascii="Times New Roman" w:hAnsi="Times New Roman" w:cs="Times New Roman"/>
                <w:b/>
                <w:bCs/>
                <w:sz w:val="24"/>
                <w:szCs w:val="24"/>
              </w:rPr>
              <w:t>GELİR</w:t>
            </w:r>
          </w:p>
        </w:tc>
        <w:tc>
          <w:tcPr>
            <w:tcW w:w="1701" w:type="dxa"/>
            <w:vAlign w:val="center"/>
          </w:tcPr>
          <w:p w14:paraId="532FFAA1" w14:textId="77777777" w:rsidR="00B6260D" w:rsidRPr="0019349B" w:rsidRDefault="00B6260D" w:rsidP="00E31288">
            <w:pPr>
              <w:jc w:val="center"/>
              <w:rPr>
                <w:rFonts w:ascii="Times New Roman" w:hAnsi="Times New Roman" w:cs="Times New Roman"/>
                <w:b/>
                <w:bCs/>
                <w:sz w:val="24"/>
                <w:szCs w:val="24"/>
              </w:rPr>
            </w:pPr>
            <w:r w:rsidRPr="0019349B">
              <w:rPr>
                <w:rFonts w:ascii="Times New Roman" w:hAnsi="Times New Roman" w:cs="Times New Roman"/>
                <w:b/>
                <w:bCs/>
                <w:sz w:val="24"/>
                <w:szCs w:val="24"/>
              </w:rPr>
              <w:t>GİDER</w:t>
            </w:r>
          </w:p>
        </w:tc>
        <w:tc>
          <w:tcPr>
            <w:tcW w:w="567" w:type="dxa"/>
            <w:textDirection w:val="btLr"/>
            <w:vAlign w:val="center"/>
          </w:tcPr>
          <w:p w14:paraId="72AEC2BC" w14:textId="77777777" w:rsidR="00B6260D" w:rsidRPr="0019349B" w:rsidRDefault="00B6260D" w:rsidP="00E31288">
            <w:pPr>
              <w:ind w:left="113" w:right="113"/>
              <w:jc w:val="center"/>
              <w:rPr>
                <w:rFonts w:ascii="Times New Roman" w:hAnsi="Times New Roman" w:cs="Times New Roman"/>
                <w:b/>
                <w:bCs/>
                <w:sz w:val="24"/>
                <w:szCs w:val="24"/>
              </w:rPr>
            </w:pPr>
            <w:r w:rsidRPr="0019349B">
              <w:rPr>
                <w:rFonts w:ascii="Times New Roman" w:hAnsi="Times New Roman" w:cs="Times New Roman"/>
                <w:b/>
                <w:bCs/>
                <w:sz w:val="24"/>
                <w:szCs w:val="24"/>
              </w:rPr>
              <w:t>GELİR</w:t>
            </w:r>
          </w:p>
        </w:tc>
        <w:tc>
          <w:tcPr>
            <w:tcW w:w="1552" w:type="dxa"/>
            <w:vAlign w:val="center"/>
          </w:tcPr>
          <w:p w14:paraId="357194BE" w14:textId="77777777" w:rsidR="00B6260D" w:rsidRPr="0019349B" w:rsidRDefault="00B6260D" w:rsidP="00E31288">
            <w:pPr>
              <w:jc w:val="center"/>
              <w:rPr>
                <w:rFonts w:ascii="Times New Roman" w:hAnsi="Times New Roman" w:cs="Times New Roman"/>
                <w:b/>
                <w:bCs/>
                <w:sz w:val="24"/>
                <w:szCs w:val="24"/>
              </w:rPr>
            </w:pPr>
            <w:r w:rsidRPr="0019349B">
              <w:rPr>
                <w:rFonts w:ascii="Times New Roman" w:hAnsi="Times New Roman" w:cs="Times New Roman"/>
                <w:b/>
                <w:bCs/>
                <w:sz w:val="24"/>
                <w:szCs w:val="24"/>
              </w:rPr>
              <w:t>GİDER</w:t>
            </w:r>
          </w:p>
        </w:tc>
      </w:tr>
      <w:tr w:rsidR="00B6260D" w:rsidRPr="0019349B" w14:paraId="38C8DA32" w14:textId="77777777" w:rsidTr="00E31288">
        <w:trPr>
          <w:trHeight w:val="510"/>
        </w:trPr>
        <w:tc>
          <w:tcPr>
            <w:tcW w:w="2518" w:type="dxa"/>
            <w:vAlign w:val="center"/>
          </w:tcPr>
          <w:p w14:paraId="56527F07" w14:textId="77777777" w:rsidR="00B6260D" w:rsidRPr="0019349B" w:rsidRDefault="00B6260D" w:rsidP="00E31288">
            <w:pPr>
              <w:pStyle w:val="TableParagraph"/>
              <w:spacing w:before="6" w:line="225" w:lineRule="exact"/>
              <w:ind w:left="107"/>
              <w:rPr>
                <w:rFonts w:ascii="Times New Roman" w:hAnsi="Times New Roman" w:cs="Times New Roman"/>
                <w:sz w:val="24"/>
                <w:szCs w:val="24"/>
              </w:rPr>
            </w:pPr>
            <w:r w:rsidRPr="0019349B">
              <w:rPr>
                <w:rFonts w:ascii="Times New Roman" w:hAnsi="Times New Roman" w:cs="Times New Roman"/>
                <w:spacing w:val="-2"/>
                <w:sz w:val="24"/>
                <w:szCs w:val="24"/>
              </w:rPr>
              <w:t>Temizlik</w:t>
            </w:r>
          </w:p>
        </w:tc>
        <w:tc>
          <w:tcPr>
            <w:tcW w:w="567" w:type="dxa"/>
            <w:vMerge w:val="restart"/>
            <w:textDirection w:val="btLr"/>
            <w:vAlign w:val="center"/>
          </w:tcPr>
          <w:p w14:paraId="35E00FD4" w14:textId="364CA917" w:rsidR="00B6260D" w:rsidRPr="0019349B" w:rsidRDefault="00E31288" w:rsidP="00E31288">
            <w:pPr>
              <w:pStyle w:val="TableParagraph"/>
              <w:ind w:left="113" w:right="113"/>
              <w:jc w:val="center"/>
              <w:rPr>
                <w:rFonts w:ascii="Times New Roman" w:hAnsi="Times New Roman" w:cs="Times New Roman"/>
                <w:sz w:val="24"/>
                <w:szCs w:val="24"/>
              </w:rPr>
            </w:pPr>
            <w:r w:rsidRPr="0019349B">
              <w:rPr>
                <w:rFonts w:ascii="Times New Roman" w:hAnsi="Times New Roman" w:cs="Times New Roman"/>
                <w:sz w:val="24"/>
                <w:szCs w:val="24"/>
              </w:rPr>
              <w:t>260.194,67</w:t>
            </w:r>
          </w:p>
        </w:tc>
        <w:tc>
          <w:tcPr>
            <w:tcW w:w="1559" w:type="dxa"/>
            <w:vAlign w:val="center"/>
          </w:tcPr>
          <w:p w14:paraId="6FCBFB26" w14:textId="67A435DB" w:rsidR="00B6260D" w:rsidRPr="0019349B" w:rsidRDefault="00E31288"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14.647,26</w:t>
            </w:r>
          </w:p>
        </w:tc>
        <w:tc>
          <w:tcPr>
            <w:tcW w:w="567" w:type="dxa"/>
            <w:vMerge w:val="restart"/>
            <w:textDirection w:val="btLr"/>
            <w:vAlign w:val="center"/>
          </w:tcPr>
          <w:p w14:paraId="7F6ED76A" w14:textId="6080E51E" w:rsidR="00B6260D" w:rsidRPr="0019349B" w:rsidRDefault="00E31288" w:rsidP="00E31288">
            <w:pPr>
              <w:pStyle w:val="TableParagraph"/>
              <w:ind w:left="113" w:right="113"/>
              <w:jc w:val="center"/>
              <w:rPr>
                <w:rFonts w:ascii="Times New Roman" w:hAnsi="Times New Roman" w:cs="Times New Roman"/>
                <w:sz w:val="24"/>
                <w:szCs w:val="24"/>
              </w:rPr>
            </w:pPr>
            <w:r w:rsidRPr="0019349B">
              <w:rPr>
                <w:rFonts w:ascii="Times New Roman" w:hAnsi="Times New Roman" w:cs="Times New Roman"/>
                <w:sz w:val="24"/>
                <w:szCs w:val="24"/>
              </w:rPr>
              <w:t>414.772,16</w:t>
            </w:r>
          </w:p>
        </w:tc>
        <w:tc>
          <w:tcPr>
            <w:tcW w:w="1701" w:type="dxa"/>
            <w:vAlign w:val="center"/>
          </w:tcPr>
          <w:p w14:paraId="5A4AEC07" w14:textId="1C4BC2AD" w:rsidR="00B6260D" w:rsidRPr="0019349B" w:rsidRDefault="00E31288"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12.596,12</w:t>
            </w:r>
          </w:p>
        </w:tc>
        <w:tc>
          <w:tcPr>
            <w:tcW w:w="567" w:type="dxa"/>
            <w:vMerge w:val="restart"/>
            <w:textDirection w:val="btLr"/>
            <w:vAlign w:val="center"/>
          </w:tcPr>
          <w:p w14:paraId="074D9F63" w14:textId="6553681F" w:rsidR="00B6260D" w:rsidRPr="0019349B" w:rsidRDefault="00E31288" w:rsidP="00E31288">
            <w:pPr>
              <w:pStyle w:val="TableParagraph"/>
              <w:ind w:left="113" w:right="113"/>
              <w:jc w:val="center"/>
              <w:rPr>
                <w:rFonts w:ascii="Times New Roman" w:hAnsi="Times New Roman" w:cs="Times New Roman"/>
                <w:sz w:val="24"/>
                <w:szCs w:val="24"/>
              </w:rPr>
            </w:pPr>
            <w:r w:rsidRPr="0019349B">
              <w:rPr>
                <w:rFonts w:ascii="Times New Roman" w:hAnsi="Times New Roman" w:cs="Times New Roman"/>
                <w:sz w:val="24"/>
                <w:szCs w:val="24"/>
              </w:rPr>
              <w:t>737.959,53</w:t>
            </w:r>
          </w:p>
        </w:tc>
        <w:tc>
          <w:tcPr>
            <w:tcW w:w="1552" w:type="dxa"/>
            <w:vAlign w:val="center"/>
          </w:tcPr>
          <w:p w14:paraId="47E86072" w14:textId="0EAB952A" w:rsidR="00B6260D" w:rsidRPr="0019349B" w:rsidRDefault="00A9478E"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7.225,63</w:t>
            </w:r>
          </w:p>
        </w:tc>
      </w:tr>
      <w:tr w:rsidR="00B6260D" w:rsidRPr="0019349B" w14:paraId="7209B185" w14:textId="77777777" w:rsidTr="00E31288">
        <w:trPr>
          <w:trHeight w:val="510"/>
        </w:trPr>
        <w:tc>
          <w:tcPr>
            <w:tcW w:w="2518" w:type="dxa"/>
            <w:vAlign w:val="center"/>
          </w:tcPr>
          <w:p w14:paraId="0C676F68" w14:textId="77777777" w:rsidR="00B6260D" w:rsidRPr="0019349B" w:rsidRDefault="00B6260D" w:rsidP="00E31288">
            <w:pPr>
              <w:pStyle w:val="TableParagraph"/>
              <w:spacing w:before="10" w:line="225" w:lineRule="exact"/>
              <w:ind w:left="107"/>
              <w:rPr>
                <w:rFonts w:ascii="Times New Roman" w:hAnsi="Times New Roman" w:cs="Times New Roman"/>
                <w:sz w:val="24"/>
                <w:szCs w:val="24"/>
              </w:rPr>
            </w:pPr>
            <w:r w:rsidRPr="0019349B">
              <w:rPr>
                <w:rFonts w:ascii="Times New Roman" w:hAnsi="Times New Roman" w:cs="Times New Roman"/>
                <w:spacing w:val="-7"/>
                <w:sz w:val="24"/>
                <w:szCs w:val="24"/>
              </w:rPr>
              <w:t>Küçük</w:t>
            </w:r>
            <w:r w:rsidRPr="0019349B">
              <w:rPr>
                <w:rFonts w:ascii="Times New Roman" w:hAnsi="Times New Roman" w:cs="Times New Roman"/>
                <w:spacing w:val="-3"/>
                <w:sz w:val="24"/>
                <w:szCs w:val="24"/>
              </w:rPr>
              <w:t xml:space="preserve"> </w:t>
            </w:r>
            <w:r w:rsidRPr="0019349B">
              <w:rPr>
                <w:rFonts w:ascii="Times New Roman" w:hAnsi="Times New Roman" w:cs="Times New Roman"/>
                <w:spacing w:val="-2"/>
                <w:sz w:val="24"/>
                <w:szCs w:val="24"/>
              </w:rPr>
              <w:t>Onarım</w:t>
            </w:r>
          </w:p>
        </w:tc>
        <w:tc>
          <w:tcPr>
            <w:tcW w:w="567" w:type="dxa"/>
            <w:vMerge/>
          </w:tcPr>
          <w:p w14:paraId="7729A7F1" w14:textId="77777777" w:rsidR="00B6260D" w:rsidRPr="0019349B" w:rsidRDefault="00B6260D" w:rsidP="00A323CC">
            <w:pPr>
              <w:rPr>
                <w:rFonts w:ascii="Times New Roman" w:hAnsi="Times New Roman" w:cs="Times New Roman"/>
                <w:sz w:val="24"/>
                <w:szCs w:val="24"/>
              </w:rPr>
            </w:pPr>
          </w:p>
        </w:tc>
        <w:tc>
          <w:tcPr>
            <w:tcW w:w="1559" w:type="dxa"/>
            <w:vAlign w:val="center"/>
          </w:tcPr>
          <w:p w14:paraId="141CCD7A" w14:textId="70168E48" w:rsidR="00B6260D" w:rsidRPr="0019349B" w:rsidRDefault="00E31288"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1.308,20</w:t>
            </w:r>
          </w:p>
        </w:tc>
        <w:tc>
          <w:tcPr>
            <w:tcW w:w="567" w:type="dxa"/>
            <w:vMerge/>
            <w:vAlign w:val="center"/>
          </w:tcPr>
          <w:p w14:paraId="30037DCA" w14:textId="77777777" w:rsidR="00B6260D" w:rsidRPr="0019349B" w:rsidRDefault="00B6260D" w:rsidP="00511405">
            <w:pPr>
              <w:jc w:val="center"/>
              <w:rPr>
                <w:rFonts w:ascii="Times New Roman" w:hAnsi="Times New Roman" w:cs="Times New Roman"/>
                <w:sz w:val="24"/>
                <w:szCs w:val="24"/>
              </w:rPr>
            </w:pPr>
          </w:p>
        </w:tc>
        <w:tc>
          <w:tcPr>
            <w:tcW w:w="1701" w:type="dxa"/>
            <w:vAlign w:val="center"/>
          </w:tcPr>
          <w:p w14:paraId="10FD7844" w14:textId="3142A51E" w:rsidR="00B6260D" w:rsidRPr="0019349B" w:rsidRDefault="00E31288"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4.154,19</w:t>
            </w:r>
          </w:p>
        </w:tc>
        <w:tc>
          <w:tcPr>
            <w:tcW w:w="567" w:type="dxa"/>
            <w:vMerge/>
            <w:vAlign w:val="center"/>
          </w:tcPr>
          <w:p w14:paraId="66FB7FEC" w14:textId="77777777" w:rsidR="00B6260D" w:rsidRPr="0019349B" w:rsidRDefault="00B6260D" w:rsidP="00511405">
            <w:pPr>
              <w:jc w:val="center"/>
              <w:rPr>
                <w:rFonts w:ascii="Times New Roman" w:hAnsi="Times New Roman" w:cs="Times New Roman"/>
                <w:sz w:val="24"/>
                <w:szCs w:val="24"/>
              </w:rPr>
            </w:pPr>
          </w:p>
        </w:tc>
        <w:tc>
          <w:tcPr>
            <w:tcW w:w="1552" w:type="dxa"/>
            <w:vAlign w:val="center"/>
          </w:tcPr>
          <w:p w14:paraId="59677BEA" w14:textId="25606490" w:rsidR="00B6260D" w:rsidRPr="0019349B" w:rsidRDefault="00A9478E"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16.500,40</w:t>
            </w:r>
          </w:p>
        </w:tc>
      </w:tr>
      <w:tr w:rsidR="00B6260D" w:rsidRPr="0019349B" w14:paraId="5490094D" w14:textId="77777777" w:rsidTr="00E31288">
        <w:trPr>
          <w:trHeight w:val="510"/>
        </w:trPr>
        <w:tc>
          <w:tcPr>
            <w:tcW w:w="2518" w:type="dxa"/>
            <w:vAlign w:val="center"/>
          </w:tcPr>
          <w:p w14:paraId="78EC42A2" w14:textId="77777777" w:rsidR="00B6260D" w:rsidRPr="0019349B" w:rsidRDefault="00B6260D" w:rsidP="00E31288">
            <w:pPr>
              <w:pStyle w:val="TableParagraph"/>
              <w:spacing w:before="8"/>
              <w:ind w:left="107"/>
              <w:rPr>
                <w:rFonts w:ascii="Times New Roman" w:hAnsi="Times New Roman" w:cs="Times New Roman"/>
                <w:sz w:val="24"/>
                <w:szCs w:val="24"/>
              </w:rPr>
            </w:pPr>
            <w:r w:rsidRPr="0019349B">
              <w:rPr>
                <w:rFonts w:ascii="Times New Roman" w:hAnsi="Times New Roman" w:cs="Times New Roman"/>
                <w:spacing w:val="-4"/>
                <w:sz w:val="24"/>
                <w:szCs w:val="24"/>
              </w:rPr>
              <w:t>Bilgisayar</w:t>
            </w:r>
            <w:r w:rsidRPr="0019349B">
              <w:rPr>
                <w:rFonts w:ascii="Times New Roman" w:hAnsi="Times New Roman" w:cs="Times New Roman"/>
                <w:spacing w:val="3"/>
                <w:sz w:val="24"/>
                <w:szCs w:val="24"/>
              </w:rPr>
              <w:t xml:space="preserve"> </w:t>
            </w:r>
            <w:r w:rsidRPr="0019349B">
              <w:rPr>
                <w:rFonts w:ascii="Times New Roman" w:hAnsi="Times New Roman" w:cs="Times New Roman"/>
                <w:spacing w:val="-2"/>
                <w:sz w:val="24"/>
                <w:szCs w:val="24"/>
              </w:rPr>
              <w:t>Harcamaları</w:t>
            </w:r>
          </w:p>
        </w:tc>
        <w:tc>
          <w:tcPr>
            <w:tcW w:w="567" w:type="dxa"/>
            <w:vMerge/>
          </w:tcPr>
          <w:p w14:paraId="1AC542DB" w14:textId="77777777" w:rsidR="00B6260D" w:rsidRPr="0019349B" w:rsidRDefault="00B6260D" w:rsidP="00A323CC">
            <w:pPr>
              <w:rPr>
                <w:rFonts w:ascii="Times New Roman" w:hAnsi="Times New Roman" w:cs="Times New Roman"/>
                <w:sz w:val="24"/>
                <w:szCs w:val="24"/>
              </w:rPr>
            </w:pPr>
          </w:p>
        </w:tc>
        <w:tc>
          <w:tcPr>
            <w:tcW w:w="1559" w:type="dxa"/>
            <w:vAlign w:val="center"/>
          </w:tcPr>
          <w:p w14:paraId="1CA284BB" w14:textId="5C3AAA7A" w:rsidR="00B6260D" w:rsidRPr="0019349B" w:rsidRDefault="00E31288"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3.385,00</w:t>
            </w:r>
          </w:p>
        </w:tc>
        <w:tc>
          <w:tcPr>
            <w:tcW w:w="567" w:type="dxa"/>
            <w:vMerge/>
            <w:vAlign w:val="center"/>
          </w:tcPr>
          <w:p w14:paraId="21CAC41D" w14:textId="77777777" w:rsidR="00B6260D" w:rsidRPr="0019349B" w:rsidRDefault="00B6260D" w:rsidP="00511405">
            <w:pPr>
              <w:jc w:val="center"/>
              <w:rPr>
                <w:rFonts w:ascii="Times New Roman" w:hAnsi="Times New Roman" w:cs="Times New Roman"/>
                <w:sz w:val="24"/>
                <w:szCs w:val="24"/>
              </w:rPr>
            </w:pPr>
          </w:p>
        </w:tc>
        <w:tc>
          <w:tcPr>
            <w:tcW w:w="1701" w:type="dxa"/>
            <w:vAlign w:val="center"/>
          </w:tcPr>
          <w:p w14:paraId="7AD25FA1" w14:textId="38F63397" w:rsidR="00B6260D" w:rsidRPr="0019349B" w:rsidRDefault="00E31288"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11.171,40</w:t>
            </w:r>
          </w:p>
        </w:tc>
        <w:tc>
          <w:tcPr>
            <w:tcW w:w="567" w:type="dxa"/>
            <w:vMerge/>
            <w:vAlign w:val="center"/>
          </w:tcPr>
          <w:p w14:paraId="73AB8E2F" w14:textId="77777777" w:rsidR="00B6260D" w:rsidRPr="0019349B" w:rsidRDefault="00B6260D" w:rsidP="00511405">
            <w:pPr>
              <w:jc w:val="center"/>
              <w:rPr>
                <w:rFonts w:ascii="Times New Roman" w:hAnsi="Times New Roman" w:cs="Times New Roman"/>
                <w:sz w:val="24"/>
                <w:szCs w:val="24"/>
              </w:rPr>
            </w:pPr>
          </w:p>
        </w:tc>
        <w:tc>
          <w:tcPr>
            <w:tcW w:w="1552" w:type="dxa"/>
            <w:vAlign w:val="center"/>
          </w:tcPr>
          <w:p w14:paraId="177A9418" w14:textId="177695E3" w:rsidR="00B6260D" w:rsidRPr="0019349B" w:rsidRDefault="00A9478E"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4.236,00</w:t>
            </w:r>
          </w:p>
        </w:tc>
      </w:tr>
      <w:tr w:rsidR="00B6260D" w:rsidRPr="0019349B" w14:paraId="184E8E79" w14:textId="77777777" w:rsidTr="00E31288">
        <w:trPr>
          <w:trHeight w:val="510"/>
        </w:trPr>
        <w:tc>
          <w:tcPr>
            <w:tcW w:w="2518" w:type="dxa"/>
            <w:vAlign w:val="center"/>
          </w:tcPr>
          <w:p w14:paraId="34C1ABBC" w14:textId="77777777" w:rsidR="00B6260D" w:rsidRPr="0019349B" w:rsidRDefault="00B6260D" w:rsidP="00E31288">
            <w:pPr>
              <w:pStyle w:val="TableParagraph"/>
              <w:spacing w:before="8"/>
              <w:ind w:left="107"/>
              <w:rPr>
                <w:rFonts w:ascii="Times New Roman" w:hAnsi="Times New Roman" w:cs="Times New Roman"/>
                <w:sz w:val="24"/>
                <w:szCs w:val="24"/>
              </w:rPr>
            </w:pPr>
            <w:r w:rsidRPr="0019349B">
              <w:rPr>
                <w:rFonts w:ascii="Times New Roman" w:hAnsi="Times New Roman" w:cs="Times New Roman"/>
                <w:spacing w:val="-6"/>
                <w:sz w:val="24"/>
                <w:szCs w:val="24"/>
              </w:rPr>
              <w:t>Büro</w:t>
            </w:r>
            <w:r w:rsidRPr="0019349B">
              <w:rPr>
                <w:rFonts w:ascii="Times New Roman" w:hAnsi="Times New Roman" w:cs="Times New Roman"/>
                <w:sz w:val="24"/>
                <w:szCs w:val="24"/>
              </w:rPr>
              <w:t xml:space="preserve"> </w:t>
            </w:r>
            <w:r w:rsidRPr="0019349B">
              <w:rPr>
                <w:rFonts w:ascii="Times New Roman" w:hAnsi="Times New Roman" w:cs="Times New Roman"/>
                <w:spacing w:val="-6"/>
                <w:sz w:val="24"/>
                <w:szCs w:val="24"/>
              </w:rPr>
              <w:t>Makinaları</w:t>
            </w:r>
            <w:r w:rsidRPr="0019349B">
              <w:rPr>
                <w:rFonts w:ascii="Times New Roman" w:hAnsi="Times New Roman" w:cs="Times New Roman"/>
                <w:sz w:val="24"/>
                <w:szCs w:val="24"/>
              </w:rPr>
              <w:t xml:space="preserve"> </w:t>
            </w:r>
            <w:r w:rsidRPr="0019349B">
              <w:rPr>
                <w:rFonts w:ascii="Times New Roman" w:hAnsi="Times New Roman" w:cs="Times New Roman"/>
                <w:spacing w:val="-6"/>
                <w:sz w:val="24"/>
                <w:szCs w:val="24"/>
              </w:rPr>
              <w:t>Harcamaları</w:t>
            </w:r>
          </w:p>
        </w:tc>
        <w:tc>
          <w:tcPr>
            <w:tcW w:w="567" w:type="dxa"/>
            <w:vMerge/>
          </w:tcPr>
          <w:p w14:paraId="04E62032" w14:textId="77777777" w:rsidR="00B6260D" w:rsidRPr="0019349B" w:rsidRDefault="00B6260D" w:rsidP="00A323CC">
            <w:pPr>
              <w:rPr>
                <w:rFonts w:ascii="Times New Roman" w:hAnsi="Times New Roman" w:cs="Times New Roman"/>
                <w:sz w:val="24"/>
                <w:szCs w:val="24"/>
              </w:rPr>
            </w:pPr>
          </w:p>
        </w:tc>
        <w:tc>
          <w:tcPr>
            <w:tcW w:w="1559" w:type="dxa"/>
            <w:vAlign w:val="center"/>
          </w:tcPr>
          <w:p w14:paraId="0B6DC9ED" w14:textId="4F316963" w:rsidR="00B6260D" w:rsidRPr="0019349B" w:rsidRDefault="00E31288"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1.650,00</w:t>
            </w:r>
          </w:p>
        </w:tc>
        <w:tc>
          <w:tcPr>
            <w:tcW w:w="567" w:type="dxa"/>
            <w:vMerge/>
            <w:vAlign w:val="center"/>
          </w:tcPr>
          <w:p w14:paraId="0DE83F93" w14:textId="77777777" w:rsidR="00B6260D" w:rsidRPr="0019349B" w:rsidRDefault="00B6260D" w:rsidP="00511405">
            <w:pPr>
              <w:jc w:val="center"/>
              <w:rPr>
                <w:rFonts w:ascii="Times New Roman" w:hAnsi="Times New Roman" w:cs="Times New Roman"/>
                <w:sz w:val="24"/>
                <w:szCs w:val="24"/>
              </w:rPr>
            </w:pPr>
          </w:p>
        </w:tc>
        <w:tc>
          <w:tcPr>
            <w:tcW w:w="1701" w:type="dxa"/>
            <w:vAlign w:val="center"/>
          </w:tcPr>
          <w:p w14:paraId="21DB9FE7" w14:textId="5825F0D6" w:rsidR="00B6260D" w:rsidRPr="0019349B" w:rsidRDefault="00E31288"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w:t>
            </w:r>
          </w:p>
        </w:tc>
        <w:tc>
          <w:tcPr>
            <w:tcW w:w="567" w:type="dxa"/>
            <w:vMerge/>
            <w:vAlign w:val="center"/>
          </w:tcPr>
          <w:p w14:paraId="01922EEC" w14:textId="77777777" w:rsidR="00B6260D" w:rsidRPr="0019349B" w:rsidRDefault="00B6260D" w:rsidP="00511405">
            <w:pPr>
              <w:jc w:val="center"/>
              <w:rPr>
                <w:rFonts w:ascii="Times New Roman" w:hAnsi="Times New Roman" w:cs="Times New Roman"/>
                <w:sz w:val="24"/>
                <w:szCs w:val="24"/>
              </w:rPr>
            </w:pPr>
          </w:p>
        </w:tc>
        <w:tc>
          <w:tcPr>
            <w:tcW w:w="1552" w:type="dxa"/>
            <w:vAlign w:val="center"/>
          </w:tcPr>
          <w:p w14:paraId="601ECA95" w14:textId="3B60F4F7" w:rsidR="00B6260D" w:rsidRPr="0019349B" w:rsidRDefault="00A9478E"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w:t>
            </w:r>
          </w:p>
        </w:tc>
      </w:tr>
      <w:tr w:rsidR="00B6260D" w:rsidRPr="0019349B" w14:paraId="0B40F4C0" w14:textId="77777777" w:rsidTr="00E31288">
        <w:trPr>
          <w:trHeight w:val="510"/>
        </w:trPr>
        <w:tc>
          <w:tcPr>
            <w:tcW w:w="2518" w:type="dxa"/>
            <w:vAlign w:val="center"/>
          </w:tcPr>
          <w:p w14:paraId="18BC7CD2" w14:textId="105C007A" w:rsidR="00B6260D" w:rsidRPr="0019349B" w:rsidRDefault="00511405" w:rsidP="00E31288">
            <w:pPr>
              <w:pStyle w:val="TableParagraph"/>
              <w:spacing w:before="8"/>
              <w:ind w:left="107"/>
              <w:rPr>
                <w:rFonts w:ascii="Times New Roman" w:hAnsi="Times New Roman" w:cs="Times New Roman"/>
                <w:sz w:val="24"/>
                <w:szCs w:val="24"/>
              </w:rPr>
            </w:pPr>
            <w:r w:rsidRPr="0019349B">
              <w:rPr>
                <w:rFonts w:ascii="Times New Roman" w:hAnsi="Times New Roman" w:cs="Times New Roman"/>
                <w:spacing w:val="-2"/>
                <w:sz w:val="24"/>
                <w:szCs w:val="24"/>
              </w:rPr>
              <w:t>Personel Giderleri</w:t>
            </w:r>
          </w:p>
        </w:tc>
        <w:tc>
          <w:tcPr>
            <w:tcW w:w="567" w:type="dxa"/>
            <w:vMerge/>
          </w:tcPr>
          <w:p w14:paraId="120D34FF" w14:textId="77777777" w:rsidR="00B6260D" w:rsidRPr="0019349B" w:rsidRDefault="00B6260D" w:rsidP="00A323CC">
            <w:pPr>
              <w:rPr>
                <w:rFonts w:ascii="Times New Roman" w:hAnsi="Times New Roman" w:cs="Times New Roman"/>
                <w:sz w:val="24"/>
                <w:szCs w:val="24"/>
              </w:rPr>
            </w:pPr>
          </w:p>
        </w:tc>
        <w:tc>
          <w:tcPr>
            <w:tcW w:w="1559" w:type="dxa"/>
            <w:vAlign w:val="center"/>
          </w:tcPr>
          <w:p w14:paraId="1FB6D0AA" w14:textId="1E31E1CB" w:rsidR="00B6260D" w:rsidRPr="0019349B" w:rsidRDefault="00E31288"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113.368,10</w:t>
            </w:r>
          </w:p>
        </w:tc>
        <w:tc>
          <w:tcPr>
            <w:tcW w:w="567" w:type="dxa"/>
            <w:vMerge/>
            <w:vAlign w:val="center"/>
          </w:tcPr>
          <w:p w14:paraId="436FBBCF" w14:textId="77777777" w:rsidR="00B6260D" w:rsidRPr="0019349B" w:rsidRDefault="00B6260D" w:rsidP="00511405">
            <w:pPr>
              <w:jc w:val="center"/>
              <w:rPr>
                <w:rFonts w:ascii="Times New Roman" w:hAnsi="Times New Roman" w:cs="Times New Roman"/>
                <w:sz w:val="24"/>
                <w:szCs w:val="24"/>
              </w:rPr>
            </w:pPr>
          </w:p>
        </w:tc>
        <w:tc>
          <w:tcPr>
            <w:tcW w:w="1701" w:type="dxa"/>
            <w:vAlign w:val="center"/>
          </w:tcPr>
          <w:p w14:paraId="3084DAED" w14:textId="5E79789E" w:rsidR="00B6260D" w:rsidRPr="0019349B" w:rsidRDefault="00E31288"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325.929,32</w:t>
            </w:r>
          </w:p>
        </w:tc>
        <w:tc>
          <w:tcPr>
            <w:tcW w:w="567" w:type="dxa"/>
            <w:vMerge/>
            <w:vAlign w:val="center"/>
          </w:tcPr>
          <w:p w14:paraId="73CF910F" w14:textId="77777777" w:rsidR="00B6260D" w:rsidRPr="0019349B" w:rsidRDefault="00B6260D" w:rsidP="00511405">
            <w:pPr>
              <w:jc w:val="center"/>
              <w:rPr>
                <w:rFonts w:ascii="Times New Roman" w:hAnsi="Times New Roman" w:cs="Times New Roman"/>
                <w:sz w:val="24"/>
                <w:szCs w:val="24"/>
              </w:rPr>
            </w:pPr>
          </w:p>
        </w:tc>
        <w:tc>
          <w:tcPr>
            <w:tcW w:w="1552" w:type="dxa"/>
            <w:vAlign w:val="center"/>
          </w:tcPr>
          <w:p w14:paraId="7CFCD9EB" w14:textId="006510FC" w:rsidR="00B6260D" w:rsidRPr="0019349B" w:rsidRDefault="00A9478E"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371.574,00</w:t>
            </w:r>
          </w:p>
        </w:tc>
      </w:tr>
      <w:tr w:rsidR="00B6260D" w:rsidRPr="0019349B" w14:paraId="224215A9" w14:textId="77777777" w:rsidTr="00E31288">
        <w:trPr>
          <w:trHeight w:val="510"/>
        </w:trPr>
        <w:tc>
          <w:tcPr>
            <w:tcW w:w="2518" w:type="dxa"/>
            <w:vAlign w:val="center"/>
          </w:tcPr>
          <w:p w14:paraId="55FA1E46" w14:textId="77777777" w:rsidR="00B6260D" w:rsidRPr="0019349B" w:rsidRDefault="00B6260D" w:rsidP="00E31288">
            <w:pPr>
              <w:pStyle w:val="TableParagraph"/>
              <w:spacing w:before="8"/>
              <w:ind w:left="107"/>
              <w:rPr>
                <w:rFonts w:ascii="Times New Roman" w:hAnsi="Times New Roman" w:cs="Times New Roman"/>
                <w:sz w:val="24"/>
                <w:szCs w:val="24"/>
              </w:rPr>
            </w:pPr>
            <w:r w:rsidRPr="0019349B">
              <w:rPr>
                <w:rFonts w:ascii="Times New Roman" w:hAnsi="Times New Roman" w:cs="Times New Roman"/>
                <w:spacing w:val="-4"/>
                <w:sz w:val="24"/>
                <w:szCs w:val="24"/>
              </w:rPr>
              <w:t>Sosyal</w:t>
            </w:r>
            <w:r w:rsidRPr="0019349B">
              <w:rPr>
                <w:rFonts w:ascii="Times New Roman" w:hAnsi="Times New Roman" w:cs="Times New Roman"/>
                <w:spacing w:val="-5"/>
                <w:sz w:val="24"/>
                <w:szCs w:val="24"/>
              </w:rPr>
              <w:t xml:space="preserve"> </w:t>
            </w:r>
            <w:r w:rsidRPr="0019349B">
              <w:rPr>
                <w:rFonts w:ascii="Times New Roman" w:hAnsi="Times New Roman" w:cs="Times New Roman"/>
                <w:spacing w:val="-2"/>
                <w:sz w:val="24"/>
                <w:szCs w:val="24"/>
              </w:rPr>
              <w:t>Faaliyetler</w:t>
            </w:r>
          </w:p>
        </w:tc>
        <w:tc>
          <w:tcPr>
            <w:tcW w:w="567" w:type="dxa"/>
            <w:vMerge/>
          </w:tcPr>
          <w:p w14:paraId="776849EE" w14:textId="77777777" w:rsidR="00B6260D" w:rsidRPr="0019349B" w:rsidRDefault="00B6260D" w:rsidP="00A323CC">
            <w:pPr>
              <w:rPr>
                <w:rFonts w:ascii="Times New Roman" w:hAnsi="Times New Roman" w:cs="Times New Roman"/>
                <w:sz w:val="24"/>
                <w:szCs w:val="24"/>
              </w:rPr>
            </w:pPr>
          </w:p>
        </w:tc>
        <w:tc>
          <w:tcPr>
            <w:tcW w:w="1559" w:type="dxa"/>
            <w:vAlign w:val="center"/>
          </w:tcPr>
          <w:p w14:paraId="76E91BE1" w14:textId="41143BF1" w:rsidR="00B6260D" w:rsidRPr="0019349B" w:rsidRDefault="00E31288"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895,50</w:t>
            </w:r>
          </w:p>
        </w:tc>
        <w:tc>
          <w:tcPr>
            <w:tcW w:w="567" w:type="dxa"/>
            <w:vMerge/>
            <w:vAlign w:val="center"/>
          </w:tcPr>
          <w:p w14:paraId="67DF80A5" w14:textId="77777777" w:rsidR="00B6260D" w:rsidRPr="0019349B" w:rsidRDefault="00B6260D" w:rsidP="00511405">
            <w:pPr>
              <w:jc w:val="center"/>
              <w:rPr>
                <w:rFonts w:ascii="Times New Roman" w:hAnsi="Times New Roman" w:cs="Times New Roman"/>
                <w:sz w:val="24"/>
                <w:szCs w:val="24"/>
              </w:rPr>
            </w:pPr>
          </w:p>
        </w:tc>
        <w:tc>
          <w:tcPr>
            <w:tcW w:w="1701" w:type="dxa"/>
            <w:vAlign w:val="center"/>
          </w:tcPr>
          <w:p w14:paraId="0457282A" w14:textId="62112F01" w:rsidR="00B6260D" w:rsidRPr="0019349B" w:rsidRDefault="00E31288"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2.580,66</w:t>
            </w:r>
          </w:p>
        </w:tc>
        <w:tc>
          <w:tcPr>
            <w:tcW w:w="567" w:type="dxa"/>
            <w:vMerge/>
            <w:vAlign w:val="center"/>
          </w:tcPr>
          <w:p w14:paraId="1EAC8E27" w14:textId="77777777" w:rsidR="00B6260D" w:rsidRPr="0019349B" w:rsidRDefault="00B6260D" w:rsidP="00511405">
            <w:pPr>
              <w:jc w:val="center"/>
              <w:rPr>
                <w:rFonts w:ascii="Times New Roman" w:hAnsi="Times New Roman" w:cs="Times New Roman"/>
                <w:sz w:val="24"/>
                <w:szCs w:val="24"/>
              </w:rPr>
            </w:pPr>
          </w:p>
        </w:tc>
        <w:tc>
          <w:tcPr>
            <w:tcW w:w="1552" w:type="dxa"/>
            <w:vAlign w:val="center"/>
          </w:tcPr>
          <w:p w14:paraId="5CD63F2A" w14:textId="312280F0" w:rsidR="00B6260D" w:rsidRPr="0019349B" w:rsidRDefault="00A9478E" w:rsidP="00511405">
            <w:pPr>
              <w:pStyle w:val="TableParagraph"/>
              <w:jc w:val="center"/>
              <w:rPr>
                <w:rFonts w:ascii="Times New Roman" w:hAnsi="Times New Roman" w:cs="Times New Roman"/>
                <w:sz w:val="24"/>
                <w:szCs w:val="24"/>
              </w:rPr>
            </w:pPr>
            <w:proofErr w:type="gramStart"/>
            <w:r w:rsidRPr="0019349B">
              <w:rPr>
                <w:rFonts w:ascii="Times New Roman" w:hAnsi="Times New Roman" w:cs="Times New Roman"/>
                <w:sz w:val="24"/>
                <w:szCs w:val="24"/>
              </w:rPr>
              <w:t>4,886,50</w:t>
            </w:r>
            <w:proofErr w:type="gramEnd"/>
          </w:p>
        </w:tc>
      </w:tr>
      <w:tr w:rsidR="00B6260D" w:rsidRPr="0019349B" w14:paraId="486744EC" w14:textId="77777777" w:rsidTr="00E31288">
        <w:trPr>
          <w:trHeight w:val="510"/>
        </w:trPr>
        <w:tc>
          <w:tcPr>
            <w:tcW w:w="2518" w:type="dxa"/>
            <w:vAlign w:val="center"/>
          </w:tcPr>
          <w:p w14:paraId="5C45C158" w14:textId="77777777" w:rsidR="00B6260D" w:rsidRPr="0019349B" w:rsidRDefault="00B6260D" w:rsidP="00E31288">
            <w:pPr>
              <w:pStyle w:val="TableParagraph"/>
              <w:spacing w:before="10"/>
              <w:ind w:left="107"/>
              <w:rPr>
                <w:rFonts w:ascii="Times New Roman" w:hAnsi="Times New Roman" w:cs="Times New Roman"/>
                <w:sz w:val="24"/>
                <w:szCs w:val="24"/>
              </w:rPr>
            </w:pPr>
            <w:r w:rsidRPr="0019349B">
              <w:rPr>
                <w:rFonts w:ascii="Times New Roman" w:hAnsi="Times New Roman" w:cs="Times New Roman"/>
                <w:spacing w:val="-2"/>
                <w:sz w:val="24"/>
                <w:szCs w:val="24"/>
              </w:rPr>
              <w:t>Kırtasiye</w:t>
            </w:r>
          </w:p>
        </w:tc>
        <w:tc>
          <w:tcPr>
            <w:tcW w:w="567" w:type="dxa"/>
            <w:vMerge/>
          </w:tcPr>
          <w:p w14:paraId="7B173BB6" w14:textId="77777777" w:rsidR="00B6260D" w:rsidRPr="0019349B" w:rsidRDefault="00B6260D" w:rsidP="00A323CC">
            <w:pPr>
              <w:rPr>
                <w:rFonts w:ascii="Times New Roman" w:hAnsi="Times New Roman" w:cs="Times New Roman"/>
                <w:sz w:val="24"/>
                <w:szCs w:val="24"/>
              </w:rPr>
            </w:pPr>
          </w:p>
        </w:tc>
        <w:tc>
          <w:tcPr>
            <w:tcW w:w="1559" w:type="dxa"/>
            <w:vAlign w:val="center"/>
          </w:tcPr>
          <w:p w14:paraId="455AA0CA" w14:textId="77ED2E75" w:rsidR="00B6260D" w:rsidRPr="0019349B" w:rsidRDefault="00E31288"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1.596,14</w:t>
            </w:r>
          </w:p>
        </w:tc>
        <w:tc>
          <w:tcPr>
            <w:tcW w:w="567" w:type="dxa"/>
            <w:vMerge/>
            <w:vAlign w:val="center"/>
          </w:tcPr>
          <w:p w14:paraId="40D73FF9" w14:textId="77777777" w:rsidR="00B6260D" w:rsidRPr="0019349B" w:rsidRDefault="00B6260D" w:rsidP="00511405">
            <w:pPr>
              <w:jc w:val="center"/>
              <w:rPr>
                <w:rFonts w:ascii="Times New Roman" w:hAnsi="Times New Roman" w:cs="Times New Roman"/>
                <w:sz w:val="24"/>
                <w:szCs w:val="24"/>
              </w:rPr>
            </w:pPr>
          </w:p>
        </w:tc>
        <w:tc>
          <w:tcPr>
            <w:tcW w:w="1701" w:type="dxa"/>
            <w:vAlign w:val="center"/>
          </w:tcPr>
          <w:p w14:paraId="1CBDFE17" w14:textId="2DCCADFE" w:rsidR="00B6260D" w:rsidRPr="0019349B" w:rsidRDefault="00E31288"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8.669,80</w:t>
            </w:r>
          </w:p>
        </w:tc>
        <w:tc>
          <w:tcPr>
            <w:tcW w:w="567" w:type="dxa"/>
            <w:vMerge/>
            <w:vAlign w:val="center"/>
          </w:tcPr>
          <w:p w14:paraId="3FC96889" w14:textId="77777777" w:rsidR="00B6260D" w:rsidRPr="0019349B" w:rsidRDefault="00B6260D" w:rsidP="00511405">
            <w:pPr>
              <w:jc w:val="center"/>
              <w:rPr>
                <w:rFonts w:ascii="Times New Roman" w:hAnsi="Times New Roman" w:cs="Times New Roman"/>
                <w:sz w:val="24"/>
                <w:szCs w:val="24"/>
              </w:rPr>
            </w:pPr>
          </w:p>
        </w:tc>
        <w:tc>
          <w:tcPr>
            <w:tcW w:w="1552" w:type="dxa"/>
            <w:vAlign w:val="center"/>
          </w:tcPr>
          <w:p w14:paraId="2CBC21BE" w14:textId="72542FE6" w:rsidR="00B6260D" w:rsidRPr="0019349B" w:rsidRDefault="00A9478E"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23.397,24</w:t>
            </w:r>
          </w:p>
        </w:tc>
      </w:tr>
      <w:tr w:rsidR="00B6260D" w:rsidRPr="0019349B" w14:paraId="518216AB" w14:textId="77777777" w:rsidTr="00E31288">
        <w:trPr>
          <w:trHeight w:val="510"/>
        </w:trPr>
        <w:tc>
          <w:tcPr>
            <w:tcW w:w="2518" w:type="dxa"/>
            <w:vAlign w:val="center"/>
          </w:tcPr>
          <w:p w14:paraId="3CCBF5D7" w14:textId="2405006B" w:rsidR="00B6260D" w:rsidRPr="0019349B" w:rsidRDefault="00511405" w:rsidP="00E31288">
            <w:pPr>
              <w:pStyle w:val="TableParagraph"/>
              <w:spacing w:before="8"/>
              <w:ind w:left="107"/>
              <w:rPr>
                <w:rFonts w:ascii="Times New Roman" w:hAnsi="Times New Roman" w:cs="Times New Roman"/>
                <w:bCs/>
                <w:sz w:val="24"/>
                <w:szCs w:val="24"/>
              </w:rPr>
            </w:pPr>
            <w:r w:rsidRPr="0019349B">
              <w:rPr>
                <w:rFonts w:ascii="Times New Roman" w:hAnsi="Times New Roman" w:cs="Times New Roman"/>
                <w:bCs/>
                <w:sz w:val="24"/>
                <w:szCs w:val="24"/>
              </w:rPr>
              <w:t>Gıda Harcamaları</w:t>
            </w:r>
          </w:p>
        </w:tc>
        <w:tc>
          <w:tcPr>
            <w:tcW w:w="567" w:type="dxa"/>
            <w:vMerge/>
          </w:tcPr>
          <w:p w14:paraId="77A3065A" w14:textId="77777777" w:rsidR="00B6260D" w:rsidRPr="0019349B" w:rsidRDefault="00B6260D" w:rsidP="00A323CC">
            <w:pPr>
              <w:rPr>
                <w:rFonts w:ascii="Times New Roman" w:hAnsi="Times New Roman" w:cs="Times New Roman"/>
                <w:sz w:val="24"/>
                <w:szCs w:val="24"/>
              </w:rPr>
            </w:pPr>
          </w:p>
        </w:tc>
        <w:tc>
          <w:tcPr>
            <w:tcW w:w="1559" w:type="dxa"/>
            <w:vAlign w:val="center"/>
          </w:tcPr>
          <w:p w14:paraId="4437B550" w14:textId="30052D0B" w:rsidR="00B6260D" w:rsidRPr="0019349B" w:rsidRDefault="00E31288"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25.912,72</w:t>
            </w:r>
          </w:p>
        </w:tc>
        <w:tc>
          <w:tcPr>
            <w:tcW w:w="567" w:type="dxa"/>
            <w:vMerge/>
            <w:vAlign w:val="center"/>
          </w:tcPr>
          <w:p w14:paraId="28339967" w14:textId="77777777" w:rsidR="00B6260D" w:rsidRPr="0019349B" w:rsidRDefault="00B6260D" w:rsidP="00511405">
            <w:pPr>
              <w:jc w:val="center"/>
              <w:rPr>
                <w:rFonts w:ascii="Times New Roman" w:hAnsi="Times New Roman" w:cs="Times New Roman"/>
                <w:sz w:val="24"/>
                <w:szCs w:val="24"/>
              </w:rPr>
            </w:pPr>
          </w:p>
        </w:tc>
        <w:tc>
          <w:tcPr>
            <w:tcW w:w="1701" w:type="dxa"/>
            <w:vAlign w:val="center"/>
          </w:tcPr>
          <w:p w14:paraId="5E90C800" w14:textId="3B96AD96" w:rsidR="00B6260D" w:rsidRPr="0019349B" w:rsidRDefault="00E31288"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38.652,64</w:t>
            </w:r>
          </w:p>
        </w:tc>
        <w:tc>
          <w:tcPr>
            <w:tcW w:w="567" w:type="dxa"/>
            <w:vMerge/>
            <w:vAlign w:val="center"/>
          </w:tcPr>
          <w:p w14:paraId="7355A20E" w14:textId="77777777" w:rsidR="00B6260D" w:rsidRPr="0019349B" w:rsidRDefault="00B6260D" w:rsidP="00511405">
            <w:pPr>
              <w:jc w:val="center"/>
              <w:rPr>
                <w:rFonts w:ascii="Times New Roman" w:hAnsi="Times New Roman" w:cs="Times New Roman"/>
                <w:sz w:val="24"/>
                <w:szCs w:val="24"/>
              </w:rPr>
            </w:pPr>
          </w:p>
        </w:tc>
        <w:tc>
          <w:tcPr>
            <w:tcW w:w="1552" w:type="dxa"/>
            <w:vAlign w:val="center"/>
          </w:tcPr>
          <w:p w14:paraId="3736EF2B" w14:textId="7531C169" w:rsidR="00B6260D" w:rsidRPr="0019349B" w:rsidRDefault="00A9478E"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14.779,62</w:t>
            </w:r>
          </w:p>
        </w:tc>
      </w:tr>
      <w:tr w:rsidR="00511405" w:rsidRPr="0019349B" w14:paraId="3604670D" w14:textId="77777777" w:rsidTr="00E31288">
        <w:trPr>
          <w:trHeight w:val="510"/>
        </w:trPr>
        <w:tc>
          <w:tcPr>
            <w:tcW w:w="2518" w:type="dxa"/>
          </w:tcPr>
          <w:p w14:paraId="3D009925" w14:textId="2B4843A5" w:rsidR="00511405" w:rsidRPr="0019349B" w:rsidRDefault="00511405" w:rsidP="00511405">
            <w:pPr>
              <w:pStyle w:val="TableParagraph"/>
              <w:spacing w:before="8"/>
              <w:ind w:left="107"/>
              <w:rPr>
                <w:rFonts w:ascii="Times New Roman" w:hAnsi="Times New Roman" w:cs="Times New Roman"/>
                <w:b/>
                <w:spacing w:val="-4"/>
                <w:w w:val="95"/>
                <w:sz w:val="24"/>
                <w:szCs w:val="24"/>
              </w:rPr>
            </w:pPr>
            <w:r w:rsidRPr="0019349B">
              <w:rPr>
                <w:rFonts w:ascii="Times New Roman" w:hAnsi="Times New Roman" w:cs="Times New Roman"/>
                <w:b/>
                <w:spacing w:val="-4"/>
                <w:w w:val="95"/>
                <w:sz w:val="24"/>
                <w:szCs w:val="24"/>
              </w:rPr>
              <w:t>GENEL TOPLAM</w:t>
            </w:r>
          </w:p>
        </w:tc>
        <w:tc>
          <w:tcPr>
            <w:tcW w:w="567" w:type="dxa"/>
          </w:tcPr>
          <w:p w14:paraId="5AFFF170" w14:textId="77777777" w:rsidR="00511405" w:rsidRPr="0019349B" w:rsidRDefault="00511405" w:rsidP="00A323CC">
            <w:pPr>
              <w:rPr>
                <w:rFonts w:ascii="Times New Roman" w:hAnsi="Times New Roman" w:cs="Times New Roman"/>
                <w:sz w:val="24"/>
                <w:szCs w:val="24"/>
              </w:rPr>
            </w:pPr>
          </w:p>
        </w:tc>
        <w:tc>
          <w:tcPr>
            <w:tcW w:w="1559" w:type="dxa"/>
            <w:vAlign w:val="center"/>
          </w:tcPr>
          <w:p w14:paraId="27DE3D17" w14:textId="4281D5E7" w:rsidR="00511405" w:rsidRPr="0019349B" w:rsidRDefault="00E31288"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162.723,92</w:t>
            </w:r>
          </w:p>
        </w:tc>
        <w:tc>
          <w:tcPr>
            <w:tcW w:w="567" w:type="dxa"/>
            <w:vAlign w:val="center"/>
          </w:tcPr>
          <w:p w14:paraId="13DA684F" w14:textId="77777777" w:rsidR="00511405" w:rsidRPr="0019349B" w:rsidRDefault="00511405" w:rsidP="00511405">
            <w:pPr>
              <w:jc w:val="center"/>
              <w:rPr>
                <w:rFonts w:ascii="Times New Roman" w:hAnsi="Times New Roman" w:cs="Times New Roman"/>
                <w:sz w:val="24"/>
                <w:szCs w:val="24"/>
              </w:rPr>
            </w:pPr>
          </w:p>
        </w:tc>
        <w:tc>
          <w:tcPr>
            <w:tcW w:w="1701" w:type="dxa"/>
            <w:vAlign w:val="center"/>
          </w:tcPr>
          <w:p w14:paraId="3CE06715" w14:textId="61AB35B0" w:rsidR="00511405" w:rsidRPr="0019349B" w:rsidRDefault="00E31288"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403.754,53</w:t>
            </w:r>
          </w:p>
        </w:tc>
        <w:tc>
          <w:tcPr>
            <w:tcW w:w="567" w:type="dxa"/>
            <w:vAlign w:val="center"/>
          </w:tcPr>
          <w:p w14:paraId="07DF55F1" w14:textId="77777777" w:rsidR="00511405" w:rsidRPr="0019349B" w:rsidRDefault="00511405" w:rsidP="00511405">
            <w:pPr>
              <w:jc w:val="center"/>
              <w:rPr>
                <w:rFonts w:ascii="Times New Roman" w:hAnsi="Times New Roman" w:cs="Times New Roman"/>
                <w:sz w:val="24"/>
                <w:szCs w:val="24"/>
              </w:rPr>
            </w:pPr>
          </w:p>
        </w:tc>
        <w:tc>
          <w:tcPr>
            <w:tcW w:w="1552" w:type="dxa"/>
            <w:vAlign w:val="center"/>
          </w:tcPr>
          <w:p w14:paraId="1DF0B2B4" w14:textId="47E23BAB" w:rsidR="00511405" w:rsidRPr="0019349B" w:rsidRDefault="00A9478E" w:rsidP="00511405">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437.713,47</w:t>
            </w:r>
          </w:p>
        </w:tc>
      </w:tr>
    </w:tbl>
    <w:p w14:paraId="4B7FCF40" w14:textId="77777777" w:rsidR="00B6260D" w:rsidRPr="0019349B" w:rsidRDefault="00B6260D">
      <w:pPr>
        <w:rPr>
          <w:rFonts w:ascii="Times New Roman" w:hAnsi="Times New Roman" w:cs="Times New Roman"/>
          <w:sz w:val="24"/>
          <w:szCs w:val="24"/>
        </w:rPr>
      </w:pPr>
    </w:p>
    <w:p w14:paraId="4297828A" w14:textId="4B68C391" w:rsidR="00EF7C45" w:rsidRPr="0019349B" w:rsidRDefault="00CE5C87" w:rsidP="00E56E9F">
      <w:pPr>
        <w:pStyle w:val="Balk3"/>
        <w:rPr>
          <w:sz w:val="24"/>
          <w:szCs w:val="24"/>
        </w:rPr>
      </w:pPr>
      <w:bookmarkStart w:id="19" w:name="_Toc167093324"/>
      <w:r w:rsidRPr="0019349B">
        <w:rPr>
          <w:sz w:val="24"/>
          <w:szCs w:val="24"/>
        </w:rPr>
        <w:t xml:space="preserve">2.7.5 </w:t>
      </w:r>
      <w:r w:rsidR="00EF7C45" w:rsidRPr="0019349B">
        <w:rPr>
          <w:sz w:val="24"/>
          <w:szCs w:val="24"/>
        </w:rPr>
        <w:t>İstatistiki Veriler</w:t>
      </w:r>
      <w:bookmarkEnd w:id="19"/>
    </w:p>
    <w:p w14:paraId="4977B8E8" w14:textId="77777777" w:rsidR="00EF7C45" w:rsidRPr="0019349B" w:rsidRDefault="00EF7C45" w:rsidP="00EF7C45">
      <w:pPr>
        <w:spacing w:line="276" w:lineRule="auto"/>
        <w:rPr>
          <w:rFonts w:ascii="Times New Roman" w:hAnsi="Times New Roman" w:cs="Times New Roman"/>
          <w:sz w:val="24"/>
          <w:szCs w:val="24"/>
        </w:rPr>
      </w:pPr>
    </w:p>
    <w:p w14:paraId="10FD6EC8" w14:textId="75D0295E" w:rsidR="00EF7C45" w:rsidRPr="0019349B" w:rsidRDefault="00E56E9F" w:rsidP="00096BED">
      <w:pPr>
        <w:spacing w:line="276" w:lineRule="auto"/>
        <w:jc w:val="both"/>
        <w:rPr>
          <w:rFonts w:ascii="Times New Roman" w:hAnsi="Times New Roman" w:cs="Times New Roman"/>
          <w:sz w:val="24"/>
          <w:szCs w:val="24"/>
        </w:rPr>
      </w:pPr>
      <w:r>
        <w:rPr>
          <w:rFonts w:ascii="Times New Roman" w:hAnsi="Times New Roman" w:cs="Times New Roman"/>
          <w:sz w:val="24"/>
          <w:szCs w:val="24"/>
        </w:rPr>
        <w:t>Okulumuza yönelik istatistik verileri aşağıda verilmiştir.</w:t>
      </w:r>
    </w:p>
    <w:p w14:paraId="68120B46" w14:textId="77777777" w:rsidR="00FF7ED6" w:rsidRPr="0019349B" w:rsidRDefault="00FF7ED6" w:rsidP="00096BED">
      <w:pPr>
        <w:spacing w:line="276" w:lineRule="auto"/>
        <w:jc w:val="both"/>
        <w:rPr>
          <w:rFonts w:ascii="Times New Roman" w:hAnsi="Times New Roman" w:cs="Times New Roman"/>
          <w:sz w:val="24"/>
          <w:szCs w:val="24"/>
        </w:rPr>
      </w:pPr>
    </w:p>
    <w:p w14:paraId="7603D29F" w14:textId="49AC5481" w:rsidR="00E56E9F" w:rsidRPr="00E56E9F" w:rsidRDefault="00E56E9F" w:rsidP="00E56E9F">
      <w:pPr>
        <w:pStyle w:val="ResimYazs"/>
        <w:keepNext/>
        <w:jc w:val="center"/>
        <w:rPr>
          <w:rFonts w:ascii="Times New Roman" w:hAnsi="Times New Roman" w:cs="Times New Roman"/>
          <w:color w:val="auto"/>
          <w:sz w:val="22"/>
          <w:szCs w:val="22"/>
        </w:rPr>
      </w:pPr>
      <w:r w:rsidRPr="00E56E9F">
        <w:rPr>
          <w:rFonts w:ascii="Times New Roman" w:hAnsi="Times New Roman" w:cs="Times New Roman"/>
          <w:color w:val="auto"/>
          <w:sz w:val="22"/>
          <w:szCs w:val="22"/>
        </w:rPr>
        <w:t xml:space="preserve">Tablo </w:t>
      </w:r>
      <w:r w:rsidRPr="00E56E9F">
        <w:rPr>
          <w:rFonts w:ascii="Times New Roman" w:hAnsi="Times New Roman" w:cs="Times New Roman"/>
          <w:color w:val="auto"/>
          <w:sz w:val="22"/>
          <w:szCs w:val="22"/>
        </w:rPr>
        <w:fldChar w:fldCharType="begin"/>
      </w:r>
      <w:r w:rsidRPr="00E56E9F">
        <w:rPr>
          <w:rFonts w:ascii="Times New Roman" w:hAnsi="Times New Roman" w:cs="Times New Roman"/>
          <w:color w:val="auto"/>
          <w:sz w:val="22"/>
          <w:szCs w:val="22"/>
        </w:rPr>
        <w:instrText xml:space="preserve"> SEQ Tablo \* ARABIC </w:instrText>
      </w:r>
      <w:r w:rsidRPr="00E56E9F">
        <w:rPr>
          <w:rFonts w:ascii="Times New Roman" w:hAnsi="Times New Roman" w:cs="Times New Roman"/>
          <w:color w:val="auto"/>
          <w:sz w:val="22"/>
          <w:szCs w:val="22"/>
        </w:rPr>
        <w:fldChar w:fldCharType="separate"/>
      </w:r>
      <w:r w:rsidR="00997ECC">
        <w:rPr>
          <w:rFonts w:ascii="Times New Roman" w:hAnsi="Times New Roman" w:cs="Times New Roman"/>
          <w:noProof/>
          <w:color w:val="auto"/>
          <w:sz w:val="22"/>
          <w:szCs w:val="22"/>
        </w:rPr>
        <w:t>18</w:t>
      </w:r>
      <w:r w:rsidRPr="00E56E9F">
        <w:rPr>
          <w:rFonts w:ascii="Times New Roman" w:hAnsi="Times New Roman" w:cs="Times New Roman"/>
          <w:color w:val="auto"/>
          <w:sz w:val="22"/>
          <w:szCs w:val="22"/>
        </w:rPr>
        <w:fldChar w:fldCharType="end"/>
      </w:r>
      <w:r w:rsidRPr="00E56E9F">
        <w:rPr>
          <w:rFonts w:ascii="Times New Roman" w:hAnsi="Times New Roman" w:cs="Times New Roman"/>
          <w:color w:val="auto"/>
          <w:sz w:val="22"/>
          <w:szCs w:val="22"/>
        </w:rPr>
        <w:t xml:space="preserve"> Öğrenci Bilgileri</w:t>
      </w:r>
    </w:p>
    <w:tbl>
      <w:tblPr>
        <w:tblStyle w:val="TabloKlavuzu3"/>
        <w:tblW w:w="5000" w:type="pct"/>
        <w:tblLook w:val="04A0" w:firstRow="1" w:lastRow="0" w:firstColumn="1" w:lastColumn="0" w:noHBand="0" w:noVBand="1"/>
      </w:tblPr>
      <w:tblGrid>
        <w:gridCol w:w="1384"/>
        <w:gridCol w:w="1713"/>
        <w:gridCol w:w="1547"/>
        <w:gridCol w:w="1547"/>
        <w:gridCol w:w="1551"/>
        <w:gridCol w:w="1546"/>
      </w:tblGrid>
      <w:tr w:rsidR="00FF7ED6" w:rsidRPr="0019349B" w14:paraId="254E9501" w14:textId="65D122B5" w:rsidTr="00E56E9F">
        <w:tc>
          <w:tcPr>
            <w:tcW w:w="4168" w:type="pct"/>
            <w:gridSpan w:val="5"/>
          </w:tcPr>
          <w:p w14:paraId="3489CB72" w14:textId="77777777"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ÖĞRENCİ DURUMU</w:t>
            </w:r>
          </w:p>
        </w:tc>
        <w:tc>
          <w:tcPr>
            <w:tcW w:w="832" w:type="pct"/>
          </w:tcPr>
          <w:p w14:paraId="232D6414" w14:textId="77777777" w:rsidR="00FF7ED6" w:rsidRPr="0019349B" w:rsidRDefault="00FF7ED6" w:rsidP="00A323CC">
            <w:pPr>
              <w:spacing w:line="360" w:lineRule="auto"/>
              <w:jc w:val="center"/>
              <w:rPr>
                <w:rFonts w:ascii="Times New Roman" w:hAnsi="Times New Roman" w:cs="Times New Roman"/>
              </w:rPr>
            </w:pPr>
          </w:p>
        </w:tc>
      </w:tr>
      <w:tr w:rsidR="00FF7ED6" w:rsidRPr="0019349B" w14:paraId="0B8AE88B" w14:textId="1F652371" w:rsidTr="00E56E9F">
        <w:tc>
          <w:tcPr>
            <w:tcW w:w="745" w:type="pct"/>
          </w:tcPr>
          <w:p w14:paraId="52B710DE" w14:textId="77777777" w:rsidR="00FF7ED6" w:rsidRPr="0019349B" w:rsidRDefault="00FF7ED6" w:rsidP="00A323CC">
            <w:pPr>
              <w:spacing w:line="360" w:lineRule="auto"/>
              <w:jc w:val="center"/>
              <w:rPr>
                <w:rFonts w:ascii="Times New Roman" w:hAnsi="Times New Roman" w:cs="Times New Roman"/>
              </w:rPr>
            </w:pPr>
          </w:p>
        </w:tc>
        <w:tc>
          <w:tcPr>
            <w:tcW w:w="922" w:type="pct"/>
          </w:tcPr>
          <w:p w14:paraId="540EF5C1" w14:textId="77777777"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Genel Mevcut</w:t>
            </w:r>
          </w:p>
        </w:tc>
        <w:tc>
          <w:tcPr>
            <w:tcW w:w="833" w:type="pct"/>
          </w:tcPr>
          <w:p w14:paraId="5CF6D689" w14:textId="6648B6E0"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Ortalama Sınıf Mevcudu</w:t>
            </w:r>
          </w:p>
        </w:tc>
        <w:tc>
          <w:tcPr>
            <w:tcW w:w="833" w:type="pct"/>
          </w:tcPr>
          <w:p w14:paraId="0491356B" w14:textId="5D67ACF7"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Mevcudu en az olan şube öğrenci sayısı</w:t>
            </w:r>
          </w:p>
        </w:tc>
        <w:tc>
          <w:tcPr>
            <w:tcW w:w="835" w:type="pct"/>
          </w:tcPr>
          <w:p w14:paraId="51BAEFB6" w14:textId="460D5A17"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Mevcudu en fazla olan şube öğrenci sayısı</w:t>
            </w:r>
          </w:p>
        </w:tc>
        <w:tc>
          <w:tcPr>
            <w:tcW w:w="832" w:type="pct"/>
          </w:tcPr>
          <w:p w14:paraId="060D672B" w14:textId="36AB73EC"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Kaynaştırma öğrenci sayısı</w:t>
            </w:r>
          </w:p>
        </w:tc>
      </w:tr>
      <w:tr w:rsidR="00FF7ED6" w:rsidRPr="0019349B" w14:paraId="59691D1B" w14:textId="4B3B8A2D" w:rsidTr="00E56E9F">
        <w:tc>
          <w:tcPr>
            <w:tcW w:w="745" w:type="pct"/>
          </w:tcPr>
          <w:p w14:paraId="6B07E4A6" w14:textId="77777777"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2021/2022</w:t>
            </w:r>
          </w:p>
        </w:tc>
        <w:tc>
          <w:tcPr>
            <w:tcW w:w="922" w:type="pct"/>
          </w:tcPr>
          <w:p w14:paraId="28DBB170" w14:textId="533D571D"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244</w:t>
            </w:r>
          </w:p>
        </w:tc>
        <w:tc>
          <w:tcPr>
            <w:tcW w:w="833" w:type="pct"/>
          </w:tcPr>
          <w:p w14:paraId="0F32D65B" w14:textId="18F5390A"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19</w:t>
            </w:r>
          </w:p>
        </w:tc>
        <w:tc>
          <w:tcPr>
            <w:tcW w:w="833" w:type="pct"/>
          </w:tcPr>
          <w:p w14:paraId="2C560B2B" w14:textId="2797BC1D"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10</w:t>
            </w:r>
          </w:p>
        </w:tc>
        <w:tc>
          <w:tcPr>
            <w:tcW w:w="835" w:type="pct"/>
          </w:tcPr>
          <w:p w14:paraId="7BF74D9B" w14:textId="28113D61"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24</w:t>
            </w:r>
          </w:p>
        </w:tc>
        <w:tc>
          <w:tcPr>
            <w:tcW w:w="832" w:type="pct"/>
          </w:tcPr>
          <w:p w14:paraId="4630CAF8" w14:textId="6A8AF67B"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9</w:t>
            </w:r>
          </w:p>
        </w:tc>
      </w:tr>
      <w:tr w:rsidR="00FF7ED6" w:rsidRPr="0019349B" w14:paraId="46C611DB" w14:textId="58E77824" w:rsidTr="00E56E9F">
        <w:tc>
          <w:tcPr>
            <w:tcW w:w="745" w:type="pct"/>
          </w:tcPr>
          <w:p w14:paraId="308E80EE" w14:textId="77777777"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2022/2023</w:t>
            </w:r>
          </w:p>
        </w:tc>
        <w:tc>
          <w:tcPr>
            <w:tcW w:w="922" w:type="pct"/>
          </w:tcPr>
          <w:p w14:paraId="65F5086B" w14:textId="7CB8A921"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246</w:t>
            </w:r>
          </w:p>
        </w:tc>
        <w:tc>
          <w:tcPr>
            <w:tcW w:w="833" w:type="pct"/>
          </w:tcPr>
          <w:p w14:paraId="0450E889" w14:textId="62DEEC30"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19</w:t>
            </w:r>
          </w:p>
        </w:tc>
        <w:tc>
          <w:tcPr>
            <w:tcW w:w="833" w:type="pct"/>
          </w:tcPr>
          <w:p w14:paraId="2EF58652" w14:textId="3DC3AA00"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11</w:t>
            </w:r>
          </w:p>
        </w:tc>
        <w:tc>
          <w:tcPr>
            <w:tcW w:w="835" w:type="pct"/>
          </w:tcPr>
          <w:p w14:paraId="1C2EB442" w14:textId="488AC697"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24</w:t>
            </w:r>
          </w:p>
        </w:tc>
        <w:tc>
          <w:tcPr>
            <w:tcW w:w="832" w:type="pct"/>
          </w:tcPr>
          <w:p w14:paraId="42F8D412" w14:textId="63E14919"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10</w:t>
            </w:r>
          </w:p>
        </w:tc>
      </w:tr>
      <w:tr w:rsidR="00FF7ED6" w:rsidRPr="0019349B" w14:paraId="45FD047F" w14:textId="5EEC8BF5" w:rsidTr="00E56E9F">
        <w:tc>
          <w:tcPr>
            <w:tcW w:w="745" w:type="pct"/>
          </w:tcPr>
          <w:p w14:paraId="37A7DC25" w14:textId="77777777"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2023/2024</w:t>
            </w:r>
          </w:p>
        </w:tc>
        <w:tc>
          <w:tcPr>
            <w:tcW w:w="922" w:type="pct"/>
          </w:tcPr>
          <w:p w14:paraId="3DB54C43" w14:textId="05F9A785"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250</w:t>
            </w:r>
          </w:p>
        </w:tc>
        <w:tc>
          <w:tcPr>
            <w:tcW w:w="833" w:type="pct"/>
          </w:tcPr>
          <w:p w14:paraId="6F3B717E" w14:textId="0A1D7554"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20</w:t>
            </w:r>
          </w:p>
        </w:tc>
        <w:tc>
          <w:tcPr>
            <w:tcW w:w="833" w:type="pct"/>
          </w:tcPr>
          <w:p w14:paraId="567DCFBB" w14:textId="6972BDD7"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12</w:t>
            </w:r>
          </w:p>
        </w:tc>
        <w:tc>
          <w:tcPr>
            <w:tcW w:w="835" w:type="pct"/>
          </w:tcPr>
          <w:p w14:paraId="33971492" w14:textId="6FBC0CEA"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25</w:t>
            </w:r>
          </w:p>
        </w:tc>
        <w:tc>
          <w:tcPr>
            <w:tcW w:w="832" w:type="pct"/>
          </w:tcPr>
          <w:p w14:paraId="33C2128B" w14:textId="20434DBB"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10</w:t>
            </w:r>
          </w:p>
        </w:tc>
      </w:tr>
    </w:tbl>
    <w:p w14:paraId="1F13948E" w14:textId="6CC670F8" w:rsidR="00E56E9F" w:rsidRPr="00E56E9F" w:rsidRDefault="00E56E9F" w:rsidP="00E56E9F">
      <w:pPr>
        <w:pStyle w:val="ResimYazs"/>
        <w:keepNext/>
        <w:jc w:val="center"/>
        <w:rPr>
          <w:rFonts w:ascii="Times New Roman" w:hAnsi="Times New Roman" w:cs="Times New Roman"/>
          <w:color w:val="auto"/>
          <w:sz w:val="22"/>
          <w:szCs w:val="22"/>
        </w:rPr>
      </w:pPr>
      <w:r w:rsidRPr="00E56E9F">
        <w:rPr>
          <w:rFonts w:ascii="Times New Roman" w:hAnsi="Times New Roman" w:cs="Times New Roman"/>
          <w:color w:val="auto"/>
          <w:sz w:val="22"/>
          <w:szCs w:val="22"/>
        </w:rPr>
        <w:t xml:space="preserve">Tablo </w:t>
      </w:r>
      <w:r w:rsidRPr="00E56E9F">
        <w:rPr>
          <w:rFonts w:ascii="Times New Roman" w:hAnsi="Times New Roman" w:cs="Times New Roman"/>
          <w:color w:val="auto"/>
          <w:sz w:val="22"/>
          <w:szCs w:val="22"/>
        </w:rPr>
        <w:fldChar w:fldCharType="begin"/>
      </w:r>
      <w:r w:rsidRPr="00E56E9F">
        <w:rPr>
          <w:rFonts w:ascii="Times New Roman" w:hAnsi="Times New Roman" w:cs="Times New Roman"/>
          <w:color w:val="auto"/>
          <w:sz w:val="22"/>
          <w:szCs w:val="22"/>
        </w:rPr>
        <w:instrText xml:space="preserve"> SEQ Tablo \* ARABIC </w:instrText>
      </w:r>
      <w:r w:rsidRPr="00E56E9F">
        <w:rPr>
          <w:rFonts w:ascii="Times New Roman" w:hAnsi="Times New Roman" w:cs="Times New Roman"/>
          <w:color w:val="auto"/>
          <w:sz w:val="22"/>
          <w:szCs w:val="22"/>
        </w:rPr>
        <w:fldChar w:fldCharType="separate"/>
      </w:r>
      <w:r w:rsidR="00997ECC">
        <w:rPr>
          <w:rFonts w:ascii="Times New Roman" w:hAnsi="Times New Roman" w:cs="Times New Roman"/>
          <w:noProof/>
          <w:color w:val="auto"/>
          <w:sz w:val="22"/>
          <w:szCs w:val="22"/>
        </w:rPr>
        <w:t>19</w:t>
      </w:r>
      <w:r w:rsidRPr="00E56E9F">
        <w:rPr>
          <w:rFonts w:ascii="Times New Roman" w:hAnsi="Times New Roman" w:cs="Times New Roman"/>
          <w:color w:val="auto"/>
          <w:sz w:val="22"/>
          <w:szCs w:val="22"/>
        </w:rPr>
        <w:fldChar w:fldCharType="end"/>
      </w:r>
      <w:r w:rsidRPr="00E56E9F">
        <w:rPr>
          <w:rFonts w:ascii="Times New Roman" w:hAnsi="Times New Roman" w:cs="Times New Roman"/>
          <w:color w:val="auto"/>
          <w:sz w:val="22"/>
          <w:szCs w:val="22"/>
        </w:rPr>
        <w:t xml:space="preserve"> Sosyal Etkinlik</w:t>
      </w:r>
    </w:p>
    <w:tbl>
      <w:tblPr>
        <w:tblStyle w:val="TabloKlavuzu3"/>
        <w:tblW w:w="5000" w:type="pct"/>
        <w:tblLook w:val="04A0" w:firstRow="1" w:lastRow="0" w:firstColumn="1" w:lastColumn="0" w:noHBand="0" w:noVBand="1"/>
      </w:tblPr>
      <w:tblGrid>
        <w:gridCol w:w="2322"/>
        <w:gridCol w:w="2322"/>
        <w:gridCol w:w="2322"/>
        <w:gridCol w:w="2322"/>
      </w:tblGrid>
      <w:tr w:rsidR="00FF7ED6" w:rsidRPr="0019349B" w14:paraId="1473E53E" w14:textId="77777777" w:rsidTr="00FF7ED6">
        <w:tc>
          <w:tcPr>
            <w:tcW w:w="1250" w:type="pct"/>
          </w:tcPr>
          <w:p w14:paraId="756D91E1" w14:textId="77777777" w:rsidR="00FF7ED6" w:rsidRPr="0019349B" w:rsidRDefault="00FF7ED6" w:rsidP="00A323CC">
            <w:pPr>
              <w:spacing w:line="360" w:lineRule="auto"/>
              <w:jc w:val="center"/>
              <w:rPr>
                <w:rFonts w:ascii="Times New Roman" w:hAnsi="Times New Roman" w:cs="Times New Roman"/>
              </w:rPr>
            </w:pPr>
          </w:p>
        </w:tc>
        <w:tc>
          <w:tcPr>
            <w:tcW w:w="1250" w:type="pct"/>
          </w:tcPr>
          <w:p w14:paraId="0782512A" w14:textId="34D3A92C"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Öğretmen</w:t>
            </w:r>
          </w:p>
        </w:tc>
        <w:tc>
          <w:tcPr>
            <w:tcW w:w="1250" w:type="pct"/>
          </w:tcPr>
          <w:p w14:paraId="2D706571" w14:textId="3C3BDE2C"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Öğrenci</w:t>
            </w:r>
          </w:p>
        </w:tc>
        <w:tc>
          <w:tcPr>
            <w:tcW w:w="1250" w:type="pct"/>
          </w:tcPr>
          <w:p w14:paraId="4BF067D5" w14:textId="0C416569"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Veli</w:t>
            </w:r>
          </w:p>
        </w:tc>
      </w:tr>
      <w:tr w:rsidR="00FF7ED6" w:rsidRPr="0019349B" w14:paraId="23EF778A" w14:textId="77777777" w:rsidTr="00FF7ED6">
        <w:tc>
          <w:tcPr>
            <w:tcW w:w="1250" w:type="pct"/>
          </w:tcPr>
          <w:p w14:paraId="3D2E3C30" w14:textId="77777777"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2021/2022</w:t>
            </w:r>
          </w:p>
        </w:tc>
        <w:tc>
          <w:tcPr>
            <w:tcW w:w="1250" w:type="pct"/>
          </w:tcPr>
          <w:p w14:paraId="31C7CDE9" w14:textId="692619BA"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14</w:t>
            </w:r>
          </w:p>
        </w:tc>
        <w:tc>
          <w:tcPr>
            <w:tcW w:w="1250" w:type="pct"/>
          </w:tcPr>
          <w:p w14:paraId="593340A1" w14:textId="06BA808D"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244</w:t>
            </w:r>
          </w:p>
        </w:tc>
        <w:tc>
          <w:tcPr>
            <w:tcW w:w="1250" w:type="pct"/>
          </w:tcPr>
          <w:p w14:paraId="1E434A4A" w14:textId="1D653391"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440</w:t>
            </w:r>
          </w:p>
        </w:tc>
      </w:tr>
      <w:tr w:rsidR="00FF7ED6" w:rsidRPr="0019349B" w14:paraId="680E45EE" w14:textId="77777777" w:rsidTr="00FF7ED6">
        <w:tc>
          <w:tcPr>
            <w:tcW w:w="1250" w:type="pct"/>
          </w:tcPr>
          <w:p w14:paraId="34C9BA6E" w14:textId="77777777" w:rsidR="00FF7ED6" w:rsidRPr="0019349B" w:rsidRDefault="00FF7ED6" w:rsidP="00FF7ED6">
            <w:pPr>
              <w:spacing w:line="360" w:lineRule="auto"/>
              <w:jc w:val="center"/>
              <w:rPr>
                <w:rFonts w:ascii="Times New Roman" w:hAnsi="Times New Roman" w:cs="Times New Roman"/>
              </w:rPr>
            </w:pPr>
            <w:r w:rsidRPr="0019349B">
              <w:rPr>
                <w:rFonts w:ascii="Times New Roman" w:hAnsi="Times New Roman" w:cs="Times New Roman"/>
              </w:rPr>
              <w:t>2022/2023</w:t>
            </w:r>
          </w:p>
        </w:tc>
        <w:tc>
          <w:tcPr>
            <w:tcW w:w="1250" w:type="pct"/>
          </w:tcPr>
          <w:p w14:paraId="3A01EADF" w14:textId="1070025F" w:rsidR="00FF7ED6" w:rsidRPr="0019349B" w:rsidRDefault="00FF7ED6" w:rsidP="00FF7ED6">
            <w:pPr>
              <w:spacing w:line="360" w:lineRule="auto"/>
              <w:jc w:val="center"/>
              <w:rPr>
                <w:rFonts w:ascii="Times New Roman" w:hAnsi="Times New Roman" w:cs="Times New Roman"/>
              </w:rPr>
            </w:pPr>
            <w:r w:rsidRPr="0019349B">
              <w:rPr>
                <w:rFonts w:ascii="Times New Roman" w:hAnsi="Times New Roman" w:cs="Times New Roman"/>
              </w:rPr>
              <w:t>14</w:t>
            </w:r>
          </w:p>
        </w:tc>
        <w:tc>
          <w:tcPr>
            <w:tcW w:w="1250" w:type="pct"/>
          </w:tcPr>
          <w:p w14:paraId="769C4FD7" w14:textId="778FD5FC" w:rsidR="00FF7ED6" w:rsidRPr="0019349B" w:rsidRDefault="00FF7ED6" w:rsidP="00FF7ED6">
            <w:pPr>
              <w:spacing w:line="360" w:lineRule="auto"/>
              <w:jc w:val="center"/>
              <w:rPr>
                <w:rFonts w:ascii="Times New Roman" w:hAnsi="Times New Roman" w:cs="Times New Roman"/>
              </w:rPr>
            </w:pPr>
            <w:r w:rsidRPr="0019349B">
              <w:rPr>
                <w:rFonts w:ascii="Times New Roman" w:hAnsi="Times New Roman" w:cs="Times New Roman"/>
              </w:rPr>
              <w:t>246</w:t>
            </w:r>
          </w:p>
        </w:tc>
        <w:tc>
          <w:tcPr>
            <w:tcW w:w="1250" w:type="pct"/>
          </w:tcPr>
          <w:p w14:paraId="65AFDB59" w14:textId="506B1D24" w:rsidR="00FF7ED6" w:rsidRPr="0019349B" w:rsidRDefault="00FF7ED6" w:rsidP="00FF7ED6">
            <w:pPr>
              <w:spacing w:line="360" w:lineRule="auto"/>
              <w:jc w:val="center"/>
              <w:rPr>
                <w:rFonts w:ascii="Times New Roman" w:hAnsi="Times New Roman" w:cs="Times New Roman"/>
              </w:rPr>
            </w:pPr>
            <w:r w:rsidRPr="0019349B">
              <w:rPr>
                <w:rFonts w:ascii="Times New Roman" w:hAnsi="Times New Roman" w:cs="Times New Roman"/>
              </w:rPr>
              <w:t>480</w:t>
            </w:r>
          </w:p>
        </w:tc>
      </w:tr>
      <w:tr w:rsidR="00FF7ED6" w:rsidRPr="0019349B" w14:paraId="00839B7C" w14:textId="77777777" w:rsidTr="00FF7ED6">
        <w:tc>
          <w:tcPr>
            <w:tcW w:w="1250" w:type="pct"/>
          </w:tcPr>
          <w:p w14:paraId="069DA4BD" w14:textId="77777777" w:rsidR="00FF7ED6" w:rsidRPr="0019349B" w:rsidRDefault="00FF7ED6" w:rsidP="00FF7ED6">
            <w:pPr>
              <w:spacing w:line="360" w:lineRule="auto"/>
              <w:jc w:val="center"/>
              <w:rPr>
                <w:rFonts w:ascii="Times New Roman" w:hAnsi="Times New Roman" w:cs="Times New Roman"/>
              </w:rPr>
            </w:pPr>
            <w:r w:rsidRPr="0019349B">
              <w:rPr>
                <w:rFonts w:ascii="Times New Roman" w:hAnsi="Times New Roman" w:cs="Times New Roman"/>
              </w:rPr>
              <w:t>2023/2024</w:t>
            </w:r>
          </w:p>
        </w:tc>
        <w:tc>
          <w:tcPr>
            <w:tcW w:w="1250" w:type="pct"/>
          </w:tcPr>
          <w:p w14:paraId="68C5A200" w14:textId="0985503C" w:rsidR="00FF7ED6" w:rsidRPr="0019349B" w:rsidRDefault="00FF7ED6" w:rsidP="00FF7ED6">
            <w:pPr>
              <w:spacing w:line="360" w:lineRule="auto"/>
              <w:jc w:val="center"/>
              <w:rPr>
                <w:rFonts w:ascii="Times New Roman" w:hAnsi="Times New Roman" w:cs="Times New Roman"/>
              </w:rPr>
            </w:pPr>
            <w:r w:rsidRPr="0019349B">
              <w:rPr>
                <w:rFonts w:ascii="Times New Roman" w:hAnsi="Times New Roman" w:cs="Times New Roman"/>
              </w:rPr>
              <w:t>14</w:t>
            </w:r>
          </w:p>
        </w:tc>
        <w:tc>
          <w:tcPr>
            <w:tcW w:w="1250" w:type="pct"/>
          </w:tcPr>
          <w:p w14:paraId="00E4D4D0" w14:textId="52B976EE" w:rsidR="00FF7ED6" w:rsidRPr="0019349B" w:rsidRDefault="00FF7ED6" w:rsidP="00FF7ED6">
            <w:pPr>
              <w:spacing w:line="360" w:lineRule="auto"/>
              <w:jc w:val="center"/>
              <w:rPr>
                <w:rFonts w:ascii="Times New Roman" w:hAnsi="Times New Roman" w:cs="Times New Roman"/>
              </w:rPr>
            </w:pPr>
            <w:r w:rsidRPr="0019349B">
              <w:rPr>
                <w:rFonts w:ascii="Times New Roman" w:hAnsi="Times New Roman" w:cs="Times New Roman"/>
              </w:rPr>
              <w:t>250</w:t>
            </w:r>
          </w:p>
        </w:tc>
        <w:tc>
          <w:tcPr>
            <w:tcW w:w="1250" w:type="pct"/>
          </w:tcPr>
          <w:p w14:paraId="65C4D7DF" w14:textId="7FF4E625" w:rsidR="00FF7ED6" w:rsidRPr="0019349B" w:rsidRDefault="00FF7ED6" w:rsidP="00FF7ED6">
            <w:pPr>
              <w:spacing w:line="360" w:lineRule="auto"/>
              <w:jc w:val="center"/>
              <w:rPr>
                <w:rFonts w:ascii="Times New Roman" w:hAnsi="Times New Roman" w:cs="Times New Roman"/>
              </w:rPr>
            </w:pPr>
            <w:r w:rsidRPr="0019349B">
              <w:rPr>
                <w:rFonts w:ascii="Times New Roman" w:hAnsi="Times New Roman" w:cs="Times New Roman"/>
              </w:rPr>
              <w:t>500</w:t>
            </w:r>
          </w:p>
        </w:tc>
      </w:tr>
    </w:tbl>
    <w:p w14:paraId="60C722AA" w14:textId="66E6402F" w:rsidR="00FF7ED6" w:rsidRPr="0019349B" w:rsidRDefault="00FF7ED6" w:rsidP="00FF7ED6">
      <w:pPr>
        <w:jc w:val="both"/>
        <w:rPr>
          <w:rFonts w:ascii="Times New Roman" w:hAnsi="Times New Roman" w:cs="Times New Roman"/>
          <w:i/>
          <w:iCs/>
          <w:sz w:val="24"/>
          <w:szCs w:val="24"/>
        </w:rPr>
      </w:pPr>
    </w:p>
    <w:p w14:paraId="69A83DE3" w14:textId="5EA8D472" w:rsidR="00E56E9F" w:rsidRPr="00E56E9F" w:rsidRDefault="00E56E9F" w:rsidP="00E56E9F">
      <w:pPr>
        <w:pStyle w:val="ResimYazs"/>
        <w:keepNext/>
        <w:jc w:val="center"/>
        <w:rPr>
          <w:rFonts w:ascii="Times New Roman" w:hAnsi="Times New Roman" w:cs="Times New Roman"/>
          <w:color w:val="auto"/>
          <w:sz w:val="22"/>
          <w:szCs w:val="22"/>
        </w:rPr>
      </w:pPr>
      <w:r w:rsidRPr="00E56E9F">
        <w:rPr>
          <w:rFonts w:ascii="Times New Roman" w:hAnsi="Times New Roman" w:cs="Times New Roman"/>
          <w:color w:val="auto"/>
          <w:sz w:val="22"/>
          <w:szCs w:val="22"/>
        </w:rPr>
        <w:t xml:space="preserve">Tablo </w:t>
      </w:r>
      <w:r w:rsidRPr="00E56E9F">
        <w:rPr>
          <w:rFonts w:ascii="Times New Roman" w:hAnsi="Times New Roman" w:cs="Times New Roman"/>
          <w:color w:val="auto"/>
          <w:sz w:val="22"/>
          <w:szCs w:val="22"/>
        </w:rPr>
        <w:fldChar w:fldCharType="begin"/>
      </w:r>
      <w:r w:rsidRPr="00E56E9F">
        <w:rPr>
          <w:rFonts w:ascii="Times New Roman" w:hAnsi="Times New Roman" w:cs="Times New Roman"/>
          <w:color w:val="auto"/>
          <w:sz w:val="22"/>
          <w:szCs w:val="22"/>
        </w:rPr>
        <w:instrText xml:space="preserve"> SEQ Tablo \* ARABIC </w:instrText>
      </w:r>
      <w:r w:rsidRPr="00E56E9F">
        <w:rPr>
          <w:rFonts w:ascii="Times New Roman" w:hAnsi="Times New Roman" w:cs="Times New Roman"/>
          <w:color w:val="auto"/>
          <w:sz w:val="22"/>
          <w:szCs w:val="22"/>
        </w:rPr>
        <w:fldChar w:fldCharType="separate"/>
      </w:r>
      <w:r w:rsidR="00997ECC">
        <w:rPr>
          <w:rFonts w:ascii="Times New Roman" w:hAnsi="Times New Roman" w:cs="Times New Roman"/>
          <w:noProof/>
          <w:color w:val="auto"/>
          <w:sz w:val="22"/>
          <w:szCs w:val="22"/>
        </w:rPr>
        <w:t>20</w:t>
      </w:r>
      <w:r w:rsidRPr="00E56E9F">
        <w:rPr>
          <w:rFonts w:ascii="Times New Roman" w:hAnsi="Times New Roman" w:cs="Times New Roman"/>
          <w:color w:val="auto"/>
          <w:sz w:val="22"/>
          <w:szCs w:val="22"/>
        </w:rPr>
        <w:fldChar w:fldCharType="end"/>
      </w:r>
      <w:r w:rsidRPr="00E56E9F">
        <w:rPr>
          <w:rFonts w:ascii="Times New Roman" w:hAnsi="Times New Roman" w:cs="Times New Roman"/>
          <w:color w:val="auto"/>
          <w:sz w:val="22"/>
          <w:szCs w:val="22"/>
        </w:rPr>
        <w:t xml:space="preserve"> Kültürel Etkinlik Sayısı</w:t>
      </w:r>
    </w:p>
    <w:tbl>
      <w:tblPr>
        <w:tblStyle w:val="TabloKlavuzu3"/>
        <w:tblW w:w="5000" w:type="pct"/>
        <w:tblLook w:val="04A0" w:firstRow="1" w:lastRow="0" w:firstColumn="1" w:lastColumn="0" w:noHBand="0" w:noVBand="1"/>
      </w:tblPr>
      <w:tblGrid>
        <w:gridCol w:w="2322"/>
        <w:gridCol w:w="2322"/>
        <w:gridCol w:w="2322"/>
        <w:gridCol w:w="2322"/>
      </w:tblGrid>
      <w:tr w:rsidR="00FF7ED6" w:rsidRPr="0019349B" w14:paraId="4E3443BF" w14:textId="77777777" w:rsidTr="00A323CC">
        <w:tc>
          <w:tcPr>
            <w:tcW w:w="1250" w:type="pct"/>
          </w:tcPr>
          <w:p w14:paraId="30E1F431" w14:textId="77777777" w:rsidR="00FF7ED6" w:rsidRPr="0019349B" w:rsidRDefault="00FF7ED6" w:rsidP="00A323CC">
            <w:pPr>
              <w:spacing w:line="360" w:lineRule="auto"/>
              <w:jc w:val="center"/>
              <w:rPr>
                <w:rFonts w:ascii="Times New Roman" w:hAnsi="Times New Roman" w:cs="Times New Roman"/>
              </w:rPr>
            </w:pPr>
          </w:p>
        </w:tc>
        <w:tc>
          <w:tcPr>
            <w:tcW w:w="1250" w:type="pct"/>
          </w:tcPr>
          <w:p w14:paraId="6761D424" w14:textId="77777777"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Öğretmen</w:t>
            </w:r>
          </w:p>
        </w:tc>
        <w:tc>
          <w:tcPr>
            <w:tcW w:w="1250" w:type="pct"/>
          </w:tcPr>
          <w:p w14:paraId="2F1448D6" w14:textId="77777777"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Öğrenci</w:t>
            </w:r>
          </w:p>
        </w:tc>
        <w:tc>
          <w:tcPr>
            <w:tcW w:w="1250" w:type="pct"/>
          </w:tcPr>
          <w:p w14:paraId="383B18D4" w14:textId="77777777"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Veli</w:t>
            </w:r>
          </w:p>
        </w:tc>
      </w:tr>
      <w:tr w:rsidR="00FF7ED6" w:rsidRPr="0019349B" w14:paraId="39968C9C" w14:textId="77777777" w:rsidTr="00A323CC">
        <w:tc>
          <w:tcPr>
            <w:tcW w:w="1250" w:type="pct"/>
          </w:tcPr>
          <w:p w14:paraId="4617E235" w14:textId="77777777"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2021/2022</w:t>
            </w:r>
          </w:p>
        </w:tc>
        <w:tc>
          <w:tcPr>
            <w:tcW w:w="1250" w:type="pct"/>
          </w:tcPr>
          <w:p w14:paraId="1D4DF3B5" w14:textId="77777777"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14</w:t>
            </w:r>
          </w:p>
        </w:tc>
        <w:tc>
          <w:tcPr>
            <w:tcW w:w="1250" w:type="pct"/>
          </w:tcPr>
          <w:p w14:paraId="528B222C" w14:textId="77777777"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244</w:t>
            </w:r>
          </w:p>
        </w:tc>
        <w:tc>
          <w:tcPr>
            <w:tcW w:w="1250" w:type="pct"/>
          </w:tcPr>
          <w:p w14:paraId="3EAACD66" w14:textId="39CEC8C6" w:rsidR="00FF7ED6" w:rsidRPr="0019349B" w:rsidRDefault="00A74CB8" w:rsidP="00A323CC">
            <w:pPr>
              <w:spacing w:line="360" w:lineRule="auto"/>
              <w:jc w:val="center"/>
              <w:rPr>
                <w:rFonts w:ascii="Times New Roman" w:hAnsi="Times New Roman" w:cs="Times New Roman"/>
              </w:rPr>
            </w:pPr>
            <w:r w:rsidRPr="0019349B">
              <w:rPr>
                <w:rFonts w:ascii="Times New Roman" w:hAnsi="Times New Roman" w:cs="Times New Roman"/>
              </w:rPr>
              <w:t>2</w:t>
            </w:r>
            <w:r w:rsidR="00FF7ED6" w:rsidRPr="0019349B">
              <w:rPr>
                <w:rFonts w:ascii="Times New Roman" w:hAnsi="Times New Roman" w:cs="Times New Roman"/>
              </w:rPr>
              <w:t>40</w:t>
            </w:r>
          </w:p>
        </w:tc>
      </w:tr>
      <w:tr w:rsidR="00FF7ED6" w:rsidRPr="0019349B" w14:paraId="316F2319" w14:textId="77777777" w:rsidTr="00A323CC">
        <w:tc>
          <w:tcPr>
            <w:tcW w:w="1250" w:type="pct"/>
          </w:tcPr>
          <w:p w14:paraId="5F9D0C3E" w14:textId="77777777"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2022/2023</w:t>
            </w:r>
          </w:p>
        </w:tc>
        <w:tc>
          <w:tcPr>
            <w:tcW w:w="1250" w:type="pct"/>
          </w:tcPr>
          <w:p w14:paraId="26EBA2FB" w14:textId="77777777"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14</w:t>
            </w:r>
          </w:p>
        </w:tc>
        <w:tc>
          <w:tcPr>
            <w:tcW w:w="1250" w:type="pct"/>
          </w:tcPr>
          <w:p w14:paraId="38D845B6" w14:textId="77777777"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246</w:t>
            </w:r>
          </w:p>
        </w:tc>
        <w:tc>
          <w:tcPr>
            <w:tcW w:w="1250" w:type="pct"/>
          </w:tcPr>
          <w:p w14:paraId="5BF71861" w14:textId="0BE54CB2" w:rsidR="00FF7ED6" w:rsidRPr="0019349B" w:rsidRDefault="00A74CB8" w:rsidP="00A323CC">
            <w:pPr>
              <w:spacing w:line="360" w:lineRule="auto"/>
              <w:jc w:val="center"/>
              <w:rPr>
                <w:rFonts w:ascii="Times New Roman" w:hAnsi="Times New Roman" w:cs="Times New Roman"/>
              </w:rPr>
            </w:pPr>
            <w:r w:rsidRPr="0019349B">
              <w:rPr>
                <w:rFonts w:ascii="Times New Roman" w:hAnsi="Times New Roman" w:cs="Times New Roman"/>
              </w:rPr>
              <w:t>2</w:t>
            </w:r>
            <w:r w:rsidR="00FF7ED6" w:rsidRPr="0019349B">
              <w:rPr>
                <w:rFonts w:ascii="Times New Roman" w:hAnsi="Times New Roman" w:cs="Times New Roman"/>
              </w:rPr>
              <w:t>80</w:t>
            </w:r>
          </w:p>
        </w:tc>
      </w:tr>
      <w:tr w:rsidR="00FF7ED6" w:rsidRPr="0019349B" w14:paraId="7770AD82" w14:textId="77777777" w:rsidTr="00A323CC">
        <w:tc>
          <w:tcPr>
            <w:tcW w:w="1250" w:type="pct"/>
          </w:tcPr>
          <w:p w14:paraId="0FA2321A" w14:textId="77777777"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2023/2024</w:t>
            </w:r>
          </w:p>
        </w:tc>
        <w:tc>
          <w:tcPr>
            <w:tcW w:w="1250" w:type="pct"/>
          </w:tcPr>
          <w:p w14:paraId="5C68D5E0" w14:textId="77777777"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14</w:t>
            </w:r>
          </w:p>
        </w:tc>
        <w:tc>
          <w:tcPr>
            <w:tcW w:w="1250" w:type="pct"/>
          </w:tcPr>
          <w:p w14:paraId="3CE1E8B0" w14:textId="77777777" w:rsidR="00FF7ED6" w:rsidRPr="0019349B" w:rsidRDefault="00FF7ED6" w:rsidP="00A323CC">
            <w:pPr>
              <w:spacing w:line="360" w:lineRule="auto"/>
              <w:jc w:val="center"/>
              <w:rPr>
                <w:rFonts w:ascii="Times New Roman" w:hAnsi="Times New Roman" w:cs="Times New Roman"/>
              </w:rPr>
            </w:pPr>
            <w:r w:rsidRPr="0019349B">
              <w:rPr>
                <w:rFonts w:ascii="Times New Roman" w:hAnsi="Times New Roman" w:cs="Times New Roman"/>
              </w:rPr>
              <w:t>250</w:t>
            </w:r>
          </w:p>
        </w:tc>
        <w:tc>
          <w:tcPr>
            <w:tcW w:w="1250" w:type="pct"/>
          </w:tcPr>
          <w:p w14:paraId="41A87A82" w14:textId="22971BD7" w:rsidR="00FF7ED6" w:rsidRPr="0019349B" w:rsidRDefault="00A74CB8" w:rsidP="00A323CC">
            <w:pPr>
              <w:spacing w:line="360" w:lineRule="auto"/>
              <w:jc w:val="center"/>
              <w:rPr>
                <w:rFonts w:ascii="Times New Roman" w:hAnsi="Times New Roman" w:cs="Times New Roman"/>
              </w:rPr>
            </w:pPr>
            <w:r w:rsidRPr="0019349B">
              <w:rPr>
                <w:rFonts w:ascii="Times New Roman" w:hAnsi="Times New Roman" w:cs="Times New Roman"/>
              </w:rPr>
              <w:t>3</w:t>
            </w:r>
            <w:r w:rsidR="00FF7ED6" w:rsidRPr="0019349B">
              <w:rPr>
                <w:rFonts w:ascii="Times New Roman" w:hAnsi="Times New Roman" w:cs="Times New Roman"/>
              </w:rPr>
              <w:t>00</w:t>
            </w:r>
          </w:p>
        </w:tc>
      </w:tr>
    </w:tbl>
    <w:p w14:paraId="0B91506D" w14:textId="77777777" w:rsidR="00FF7ED6" w:rsidRPr="0019349B" w:rsidRDefault="00FF7ED6" w:rsidP="00096BED">
      <w:pPr>
        <w:spacing w:line="276" w:lineRule="auto"/>
        <w:jc w:val="both"/>
        <w:rPr>
          <w:rFonts w:ascii="Times New Roman" w:hAnsi="Times New Roman" w:cs="Times New Roman"/>
          <w:sz w:val="24"/>
          <w:szCs w:val="24"/>
        </w:rPr>
      </w:pPr>
    </w:p>
    <w:p w14:paraId="22DC6E81" w14:textId="6130E9E7" w:rsidR="00A74CB8" w:rsidRPr="0019349B" w:rsidRDefault="00A74CB8" w:rsidP="00A74CB8">
      <w:pPr>
        <w:jc w:val="both"/>
        <w:rPr>
          <w:rFonts w:ascii="Times New Roman" w:hAnsi="Times New Roman" w:cs="Times New Roman"/>
          <w:i/>
          <w:iCs/>
          <w:sz w:val="24"/>
          <w:szCs w:val="24"/>
        </w:rPr>
      </w:pPr>
    </w:p>
    <w:p w14:paraId="4E729747" w14:textId="19089904" w:rsidR="00E56E9F" w:rsidRPr="00E56E9F" w:rsidRDefault="00E56E9F" w:rsidP="00E56E9F">
      <w:pPr>
        <w:pStyle w:val="ResimYazs"/>
        <w:keepNext/>
        <w:jc w:val="center"/>
        <w:rPr>
          <w:rFonts w:ascii="Times New Roman" w:hAnsi="Times New Roman" w:cs="Times New Roman"/>
          <w:color w:val="auto"/>
          <w:sz w:val="22"/>
          <w:szCs w:val="22"/>
        </w:rPr>
      </w:pPr>
      <w:r w:rsidRPr="00E56E9F">
        <w:rPr>
          <w:rFonts w:ascii="Times New Roman" w:hAnsi="Times New Roman" w:cs="Times New Roman"/>
          <w:color w:val="auto"/>
          <w:sz w:val="22"/>
          <w:szCs w:val="22"/>
        </w:rPr>
        <w:t xml:space="preserve">Tablo </w:t>
      </w:r>
      <w:r w:rsidRPr="00E56E9F">
        <w:rPr>
          <w:rFonts w:ascii="Times New Roman" w:hAnsi="Times New Roman" w:cs="Times New Roman"/>
          <w:color w:val="auto"/>
          <w:sz w:val="22"/>
          <w:szCs w:val="22"/>
        </w:rPr>
        <w:fldChar w:fldCharType="begin"/>
      </w:r>
      <w:r w:rsidRPr="00E56E9F">
        <w:rPr>
          <w:rFonts w:ascii="Times New Roman" w:hAnsi="Times New Roman" w:cs="Times New Roman"/>
          <w:color w:val="auto"/>
          <w:sz w:val="22"/>
          <w:szCs w:val="22"/>
        </w:rPr>
        <w:instrText xml:space="preserve"> SEQ Tablo \* ARABIC </w:instrText>
      </w:r>
      <w:r w:rsidRPr="00E56E9F">
        <w:rPr>
          <w:rFonts w:ascii="Times New Roman" w:hAnsi="Times New Roman" w:cs="Times New Roman"/>
          <w:color w:val="auto"/>
          <w:sz w:val="22"/>
          <w:szCs w:val="22"/>
        </w:rPr>
        <w:fldChar w:fldCharType="separate"/>
      </w:r>
      <w:r w:rsidR="00997ECC">
        <w:rPr>
          <w:rFonts w:ascii="Times New Roman" w:hAnsi="Times New Roman" w:cs="Times New Roman"/>
          <w:noProof/>
          <w:color w:val="auto"/>
          <w:sz w:val="22"/>
          <w:szCs w:val="22"/>
        </w:rPr>
        <w:t>21</w:t>
      </w:r>
      <w:r w:rsidRPr="00E56E9F">
        <w:rPr>
          <w:rFonts w:ascii="Times New Roman" w:hAnsi="Times New Roman" w:cs="Times New Roman"/>
          <w:color w:val="auto"/>
          <w:sz w:val="22"/>
          <w:szCs w:val="22"/>
        </w:rPr>
        <w:fldChar w:fldCharType="end"/>
      </w:r>
      <w:r w:rsidRPr="00E56E9F">
        <w:rPr>
          <w:rFonts w:ascii="Times New Roman" w:hAnsi="Times New Roman" w:cs="Times New Roman"/>
          <w:color w:val="auto"/>
          <w:sz w:val="22"/>
          <w:szCs w:val="22"/>
        </w:rPr>
        <w:t xml:space="preserve"> Öğrenci Devamsızlık Durumu</w:t>
      </w:r>
    </w:p>
    <w:tbl>
      <w:tblPr>
        <w:tblStyle w:val="TabloKlavuzu3"/>
        <w:tblW w:w="5000" w:type="pct"/>
        <w:tblLook w:val="04A0" w:firstRow="1" w:lastRow="0" w:firstColumn="1" w:lastColumn="0" w:noHBand="0" w:noVBand="1"/>
      </w:tblPr>
      <w:tblGrid>
        <w:gridCol w:w="3229"/>
        <w:gridCol w:w="2019"/>
        <w:gridCol w:w="2019"/>
        <w:gridCol w:w="2021"/>
      </w:tblGrid>
      <w:tr w:rsidR="00A74CB8" w:rsidRPr="0019349B" w14:paraId="55865759" w14:textId="77777777" w:rsidTr="00E56E9F">
        <w:tc>
          <w:tcPr>
            <w:tcW w:w="1738" w:type="pct"/>
          </w:tcPr>
          <w:p w14:paraId="7730394D" w14:textId="77777777" w:rsidR="00A74CB8" w:rsidRPr="0019349B" w:rsidRDefault="00A74CB8" w:rsidP="00A74CB8">
            <w:pPr>
              <w:spacing w:line="360" w:lineRule="auto"/>
              <w:jc w:val="center"/>
              <w:rPr>
                <w:rFonts w:ascii="Times New Roman" w:hAnsi="Times New Roman" w:cs="Times New Roman"/>
              </w:rPr>
            </w:pPr>
          </w:p>
        </w:tc>
        <w:tc>
          <w:tcPr>
            <w:tcW w:w="1087" w:type="pct"/>
          </w:tcPr>
          <w:p w14:paraId="10133643" w14:textId="5D746898" w:rsidR="00A74CB8" w:rsidRPr="0019349B" w:rsidRDefault="00A74CB8" w:rsidP="00A74CB8">
            <w:pPr>
              <w:spacing w:line="360" w:lineRule="auto"/>
              <w:jc w:val="center"/>
              <w:rPr>
                <w:rFonts w:ascii="Times New Roman" w:hAnsi="Times New Roman" w:cs="Times New Roman"/>
              </w:rPr>
            </w:pPr>
            <w:r w:rsidRPr="0019349B">
              <w:rPr>
                <w:rFonts w:ascii="Times New Roman" w:hAnsi="Times New Roman" w:cs="Times New Roman"/>
              </w:rPr>
              <w:t>2021/2022</w:t>
            </w:r>
          </w:p>
        </w:tc>
        <w:tc>
          <w:tcPr>
            <w:tcW w:w="1087" w:type="pct"/>
          </w:tcPr>
          <w:p w14:paraId="4C156269" w14:textId="70AF6ED2" w:rsidR="00A74CB8" w:rsidRPr="0019349B" w:rsidRDefault="00A74CB8" w:rsidP="00A74CB8">
            <w:pPr>
              <w:spacing w:line="360" w:lineRule="auto"/>
              <w:jc w:val="center"/>
              <w:rPr>
                <w:rFonts w:ascii="Times New Roman" w:hAnsi="Times New Roman" w:cs="Times New Roman"/>
              </w:rPr>
            </w:pPr>
            <w:r w:rsidRPr="0019349B">
              <w:rPr>
                <w:rFonts w:ascii="Times New Roman" w:hAnsi="Times New Roman" w:cs="Times New Roman"/>
              </w:rPr>
              <w:t>2022/2023</w:t>
            </w:r>
          </w:p>
        </w:tc>
        <w:tc>
          <w:tcPr>
            <w:tcW w:w="1088" w:type="pct"/>
          </w:tcPr>
          <w:p w14:paraId="6B6D2737" w14:textId="4FF88681" w:rsidR="00A74CB8" w:rsidRPr="0019349B" w:rsidRDefault="00A74CB8" w:rsidP="00A74CB8">
            <w:pPr>
              <w:spacing w:line="360" w:lineRule="auto"/>
              <w:jc w:val="center"/>
              <w:rPr>
                <w:rFonts w:ascii="Times New Roman" w:hAnsi="Times New Roman" w:cs="Times New Roman"/>
              </w:rPr>
            </w:pPr>
            <w:r w:rsidRPr="0019349B">
              <w:rPr>
                <w:rFonts w:ascii="Times New Roman" w:hAnsi="Times New Roman" w:cs="Times New Roman"/>
              </w:rPr>
              <w:t>2023/2024</w:t>
            </w:r>
          </w:p>
        </w:tc>
      </w:tr>
      <w:tr w:rsidR="00A74CB8" w:rsidRPr="0019349B" w14:paraId="648A7D27" w14:textId="77777777" w:rsidTr="00E56E9F">
        <w:tc>
          <w:tcPr>
            <w:tcW w:w="1738" w:type="pct"/>
            <w:vAlign w:val="center"/>
          </w:tcPr>
          <w:p w14:paraId="1DD1E09A" w14:textId="4E21AAC7" w:rsidR="00A74CB8" w:rsidRPr="0019349B" w:rsidRDefault="00A74CB8" w:rsidP="00E56E9F">
            <w:pPr>
              <w:spacing w:line="360" w:lineRule="auto"/>
              <w:rPr>
                <w:rFonts w:ascii="Times New Roman" w:hAnsi="Times New Roman" w:cs="Times New Roman"/>
              </w:rPr>
            </w:pPr>
            <w:r w:rsidRPr="0019349B">
              <w:rPr>
                <w:rFonts w:ascii="Times New Roman" w:hAnsi="Times New Roman" w:cs="Times New Roman"/>
              </w:rPr>
              <w:t>Öğrenci Devamsızlık Ort.</w:t>
            </w:r>
          </w:p>
        </w:tc>
        <w:tc>
          <w:tcPr>
            <w:tcW w:w="1087" w:type="pct"/>
          </w:tcPr>
          <w:p w14:paraId="17A243AC" w14:textId="6B4DDED0" w:rsidR="00A74CB8" w:rsidRPr="0019349B" w:rsidRDefault="00A74CB8" w:rsidP="00A74CB8">
            <w:pPr>
              <w:spacing w:line="360" w:lineRule="auto"/>
              <w:jc w:val="center"/>
              <w:rPr>
                <w:rFonts w:ascii="Times New Roman" w:hAnsi="Times New Roman" w:cs="Times New Roman"/>
              </w:rPr>
            </w:pPr>
            <w:r w:rsidRPr="0019349B">
              <w:rPr>
                <w:rFonts w:ascii="Times New Roman" w:hAnsi="Times New Roman" w:cs="Times New Roman"/>
              </w:rPr>
              <w:t>%1</w:t>
            </w:r>
          </w:p>
        </w:tc>
        <w:tc>
          <w:tcPr>
            <w:tcW w:w="1087" w:type="pct"/>
          </w:tcPr>
          <w:p w14:paraId="470ADB26" w14:textId="5847E3B4" w:rsidR="00A74CB8" w:rsidRPr="0019349B" w:rsidRDefault="00A74CB8" w:rsidP="00A74CB8">
            <w:pPr>
              <w:spacing w:line="360" w:lineRule="auto"/>
              <w:jc w:val="center"/>
              <w:rPr>
                <w:rFonts w:ascii="Times New Roman" w:hAnsi="Times New Roman" w:cs="Times New Roman"/>
              </w:rPr>
            </w:pPr>
            <w:r w:rsidRPr="0019349B">
              <w:rPr>
                <w:rFonts w:ascii="Times New Roman" w:hAnsi="Times New Roman" w:cs="Times New Roman"/>
              </w:rPr>
              <w:t>%1</w:t>
            </w:r>
          </w:p>
        </w:tc>
        <w:tc>
          <w:tcPr>
            <w:tcW w:w="1088" w:type="pct"/>
          </w:tcPr>
          <w:p w14:paraId="06862D74" w14:textId="21327341" w:rsidR="00A74CB8" w:rsidRPr="0019349B" w:rsidRDefault="00A74CB8" w:rsidP="00A74CB8">
            <w:pPr>
              <w:spacing w:line="360" w:lineRule="auto"/>
              <w:jc w:val="center"/>
              <w:rPr>
                <w:rFonts w:ascii="Times New Roman" w:hAnsi="Times New Roman" w:cs="Times New Roman"/>
              </w:rPr>
            </w:pPr>
            <w:r w:rsidRPr="0019349B">
              <w:rPr>
                <w:rFonts w:ascii="Times New Roman" w:hAnsi="Times New Roman" w:cs="Times New Roman"/>
              </w:rPr>
              <w:t>%1</w:t>
            </w:r>
          </w:p>
        </w:tc>
      </w:tr>
      <w:tr w:rsidR="00A74CB8" w:rsidRPr="0019349B" w14:paraId="45A31921" w14:textId="77777777" w:rsidTr="00E56E9F">
        <w:tc>
          <w:tcPr>
            <w:tcW w:w="1738" w:type="pct"/>
            <w:vAlign w:val="center"/>
          </w:tcPr>
          <w:p w14:paraId="2FF01BFB" w14:textId="466D23A4" w:rsidR="00A74CB8" w:rsidRPr="0019349B" w:rsidRDefault="00A74CB8" w:rsidP="00E56E9F">
            <w:pPr>
              <w:spacing w:line="360" w:lineRule="auto"/>
              <w:rPr>
                <w:rFonts w:ascii="Times New Roman" w:hAnsi="Times New Roman" w:cs="Times New Roman"/>
              </w:rPr>
            </w:pPr>
            <w:r w:rsidRPr="0019349B">
              <w:rPr>
                <w:rFonts w:ascii="Times New Roman" w:hAnsi="Times New Roman" w:cs="Times New Roman"/>
              </w:rPr>
              <w:t>Sürekli devamsız öğrenci oranı</w:t>
            </w:r>
          </w:p>
        </w:tc>
        <w:tc>
          <w:tcPr>
            <w:tcW w:w="1087" w:type="pct"/>
          </w:tcPr>
          <w:p w14:paraId="296E4BB8" w14:textId="0C60A59F" w:rsidR="00A74CB8" w:rsidRPr="0019349B" w:rsidRDefault="00A74CB8" w:rsidP="00A74CB8">
            <w:pPr>
              <w:spacing w:line="360" w:lineRule="auto"/>
              <w:jc w:val="center"/>
              <w:rPr>
                <w:rFonts w:ascii="Times New Roman" w:hAnsi="Times New Roman" w:cs="Times New Roman"/>
              </w:rPr>
            </w:pPr>
            <w:r w:rsidRPr="0019349B">
              <w:rPr>
                <w:rFonts w:ascii="Times New Roman" w:hAnsi="Times New Roman" w:cs="Times New Roman"/>
              </w:rPr>
              <w:t>%0</w:t>
            </w:r>
          </w:p>
        </w:tc>
        <w:tc>
          <w:tcPr>
            <w:tcW w:w="1087" w:type="pct"/>
          </w:tcPr>
          <w:p w14:paraId="075B9C07" w14:textId="2ADCEF26" w:rsidR="00A74CB8" w:rsidRPr="0019349B" w:rsidRDefault="00A74CB8" w:rsidP="00A74CB8">
            <w:pPr>
              <w:spacing w:line="360" w:lineRule="auto"/>
              <w:jc w:val="center"/>
              <w:rPr>
                <w:rFonts w:ascii="Times New Roman" w:hAnsi="Times New Roman" w:cs="Times New Roman"/>
              </w:rPr>
            </w:pPr>
            <w:r w:rsidRPr="0019349B">
              <w:rPr>
                <w:rFonts w:ascii="Times New Roman" w:hAnsi="Times New Roman" w:cs="Times New Roman"/>
              </w:rPr>
              <w:t>%0</w:t>
            </w:r>
          </w:p>
        </w:tc>
        <w:tc>
          <w:tcPr>
            <w:tcW w:w="1088" w:type="pct"/>
          </w:tcPr>
          <w:p w14:paraId="607D6546" w14:textId="46ADEEC5" w:rsidR="00A74CB8" w:rsidRPr="0019349B" w:rsidRDefault="00A74CB8" w:rsidP="00A74CB8">
            <w:pPr>
              <w:spacing w:line="360" w:lineRule="auto"/>
              <w:jc w:val="center"/>
              <w:rPr>
                <w:rFonts w:ascii="Times New Roman" w:hAnsi="Times New Roman" w:cs="Times New Roman"/>
              </w:rPr>
            </w:pPr>
            <w:r w:rsidRPr="0019349B">
              <w:rPr>
                <w:rFonts w:ascii="Times New Roman" w:hAnsi="Times New Roman" w:cs="Times New Roman"/>
              </w:rPr>
              <w:t>%0</w:t>
            </w:r>
          </w:p>
        </w:tc>
      </w:tr>
      <w:tr w:rsidR="00A74CB8" w:rsidRPr="0019349B" w14:paraId="552416D5" w14:textId="77777777" w:rsidTr="00E56E9F">
        <w:tc>
          <w:tcPr>
            <w:tcW w:w="1738" w:type="pct"/>
            <w:vAlign w:val="center"/>
          </w:tcPr>
          <w:p w14:paraId="1D07D3A4" w14:textId="45ED636C" w:rsidR="00A74CB8" w:rsidRPr="0019349B" w:rsidRDefault="00A74CB8" w:rsidP="00E56E9F">
            <w:pPr>
              <w:spacing w:line="360" w:lineRule="auto"/>
              <w:rPr>
                <w:rFonts w:ascii="Times New Roman" w:hAnsi="Times New Roman" w:cs="Times New Roman"/>
              </w:rPr>
            </w:pPr>
            <w:r w:rsidRPr="0019349B">
              <w:rPr>
                <w:rFonts w:ascii="Times New Roman" w:hAnsi="Times New Roman" w:cs="Times New Roman"/>
              </w:rPr>
              <w:t>Rehberlik edilen öğrenci oranı</w:t>
            </w:r>
          </w:p>
        </w:tc>
        <w:tc>
          <w:tcPr>
            <w:tcW w:w="1087" w:type="pct"/>
          </w:tcPr>
          <w:p w14:paraId="504F0D73" w14:textId="61A77885" w:rsidR="00A74CB8" w:rsidRPr="0019349B" w:rsidRDefault="00A74CB8" w:rsidP="00A74CB8">
            <w:pPr>
              <w:spacing w:line="360" w:lineRule="auto"/>
              <w:jc w:val="center"/>
              <w:rPr>
                <w:rFonts w:ascii="Times New Roman" w:hAnsi="Times New Roman" w:cs="Times New Roman"/>
              </w:rPr>
            </w:pPr>
            <w:r w:rsidRPr="0019349B">
              <w:rPr>
                <w:rFonts w:ascii="Times New Roman" w:hAnsi="Times New Roman" w:cs="Times New Roman"/>
              </w:rPr>
              <w:t>%1</w:t>
            </w:r>
          </w:p>
        </w:tc>
        <w:tc>
          <w:tcPr>
            <w:tcW w:w="1087" w:type="pct"/>
          </w:tcPr>
          <w:p w14:paraId="03C3CA93" w14:textId="6504EEFC" w:rsidR="00A74CB8" w:rsidRPr="0019349B" w:rsidRDefault="00A74CB8" w:rsidP="00A74CB8">
            <w:pPr>
              <w:spacing w:line="360" w:lineRule="auto"/>
              <w:jc w:val="center"/>
              <w:rPr>
                <w:rFonts w:ascii="Times New Roman" w:hAnsi="Times New Roman" w:cs="Times New Roman"/>
              </w:rPr>
            </w:pPr>
            <w:r w:rsidRPr="0019349B">
              <w:rPr>
                <w:rFonts w:ascii="Times New Roman" w:hAnsi="Times New Roman" w:cs="Times New Roman"/>
              </w:rPr>
              <w:t>%1</w:t>
            </w:r>
          </w:p>
        </w:tc>
        <w:tc>
          <w:tcPr>
            <w:tcW w:w="1088" w:type="pct"/>
          </w:tcPr>
          <w:p w14:paraId="093F1C0F" w14:textId="065BCEE6" w:rsidR="00A74CB8" w:rsidRPr="0019349B" w:rsidRDefault="00A74CB8" w:rsidP="00A74CB8">
            <w:pPr>
              <w:spacing w:line="360" w:lineRule="auto"/>
              <w:jc w:val="center"/>
              <w:rPr>
                <w:rFonts w:ascii="Times New Roman" w:hAnsi="Times New Roman" w:cs="Times New Roman"/>
              </w:rPr>
            </w:pPr>
            <w:r w:rsidRPr="0019349B">
              <w:rPr>
                <w:rFonts w:ascii="Times New Roman" w:hAnsi="Times New Roman" w:cs="Times New Roman"/>
              </w:rPr>
              <w:t>%1</w:t>
            </w:r>
          </w:p>
        </w:tc>
      </w:tr>
    </w:tbl>
    <w:p w14:paraId="38108594" w14:textId="77777777" w:rsidR="00E56E9F" w:rsidRDefault="00E56E9F" w:rsidP="00E56E9F">
      <w:pPr>
        <w:rPr>
          <w:szCs w:val="24"/>
        </w:rPr>
      </w:pPr>
    </w:p>
    <w:p w14:paraId="58F2391D" w14:textId="22B1F3D1" w:rsidR="004944CC" w:rsidRPr="0019349B" w:rsidRDefault="00CE5C87" w:rsidP="00CE5C87">
      <w:pPr>
        <w:pStyle w:val="Balk2"/>
        <w:ind w:hanging="1109"/>
        <w:rPr>
          <w:szCs w:val="24"/>
        </w:rPr>
      </w:pPr>
      <w:bookmarkStart w:id="20" w:name="_Toc167093325"/>
      <w:r w:rsidRPr="0019349B">
        <w:rPr>
          <w:szCs w:val="24"/>
        </w:rPr>
        <w:t xml:space="preserve">2.8 </w:t>
      </w:r>
      <w:r w:rsidR="004944CC" w:rsidRPr="0019349B">
        <w:rPr>
          <w:szCs w:val="24"/>
        </w:rPr>
        <w:t>Çevre Analizi (PESTLE)</w:t>
      </w:r>
      <w:bookmarkEnd w:id="20"/>
    </w:p>
    <w:p w14:paraId="4E4D1EB2" w14:textId="77777777" w:rsidR="004944CC" w:rsidRPr="0019349B" w:rsidRDefault="004944CC" w:rsidP="004944CC">
      <w:pPr>
        <w:spacing w:line="276" w:lineRule="auto"/>
        <w:rPr>
          <w:rFonts w:ascii="Times New Roman" w:hAnsi="Times New Roman" w:cs="Times New Roman"/>
          <w:b/>
          <w:bCs/>
          <w:sz w:val="24"/>
          <w:szCs w:val="24"/>
        </w:rPr>
      </w:pPr>
    </w:p>
    <w:p w14:paraId="648DB419" w14:textId="77777777" w:rsidR="004944CC" w:rsidRPr="0019349B" w:rsidRDefault="004944CC" w:rsidP="00E56E9F">
      <w:pPr>
        <w:spacing w:line="276" w:lineRule="auto"/>
        <w:ind w:firstLine="567"/>
        <w:jc w:val="both"/>
        <w:rPr>
          <w:rFonts w:ascii="Times New Roman" w:hAnsi="Times New Roman" w:cs="Times New Roman"/>
          <w:sz w:val="24"/>
          <w:szCs w:val="24"/>
        </w:rPr>
      </w:pPr>
      <w:r w:rsidRPr="0019349B">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14:paraId="6CBE81B8" w14:textId="77777777" w:rsidR="004944CC" w:rsidRPr="00E56E9F" w:rsidRDefault="004944CC" w:rsidP="00E56E9F">
      <w:pPr>
        <w:spacing w:line="276" w:lineRule="auto"/>
        <w:jc w:val="center"/>
        <w:rPr>
          <w:rFonts w:ascii="Times New Roman" w:hAnsi="Times New Roman" w:cs="Times New Roman"/>
        </w:rPr>
      </w:pPr>
    </w:p>
    <w:p w14:paraId="5D9D8223" w14:textId="04AB6764" w:rsidR="00E56E9F" w:rsidRPr="00E56E9F" w:rsidRDefault="00E56E9F" w:rsidP="00E56E9F">
      <w:pPr>
        <w:pStyle w:val="ResimYazs"/>
        <w:keepNext/>
        <w:jc w:val="center"/>
        <w:rPr>
          <w:rFonts w:ascii="Times New Roman" w:hAnsi="Times New Roman" w:cs="Times New Roman"/>
          <w:color w:val="auto"/>
          <w:sz w:val="22"/>
          <w:szCs w:val="22"/>
        </w:rPr>
      </w:pPr>
      <w:r w:rsidRPr="00E56E9F">
        <w:rPr>
          <w:rFonts w:ascii="Times New Roman" w:hAnsi="Times New Roman" w:cs="Times New Roman"/>
          <w:color w:val="auto"/>
          <w:sz w:val="22"/>
          <w:szCs w:val="22"/>
        </w:rPr>
        <w:t xml:space="preserve">Tablo </w:t>
      </w:r>
      <w:r w:rsidRPr="00E56E9F">
        <w:rPr>
          <w:rFonts w:ascii="Times New Roman" w:hAnsi="Times New Roman" w:cs="Times New Roman"/>
          <w:color w:val="auto"/>
          <w:sz w:val="22"/>
          <w:szCs w:val="22"/>
        </w:rPr>
        <w:fldChar w:fldCharType="begin"/>
      </w:r>
      <w:r w:rsidRPr="00E56E9F">
        <w:rPr>
          <w:rFonts w:ascii="Times New Roman" w:hAnsi="Times New Roman" w:cs="Times New Roman"/>
          <w:color w:val="auto"/>
          <w:sz w:val="22"/>
          <w:szCs w:val="22"/>
        </w:rPr>
        <w:instrText xml:space="preserve"> SEQ Tablo \* ARABIC </w:instrText>
      </w:r>
      <w:r w:rsidRPr="00E56E9F">
        <w:rPr>
          <w:rFonts w:ascii="Times New Roman" w:hAnsi="Times New Roman" w:cs="Times New Roman"/>
          <w:color w:val="auto"/>
          <w:sz w:val="22"/>
          <w:szCs w:val="22"/>
        </w:rPr>
        <w:fldChar w:fldCharType="separate"/>
      </w:r>
      <w:r w:rsidR="00997ECC">
        <w:rPr>
          <w:rFonts w:ascii="Times New Roman" w:hAnsi="Times New Roman" w:cs="Times New Roman"/>
          <w:noProof/>
          <w:color w:val="auto"/>
          <w:sz w:val="22"/>
          <w:szCs w:val="22"/>
        </w:rPr>
        <w:t>22</w:t>
      </w:r>
      <w:r w:rsidRPr="00E56E9F">
        <w:rPr>
          <w:rFonts w:ascii="Times New Roman" w:hAnsi="Times New Roman" w:cs="Times New Roman"/>
          <w:color w:val="auto"/>
          <w:sz w:val="22"/>
          <w:szCs w:val="22"/>
        </w:rPr>
        <w:fldChar w:fldCharType="end"/>
      </w:r>
      <w:r w:rsidRPr="00E56E9F">
        <w:rPr>
          <w:rFonts w:ascii="Times New Roman" w:hAnsi="Times New Roman" w:cs="Times New Roman"/>
          <w:color w:val="auto"/>
          <w:sz w:val="22"/>
          <w:szCs w:val="22"/>
        </w:rPr>
        <w:t xml:space="preserve"> PESTLE Analizi</w:t>
      </w:r>
    </w:p>
    <w:tbl>
      <w:tblPr>
        <w:tblStyle w:val="TabloKlavuzu3"/>
        <w:tblW w:w="9214" w:type="dxa"/>
        <w:tblLayout w:type="fixed"/>
        <w:tblLook w:val="01E0" w:firstRow="1" w:lastRow="1" w:firstColumn="1" w:lastColumn="1" w:noHBand="0" w:noVBand="0"/>
      </w:tblPr>
      <w:tblGrid>
        <w:gridCol w:w="5093"/>
        <w:gridCol w:w="4121"/>
      </w:tblGrid>
      <w:tr w:rsidR="00A74CB8" w:rsidRPr="0019349B" w14:paraId="5BAF90CA" w14:textId="77777777" w:rsidTr="00A323CC">
        <w:trPr>
          <w:trHeight w:val="452"/>
        </w:trPr>
        <w:tc>
          <w:tcPr>
            <w:tcW w:w="5093" w:type="dxa"/>
          </w:tcPr>
          <w:p w14:paraId="440E1A92" w14:textId="77777777" w:rsidR="00A74CB8" w:rsidRPr="0019349B" w:rsidRDefault="00A74CB8" w:rsidP="00A323CC">
            <w:pPr>
              <w:pStyle w:val="TableParagraph"/>
              <w:spacing w:before="120" w:after="120" w:line="360" w:lineRule="auto"/>
              <w:jc w:val="both"/>
              <w:rPr>
                <w:rFonts w:ascii="Times New Roman" w:hAnsi="Times New Roman" w:cs="Times New Roman"/>
                <w:b/>
                <w:sz w:val="24"/>
                <w:szCs w:val="24"/>
              </w:rPr>
            </w:pPr>
            <w:r w:rsidRPr="0019349B">
              <w:rPr>
                <w:rFonts w:ascii="Times New Roman" w:hAnsi="Times New Roman" w:cs="Times New Roman"/>
                <w:b/>
                <w:spacing w:val="2"/>
                <w:sz w:val="24"/>
                <w:szCs w:val="24"/>
              </w:rPr>
              <w:t>Politik-Yasal</w:t>
            </w:r>
            <w:r w:rsidRPr="0019349B">
              <w:rPr>
                <w:rFonts w:ascii="Times New Roman" w:hAnsi="Times New Roman" w:cs="Times New Roman"/>
                <w:b/>
                <w:spacing w:val="18"/>
                <w:sz w:val="24"/>
                <w:szCs w:val="24"/>
              </w:rPr>
              <w:t xml:space="preserve"> </w:t>
            </w:r>
            <w:r w:rsidRPr="0019349B">
              <w:rPr>
                <w:rFonts w:ascii="Times New Roman" w:hAnsi="Times New Roman" w:cs="Times New Roman"/>
                <w:b/>
                <w:spacing w:val="-2"/>
                <w:sz w:val="24"/>
                <w:szCs w:val="24"/>
              </w:rPr>
              <w:t>etkenler</w:t>
            </w:r>
          </w:p>
        </w:tc>
        <w:tc>
          <w:tcPr>
            <w:tcW w:w="4121" w:type="dxa"/>
          </w:tcPr>
          <w:p w14:paraId="6C1E2648" w14:textId="77777777" w:rsidR="00A74CB8" w:rsidRPr="0019349B" w:rsidRDefault="00A74CB8" w:rsidP="00A323CC">
            <w:pPr>
              <w:pStyle w:val="TableParagraph"/>
              <w:spacing w:before="120" w:after="120" w:line="360" w:lineRule="auto"/>
              <w:jc w:val="both"/>
              <w:rPr>
                <w:rFonts w:ascii="Times New Roman" w:hAnsi="Times New Roman" w:cs="Times New Roman"/>
                <w:b/>
                <w:sz w:val="24"/>
                <w:szCs w:val="24"/>
              </w:rPr>
            </w:pPr>
            <w:r w:rsidRPr="0019349B">
              <w:rPr>
                <w:rFonts w:ascii="Times New Roman" w:hAnsi="Times New Roman" w:cs="Times New Roman"/>
                <w:b/>
                <w:w w:val="105"/>
                <w:sz w:val="24"/>
                <w:szCs w:val="24"/>
              </w:rPr>
              <w:t>Ekonomik</w:t>
            </w:r>
            <w:r w:rsidRPr="0019349B">
              <w:rPr>
                <w:rFonts w:ascii="Times New Roman" w:hAnsi="Times New Roman" w:cs="Times New Roman"/>
                <w:b/>
                <w:spacing w:val="-9"/>
                <w:w w:val="105"/>
                <w:sz w:val="24"/>
                <w:szCs w:val="24"/>
              </w:rPr>
              <w:t xml:space="preserve"> </w:t>
            </w:r>
            <w:r w:rsidRPr="0019349B">
              <w:rPr>
                <w:rFonts w:ascii="Times New Roman" w:hAnsi="Times New Roman" w:cs="Times New Roman"/>
                <w:b/>
                <w:spacing w:val="-2"/>
                <w:w w:val="110"/>
                <w:sz w:val="24"/>
                <w:szCs w:val="24"/>
              </w:rPr>
              <w:t>etkenler</w:t>
            </w:r>
          </w:p>
        </w:tc>
      </w:tr>
      <w:tr w:rsidR="00A74CB8" w:rsidRPr="0019349B" w14:paraId="62E4570B" w14:textId="77777777" w:rsidTr="00A323CC">
        <w:trPr>
          <w:trHeight w:val="2310"/>
        </w:trPr>
        <w:tc>
          <w:tcPr>
            <w:tcW w:w="5093" w:type="dxa"/>
          </w:tcPr>
          <w:p w14:paraId="7952804D" w14:textId="77777777" w:rsidR="00A74CB8" w:rsidRPr="0019349B" w:rsidRDefault="00A74CB8" w:rsidP="00A323CC">
            <w:pPr>
              <w:pStyle w:val="TableParagraph"/>
              <w:numPr>
                <w:ilvl w:val="0"/>
                <w:numId w:val="9"/>
              </w:numPr>
              <w:tabs>
                <w:tab w:val="left" w:pos="429"/>
              </w:tabs>
              <w:spacing w:before="120" w:after="120" w:line="360" w:lineRule="auto"/>
              <w:ind w:left="0"/>
              <w:jc w:val="both"/>
              <w:rPr>
                <w:rFonts w:ascii="Times New Roman" w:hAnsi="Times New Roman" w:cs="Times New Roman"/>
                <w:spacing w:val="-4"/>
                <w:sz w:val="24"/>
                <w:szCs w:val="24"/>
              </w:rPr>
            </w:pPr>
            <w:r w:rsidRPr="0019349B">
              <w:rPr>
                <w:rFonts w:ascii="Times New Roman" w:hAnsi="Times New Roman" w:cs="Times New Roman"/>
                <w:spacing w:val="-4"/>
                <w:sz w:val="24"/>
                <w:szCs w:val="24"/>
              </w:rPr>
              <w:t>Yeni düzenlemelerin yapılması ve hizmet sunumunda kalite yükseltilmesi</w:t>
            </w:r>
          </w:p>
          <w:p w14:paraId="6D1111E4" w14:textId="77777777" w:rsidR="00A74CB8" w:rsidRPr="0019349B" w:rsidRDefault="00A74CB8" w:rsidP="00A323CC">
            <w:pPr>
              <w:pStyle w:val="TableParagraph"/>
              <w:numPr>
                <w:ilvl w:val="0"/>
                <w:numId w:val="9"/>
              </w:numPr>
              <w:tabs>
                <w:tab w:val="left" w:pos="429"/>
              </w:tabs>
              <w:spacing w:before="120" w:after="120" w:line="360" w:lineRule="auto"/>
              <w:ind w:left="0"/>
              <w:jc w:val="both"/>
              <w:rPr>
                <w:rFonts w:ascii="Times New Roman" w:hAnsi="Times New Roman" w:cs="Times New Roman"/>
                <w:spacing w:val="-4"/>
                <w:sz w:val="24"/>
                <w:szCs w:val="24"/>
              </w:rPr>
            </w:pPr>
            <w:proofErr w:type="gramStart"/>
            <w:r w:rsidRPr="0019349B">
              <w:rPr>
                <w:rFonts w:ascii="Times New Roman" w:hAnsi="Times New Roman" w:cs="Times New Roman"/>
                <w:spacing w:val="-4"/>
                <w:sz w:val="24"/>
                <w:szCs w:val="24"/>
              </w:rPr>
              <w:t>Eğitime yönelik olumlu beklentilerin harekete geçirilmesi.</w:t>
            </w:r>
            <w:proofErr w:type="gramEnd"/>
          </w:p>
          <w:p w14:paraId="42E844D9" w14:textId="7CB99EFB" w:rsidR="00A74CB8" w:rsidRPr="0019349B" w:rsidRDefault="00A74CB8" w:rsidP="00A323CC">
            <w:pPr>
              <w:pStyle w:val="TableParagraph"/>
              <w:numPr>
                <w:ilvl w:val="0"/>
                <w:numId w:val="9"/>
              </w:numPr>
              <w:tabs>
                <w:tab w:val="left" w:pos="429"/>
              </w:tabs>
              <w:spacing w:before="120" w:after="120" w:line="360" w:lineRule="auto"/>
              <w:ind w:left="0"/>
              <w:jc w:val="both"/>
              <w:rPr>
                <w:rFonts w:ascii="Times New Roman" w:hAnsi="Times New Roman" w:cs="Times New Roman"/>
                <w:sz w:val="24"/>
                <w:szCs w:val="24"/>
              </w:rPr>
            </w:pPr>
            <w:proofErr w:type="gramStart"/>
            <w:r w:rsidRPr="0019349B">
              <w:rPr>
                <w:rFonts w:ascii="Times New Roman" w:hAnsi="Times New Roman" w:cs="Times New Roman"/>
                <w:spacing w:val="-4"/>
                <w:sz w:val="24"/>
                <w:szCs w:val="24"/>
              </w:rPr>
              <w:t>Erken çocukluğa sağlıklı yönlendirmelerin yapılması.</w:t>
            </w:r>
            <w:proofErr w:type="gramEnd"/>
          </w:p>
        </w:tc>
        <w:tc>
          <w:tcPr>
            <w:tcW w:w="4121" w:type="dxa"/>
          </w:tcPr>
          <w:p w14:paraId="63A61DC2" w14:textId="740F5566" w:rsidR="00A74CB8" w:rsidRPr="0019349B" w:rsidRDefault="00A74CB8" w:rsidP="00A323CC">
            <w:pPr>
              <w:pStyle w:val="TableParagraph"/>
              <w:numPr>
                <w:ilvl w:val="0"/>
                <w:numId w:val="9"/>
              </w:numPr>
              <w:tabs>
                <w:tab w:val="left" w:pos="429"/>
              </w:tabs>
              <w:spacing w:before="120" w:after="120" w:line="360" w:lineRule="auto"/>
              <w:ind w:left="0"/>
              <w:jc w:val="both"/>
              <w:rPr>
                <w:rFonts w:ascii="Times New Roman" w:hAnsi="Times New Roman" w:cs="Times New Roman"/>
                <w:spacing w:val="-4"/>
                <w:sz w:val="24"/>
                <w:szCs w:val="24"/>
              </w:rPr>
            </w:pPr>
            <w:proofErr w:type="gramStart"/>
            <w:r w:rsidRPr="0019349B">
              <w:rPr>
                <w:rFonts w:ascii="Times New Roman" w:hAnsi="Times New Roman" w:cs="Times New Roman"/>
                <w:spacing w:val="-4"/>
                <w:sz w:val="24"/>
                <w:szCs w:val="24"/>
              </w:rPr>
              <w:t>Ailelerinin ekonomik yönden gelirlerinin düşüklüğü.</w:t>
            </w:r>
            <w:proofErr w:type="gramEnd"/>
          </w:p>
          <w:p w14:paraId="3A0B69BD" w14:textId="687770C1" w:rsidR="00A74CB8" w:rsidRPr="0019349B" w:rsidRDefault="00A74CB8" w:rsidP="00A323CC">
            <w:pPr>
              <w:pStyle w:val="TableParagraph"/>
              <w:numPr>
                <w:ilvl w:val="0"/>
                <w:numId w:val="9"/>
              </w:numPr>
              <w:tabs>
                <w:tab w:val="left" w:pos="429"/>
              </w:tabs>
              <w:spacing w:before="120" w:after="120" w:line="360" w:lineRule="auto"/>
              <w:ind w:left="0"/>
              <w:jc w:val="both"/>
              <w:rPr>
                <w:rFonts w:ascii="Times New Roman" w:hAnsi="Times New Roman" w:cs="Times New Roman"/>
                <w:sz w:val="24"/>
                <w:szCs w:val="24"/>
              </w:rPr>
            </w:pPr>
          </w:p>
        </w:tc>
      </w:tr>
      <w:tr w:rsidR="00A74CB8" w:rsidRPr="0019349B" w14:paraId="44DE022E" w14:textId="77777777" w:rsidTr="00A323CC">
        <w:trPr>
          <w:trHeight w:val="454"/>
        </w:trPr>
        <w:tc>
          <w:tcPr>
            <w:tcW w:w="5093" w:type="dxa"/>
          </w:tcPr>
          <w:p w14:paraId="6CEC2399" w14:textId="77777777" w:rsidR="00A74CB8" w:rsidRPr="0019349B" w:rsidRDefault="00A74CB8" w:rsidP="00A323CC">
            <w:pPr>
              <w:pStyle w:val="TableParagraph"/>
              <w:spacing w:before="120" w:after="120" w:line="360" w:lineRule="auto"/>
              <w:jc w:val="both"/>
              <w:rPr>
                <w:rFonts w:ascii="Times New Roman" w:hAnsi="Times New Roman" w:cs="Times New Roman"/>
                <w:b/>
                <w:sz w:val="24"/>
                <w:szCs w:val="24"/>
              </w:rPr>
            </w:pPr>
            <w:r w:rsidRPr="0019349B">
              <w:rPr>
                <w:rFonts w:ascii="Times New Roman" w:hAnsi="Times New Roman" w:cs="Times New Roman"/>
                <w:b/>
                <w:spacing w:val="4"/>
                <w:sz w:val="24"/>
                <w:szCs w:val="24"/>
              </w:rPr>
              <w:t>Sosyokültürel</w:t>
            </w:r>
            <w:r w:rsidRPr="0019349B">
              <w:rPr>
                <w:rFonts w:ascii="Times New Roman" w:hAnsi="Times New Roman" w:cs="Times New Roman"/>
                <w:b/>
                <w:spacing w:val="27"/>
                <w:sz w:val="24"/>
                <w:szCs w:val="24"/>
              </w:rPr>
              <w:t xml:space="preserve"> </w:t>
            </w:r>
            <w:r w:rsidRPr="0019349B">
              <w:rPr>
                <w:rFonts w:ascii="Times New Roman" w:hAnsi="Times New Roman" w:cs="Times New Roman"/>
                <w:b/>
                <w:spacing w:val="-2"/>
                <w:sz w:val="24"/>
                <w:szCs w:val="24"/>
              </w:rPr>
              <w:t>etkenler</w:t>
            </w:r>
          </w:p>
        </w:tc>
        <w:tc>
          <w:tcPr>
            <w:tcW w:w="4121" w:type="dxa"/>
          </w:tcPr>
          <w:p w14:paraId="3A1EA649" w14:textId="77777777" w:rsidR="00A74CB8" w:rsidRPr="0019349B" w:rsidRDefault="00A74CB8" w:rsidP="00A323CC">
            <w:pPr>
              <w:pStyle w:val="TableParagraph"/>
              <w:spacing w:before="120" w:after="120" w:line="360" w:lineRule="auto"/>
              <w:jc w:val="both"/>
              <w:rPr>
                <w:rFonts w:ascii="Times New Roman" w:hAnsi="Times New Roman" w:cs="Times New Roman"/>
                <w:b/>
                <w:sz w:val="24"/>
                <w:szCs w:val="24"/>
              </w:rPr>
            </w:pPr>
            <w:r w:rsidRPr="0019349B">
              <w:rPr>
                <w:rFonts w:ascii="Times New Roman" w:hAnsi="Times New Roman" w:cs="Times New Roman"/>
                <w:b/>
                <w:w w:val="105"/>
                <w:sz w:val="24"/>
                <w:szCs w:val="24"/>
              </w:rPr>
              <w:t>Teknolojik</w:t>
            </w:r>
            <w:r w:rsidRPr="0019349B">
              <w:rPr>
                <w:rFonts w:ascii="Times New Roman" w:hAnsi="Times New Roman" w:cs="Times New Roman"/>
                <w:b/>
                <w:spacing w:val="2"/>
                <w:w w:val="110"/>
                <w:sz w:val="24"/>
                <w:szCs w:val="24"/>
              </w:rPr>
              <w:t xml:space="preserve"> </w:t>
            </w:r>
            <w:r w:rsidRPr="0019349B">
              <w:rPr>
                <w:rFonts w:ascii="Times New Roman" w:hAnsi="Times New Roman" w:cs="Times New Roman"/>
                <w:b/>
                <w:spacing w:val="-2"/>
                <w:w w:val="110"/>
                <w:sz w:val="24"/>
                <w:szCs w:val="24"/>
              </w:rPr>
              <w:t>etkenler</w:t>
            </w:r>
          </w:p>
        </w:tc>
      </w:tr>
      <w:tr w:rsidR="00A74CB8" w:rsidRPr="0019349B" w14:paraId="6BBC6624" w14:textId="77777777" w:rsidTr="00A323CC">
        <w:trPr>
          <w:trHeight w:val="849"/>
        </w:trPr>
        <w:tc>
          <w:tcPr>
            <w:tcW w:w="5093" w:type="dxa"/>
          </w:tcPr>
          <w:p w14:paraId="14067961" w14:textId="77777777" w:rsidR="00A74CB8" w:rsidRPr="0019349B" w:rsidRDefault="00A74CB8" w:rsidP="00A323CC">
            <w:pPr>
              <w:pStyle w:val="TableParagraph"/>
              <w:numPr>
                <w:ilvl w:val="0"/>
                <w:numId w:val="10"/>
              </w:numPr>
              <w:tabs>
                <w:tab w:val="left" w:pos="411"/>
              </w:tabs>
              <w:spacing w:before="120" w:after="120" w:line="360" w:lineRule="auto"/>
              <w:ind w:left="0"/>
              <w:jc w:val="both"/>
              <w:rPr>
                <w:rFonts w:ascii="Times New Roman" w:hAnsi="Times New Roman" w:cs="Times New Roman"/>
                <w:spacing w:val="-4"/>
                <w:sz w:val="24"/>
                <w:szCs w:val="24"/>
              </w:rPr>
            </w:pPr>
            <w:r w:rsidRPr="0019349B">
              <w:rPr>
                <w:rFonts w:ascii="Times New Roman" w:hAnsi="Times New Roman" w:cs="Times New Roman"/>
                <w:spacing w:val="-4"/>
                <w:sz w:val="24"/>
                <w:szCs w:val="24"/>
              </w:rPr>
              <w:t>Ailelerin ve öğrencilerin bilinçlenmeleri</w:t>
            </w:r>
          </w:p>
          <w:p w14:paraId="576B2979" w14:textId="77777777" w:rsidR="00A74CB8" w:rsidRPr="0019349B" w:rsidRDefault="00A74CB8" w:rsidP="00A323CC">
            <w:pPr>
              <w:pStyle w:val="TableParagraph"/>
              <w:numPr>
                <w:ilvl w:val="0"/>
                <w:numId w:val="10"/>
              </w:numPr>
              <w:tabs>
                <w:tab w:val="left" w:pos="411"/>
              </w:tabs>
              <w:spacing w:before="120" w:after="120" w:line="360" w:lineRule="auto"/>
              <w:ind w:left="0"/>
              <w:jc w:val="both"/>
              <w:rPr>
                <w:rFonts w:ascii="Times New Roman" w:hAnsi="Times New Roman" w:cs="Times New Roman"/>
                <w:spacing w:val="-4"/>
                <w:sz w:val="24"/>
                <w:szCs w:val="24"/>
              </w:rPr>
            </w:pPr>
            <w:r w:rsidRPr="0019349B">
              <w:rPr>
                <w:rFonts w:ascii="Times New Roman" w:hAnsi="Times New Roman" w:cs="Times New Roman"/>
                <w:spacing w:val="-4"/>
                <w:sz w:val="24"/>
                <w:szCs w:val="24"/>
              </w:rPr>
              <w:t>Aile yapısındaki değişmeler (geniş aileden çekirdek aileye geçiş, erken yaşta evlenme vs.)</w:t>
            </w:r>
          </w:p>
          <w:p w14:paraId="4522D961" w14:textId="77777777" w:rsidR="00A74CB8" w:rsidRPr="0019349B" w:rsidRDefault="00A74CB8" w:rsidP="00A323CC">
            <w:pPr>
              <w:pStyle w:val="TableParagraph"/>
              <w:numPr>
                <w:ilvl w:val="0"/>
                <w:numId w:val="10"/>
              </w:numPr>
              <w:tabs>
                <w:tab w:val="left" w:pos="411"/>
              </w:tabs>
              <w:spacing w:before="120" w:after="120" w:line="360" w:lineRule="auto"/>
              <w:ind w:left="0"/>
              <w:jc w:val="both"/>
              <w:rPr>
                <w:rFonts w:ascii="Times New Roman" w:hAnsi="Times New Roman" w:cs="Times New Roman"/>
                <w:spacing w:val="-4"/>
                <w:sz w:val="24"/>
                <w:szCs w:val="24"/>
              </w:rPr>
            </w:pPr>
            <w:r w:rsidRPr="0019349B">
              <w:rPr>
                <w:rFonts w:ascii="Times New Roman" w:hAnsi="Times New Roman" w:cs="Times New Roman"/>
                <w:spacing w:val="-4"/>
                <w:sz w:val="24"/>
                <w:szCs w:val="24"/>
              </w:rPr>
              <w:t>Nüfus artışı</w:t>
            </w:r>
          </w:p>
          <w:p w14:paraId="64FA3095" w14:textId="77777777" w:rsidR="00A74CB8" w:rsidRPr="0019349B" w:rsidRDefault="00A74CB8" w:rsidP="00A323CC">
            <w:pPr>
              <w:pStyle w:val="TableParagraph"/>
              <w:numPr>
                <w:ilvl w:val="0"/>
                <w:numId w:val="10"/>
              </w:numPr>
              <w:tabs>
                <w:tab w:val="left" w:pos="411"/>
              </w:tabs>
              <w:spacing w:before="120" w:after="120" w:line="360" w:lineRule="auto"/>
              <w:ind w:left="0"/>
              <w:jc w:val="both"/>
              <w:rPr>
                <w:rFonts w:ascii="Times New Roman" w:hAnsi="Times New Roman" w:cs="Times New Roman"/>
                <w:spacing w:val="-4"/>
                <w:sz w:val="24"/>
                <w:szCs w:val="24"/>
              </w:rPr>
            </w:pPr>
            <w:r w:rsidRPr="0019349B">
              <w:rPr>
                <w:rFonts w:ascii="Times New Roman" w:hAnsi="Times New Roman" w:cs="Times New Roman"/>
                <w:spacing w:val="-4"/>
                <w:sz w:val="24"/>
                <w:szCs w:val="24"/>
              </w:rPr>
              <w:lastRenderedPageBreak/>
              <w:t>Nüfusun yaş gruplarına göre dağılımı</w:t>
            </w:r>
          </w:p>
          <w:p w14:paraId="6D26B5DE" w14:textId="77777777" w:rsidR="00A74CB8" w:rsidRPr="0019349B" w:rsidRDefault="00A74CB8" w:rsidP="00A323CC">
            <w:pPr>
              <w:pStyle w:val="TableParagraph"/>
              <w:numPr>
                <w:ilvl w:val="0"/>
                <w:numId w:val="10"/>
              </w:numPr>
              <w:tabs>
                <w:tab w:val="left" w:pos="411"/>
              </w:tabs>
              <w:spacing w:before="120" w:after="120" w:line="360" w:lineRule="auto"/>
              <w:ind w:left="0"/>
              <w:jc w:val="both"/>
              <w:rPr>
                <w:rFonts w:ascii="Times New Roman" w:hAnsi="Times New Roman" w:cs="Times New Roman"/>
                <w:spacing w:val="-4"/>
                <w:sz w:val="24"/>
                <w:szCs w:val="24"/>
              </w:rPr>
            </w:pPr>
            <w:r w:rsidRPr="0019349B">
              <w:rPr>
                <w:rFonts w:ascii="Times New Roman" w:hAnsi="Times New Roman" w:cs="Times New Roman"/>
                <w:spacing w:val="-4"/>
                <w:sz w:val="24"/>
                <w:szCs w:val="24"/>
              </w:rPr>
              <w:t>Hayat beklentilerindeki değişimler (Hızlı para kazanma hırsı, lüks yaşama düşkünlük, kırsal alanda kentsel yaşam)</w:t>
            </w:r>
          </w:p>
          <w:p w14:paraId="011BFB84" w14:textId="77777777" w:rsidR="00A74CB8" w:rsidRPr="0019349B" w:rsidRDefault="00A74CB8" w:rsidP="00A323CC">
            <w:pPr>
              <w:pStyle w:val="TableParagraph"/>
              <w:numPr>
                <w:ilvl w:val="0"/>
                <w:numId w:val="10"/>
              </w:numPr>
              <w:tabs>
                <w:tab w:val="left" w:pos="411"/>
              </w:tabs>
              <w:spacing w:before="120" w:after="120" w:line="360" w:lineRule="auto"/>
              <w:ind w:left="0"/>
              <w:jc w:val="both"/>
              <w:rPr>
                <w:rFonts w:ascii="Times New Roman" w:hAnsi="Times New Roman" w:cs="Times New Roman"/>
                <w:spacing w:val="-4"/>
                <w:sz w:val="24"/>
                <w:szCs w:val="24"/>
              </w:rPr>
            </w:pPr>
            <w:r w:rsidRPr="0019349B">
              <w:rPr>
                <w:rFonts w:ascii="Times New Roman" w:hAnsi="Times New Roman" w:cs="Times New Roman"/>
                <w:spacing w:val="-4"/>
                <w:sz w:val="24"/>
                <w:szCs w:val="24"/>
              </w:rPr>
              <w:t>Birçok</w:t>
            </w:r>
            <w:r w:rsidRPr="0019349B">
              <w:rPr>
                <w:rFonts w:ascii="Times New Roman" w:hAnsi="Times New Roman" w:cs="Times New Roman"/>
                <w:spacing w:val="-4"/>
                <w:sz w:val="24"/>
                <w:szCs w:val="24"/>
              </w:rPr>
              <w:tab/>
              <w:t>geleneksel</w:t>
            </w:r>
            <w:r w:rsidRPr="0019349B">
              <w:rPr>
                <w:rFonts w:ascii="Times New Roman" w:hAnsi="Times New Roman" w:cs="Times New Roman"/>
                <w:spacing w:val="-4"/>
                <w:sz w:val="24"/>
                <w:szCs w:val="24"/>
              </w:rPr>
              <w:tab/>
              <w:t>sosyal yapının etkisinin azalması</w:t>
            </w:r>
          </w:p>
          <w:p w14:paraId="298C9FCA" w14:textId="77777777" w:rsidR="00A74CB8" w:rsidRPr="0019349B" w:rsidRDefault="00A74CB8" w:rsidP="00A323CC">
            <w:pPr>
              <w:pStyle w:val="TableParagraph"/>
              <w:tabs>
                <w:tab w:val="left" w:pos="411"/>
              </w:tabs>
              <w:spacing w:before="120" w:after="120" w:line="360" w:lineRule="auto"/>
              <w:jc w:val="both"/>
              <w:rPr>
                <w:rFonts w:ascii="Times New Roman" w:hAnsi="Times New Roman" w:cs="Times New Roman"/>
                <w:sz w:val="24"/>
                <w:szCs w:val="24"/>
              </w:rPr>
            </w:pPr>
          </w:p>
        </w:tc>
        <w:tc>
          <w:tcPr>
            <w:tcW w:w="4121" w:type="dxa"/>
          </w:tcPr>
          <w:p w14:paraId="721CE244" w14:textId="4B35FB60" w:rsidR="00A74CB8" w:rsidRPr="0019349B" w:rsidRDefault="00A74CB8" w:rsidP="00A74CB8">
            <w:pPr>
              <w:pStyle w:val="TableParagraph"/>
              <w:numPr>
                <w:ilvl w:val="0"/>
                <w:numId w:val="10"/>
              </w:numPr>
              <w:tabs>
                <w:tab w:val="left" w:pos="413"/>
                <w:tab w:val="left" w:pos="3812"/>
              </w:tabs>
              <w:spacing w:before="120" w:after="120" w:line="360" w:lineRule="auto"/>
              <w:ind w:left="0"/>
              <w:jc w:val="both"/>
              <w:rPr>
                <w:rFonts w:ascii="Times New Roman" w:hAnsi="Times New Roman" w:cs="Times New Roman"/>
                <w:sz w:val="24"/>
                <w:szCs w:val="24"/>
              </w:rPr>
            </w:pPr>
            <w:r w:rsidRPr="0019349B">
              <w:rPr>
                <w:rFonts w:ascii="Times New Roman" w:hAnsi="Times New Roman" w:cs="Times New Roman"/>
                <w:sz w:val="24"/>
                <w:szCs w:val="24"/>
              </w:rPr>
              <w:lastRenderedPageBreak/>
              <w:t>Millî Eğitim Bakanlığı teknoloji kullanım durumu,</w:t>
            </w:r>
          </w:p>
          <w:p w14:paraId="59213F1A" w14:textId="6669DEF9" w:rsidR="00A74CB8" w:rsidRPr="0019349B" w:rsidRDefault="00A74CB8" w:rsidP="00A323CC">
            <w:pPr>
              <w:pStyle w:val="TableParagraph"/>
              <w:numPr>
                <w:ilvl w:val="0"/>
                <w:numId w:val="10"/>
              </w:numPr>
              <w:tabs>
                <w:tab w:val="left" w:pos="413"/>
                <w:tab w:val="left" w:pos="3812"/>
              </w:tabs>
              <w:spacing w:before="120" w:after="120" w:line="360" w:lineRule="auto"/>
              <w:ind w:left="0"/>
              <w:jc w:val="both"/>
              <w:rPr>
                <w:rFonts w:ascii="Times New Roman" w:hAnsi="Times New Roman" w:cs="Times New Roman"/>
                <w:sz w:val="24"/>
                <w:szCs w:val="24"/>
              </w:rPr>
            </w:pPr>
            <w:r w:rsidRPr="0019349B">
              <w:rPr>
                <w:rFonts w:ascii="Times New Roman" w:hAnsi="Times New Roman" w:cs="Times New Roman"/>
                <w:sz w:val="24"/>
                <w:szCs w:val="24"/>
              </w:rPr>
              <w:t>Çalışan ve öğrencilerin teknoloji</w:t>
            </w:r>
            <w:r w:rsidR="00E56E9F">
              <w:rPr>
                <w:rFonts w:ascii="Times New Roman" w:hAnsi="Times New Roman" w:cs="Times New Roman"/>
                <w:sz w:val="24"/>
                <w:szCs w:val="24"/>
              </w:rPr>
              <w:t xml:space="preserve"> </w:t>
            </w:r>
            <w:r w:rsidRPr="0019349B">
              <w:rPr>
                <w:rFonts w:ascii="Times New Roman" w:hAnsi="Times New Roman" w:cs="Times New Roman"/>
                <w:sz w:val="24"/>
                <w:szCs w:val="24"/>
              </w:rPr>
              <w:t>kullanım kapasiteleri,</w:t>
            </w:r>
          </w:p>
          <w:p w14:paraId="6B7EBC5B" w14:textId="77777777" w:rsidR="00A74CB8" w:rsidRPr="0019349B" w:rsidRDefault="00A74CB8" w:rsidP="00A323CC">
            <w:pPr>
              <w:pStyle w:val="TableParagraph"/>
              <w:numPr>
                <w:ilvl w:val="0"/>
                <w:numId w:val="10"/>
              </w:numPr>
              <w:tabs>
                <w:tab w:val="left" w:pos="413"/>
                <w:tab w:val="left" w:pos="3812"/>
              </w:tabs>
              <w:spacing w:before="120" w:after="120" w:line="360" w:lineRule="auto"/>
              <w:ind w:left="0"/>
              <w:jc w:val="both"/>
              <w:rPr>
                <w:rFonts w:ascii="Times New Roman" w:hAnsi="Times New Roman" w:cs="Times New Roman"/>
                <w:sz w:val="24"/>
                <w:szCs w:val="24"/>
              </w:rPr>
            </w:pPr>
            <w:r w:rsidRPr="0019349B">
              <w:rPr>
                <w:rFonts w:ascii="Times New Roman" w:hAnsi="Times New Roman" w:cs="Times New Roman"/>
                <w:sz w:val="24"/>
                <w:szCs w:val="24"/>
              </w:rPr>
              <w:lastRenderedPageBreak/>
              <w:t>Teknoloji alanındaki gelişmeler</w:t>
            </w:r>
          </w:p>
          <w:p w14:paraId="780CEF2F" w14:textId="77777777" w:rsidR="00A74CB8" w:rsidRPr="0019349B" w:rsidRDefault="00A74CB8" w:rsidP="00A323CC">
            <w:pPr>
              <w:pStyle w:val="TableParagraph"/>
              <w:numPr>
                <w:ilvl w:val="0"/>
                <w:numId w:val="10"/>
              </w:numPr>
              <w:tabs>
                <w:tab w:val="left" w:pos="413"/>
                <w:tab w:val="left" w:pos="3812"/>
              </w:tabs>
              <w:spacing w:before="120" w:after="120" w:line="360" w:lineRule="auto"/>
              <w:ind w:left="0"/>
              <w:jc w:val="both"/>
              <w:rPr>
                <w:rFonts w:ascii="Times New Roman" w:hAnsi="Times New Roman" w:cs="Times New Roman"/>
                <w:sz w:val="24"/>
                <w:szCs w:val="24"/>
              </w:rPr>
            </w:pPr>
            <w:r w:rsidRPr="0019349B">
              <w:rPr>
                <w:rFonts w:ascii="Times New Roman" w:hAnsi="Times New Roman" w:cs="Times New Roman"/>
                <w:sz w:val="24"/>
                <w:szCs w:val="24"/>
              </w:rPr>
              <w:t>Okulun yeni araçlara sahip olma imkânları</w:t>
            </w:r>
          </w:p>
          <w:p w14:paraId="2340CF4B" w14:textId="77777777" w:rsidR="00A74CB8" w:rsidRPr="0019349B" w:rsidRDefault="00A74CB8" w:rsidP="00A323CC">
            <w:pPr>
              <w:pStyle w:val="TableParagraph"/>
              <w:numPr>
                <w:ilvl w:val="0"/>
                <w:numId w:val="10"/>
              </w:numPr>
              <w:tabs>
                <w:tab w:val="left" w:pos="413"/>
                <w:tab w:val="left" w:pos="3812"/>
              </w:tabs>
              <w:spacing w:before="120" w:after="120" w:line="360" w:lineRule="auto"/>
              <w:ind w:left="0"/>
              <w:jc w:val="both"/>
              <w:rPr>
                <w:rFonts w:ascii="Times New Roman" w:hAnsi="Times New Roman" w:cs="Times New Roman"/>
                <w:sz w:val="24"/>
                <w:szCs w:val="24"/>
              </w:rPr>
            </w:pPr>
            <w:r w:rsidRPr="0019349B">
              <w:rPr>
                <w:rFonts w:ascii="Times New Roman" w:hAnsi="Times New Roman" w:cs="Times New Roman"/>
                <w:sz w:val="24"/>
                <w:szCs w:val="24"/>
              </w:rPr>
              <w:t>Teknolojinin eğitimde kullanımı,</w:t>
            </w:r>
          </w:p>
          <w:p w14:paraId="085D3569" w14:textId="77777777" w:rsidR="00A74CB8" w:rsidRPr="0019349B" w:rsidRDefault="00A74CB8" w:rsidP="00A323CC">
            <w:pPr>
              <w:pStyle w:val="TableParagraph"/>
              <w:numPr>
                <w:ilvl w:val="0"/>
                <w:numId w:val="10"/>
              </w:numPr>
              <w:tabs>
                <w:tab w:val="left" w:pos="413"/>
                <w:tab w:val="left" w:pos="3812"/>
              </w:tabs>
              <w:spacing w:before="120" w:after="120" w:line="360" w:lineRule="auto"/>
              <w:ind w:left="0"/>
              <w:jc w:val="both"/>
              <w:rPr>
                <w:rFonts w:ascii="Times New Roman" w:hAnsi="Times New Roman" w:cs="Times New Roman"/>
                <w:sz w:val="24"/>
                <w:szCs w:val="24"/>
              </w:rPr>
            </w:pPr>
            <w:r w:rsidRPr="0019349B">
              <w:rPr>
                <w:rFonts w:ascii="Times New Roman" w:hAnsi="Times New Roman" w:cs="Times New Roman"/>
                <w:sz w:val="24"/>
                <w:szCs w:val="24"/>
              </w:rPr>
              <w:t>Teknoloji ilerlemesinin, yayılmasının ve benimsenmesinin artması</w:t>
            </w:r>
          </w:p>
          <w:p w14:paraId="7AD6A35B" w14:textId="3E1D1728" w:rsidR="00A74CB8" w:rsidRPr="0019349B" w:rsidRDefault="00A74CB8" w:rsidP="00A323CC">
            <w:pPr>
              <w:pStyle w:val="TableParagraph"/>
              <w:numPr>
                <w:ilvl w:val="0"/>
                <w:numId w:val="10"/>
              </w:numPr>
              <w:tabs>
                <w:tab w:val="left" w:pos="413"/>
                <w:tab w:val="left" w:pos="3812"/>
              </w:tabs>
              <w:spacing w:before="120" w:after="120" w:line="360" w:lineRule="auto"/>
              <w:ind w:left="0"/>
              <w:jc w:val="both"/>
              <w:rPr>
                <w:rFonts w:ascii="Times New Roman" w:hAnsi="Times New Roman" w:cs="Times New Roman"/>
                <w:sz w:val="24"/>
                <w:szCs w:val="24"/>
              </w:rPr>
            </w:pPr>
            <w:r w:rsidRPr="0019349B">
              <w:rPr>
                <w:rFonts w:ascii="Times New Roman" w:hAnsi="Times New Roman" w:cs="Times New Roman"/>
                <w:sz w:val="24"/>
                <w:szCs w:val="24"/>
              </w:rPr>
              <w:t>Bilginin hızlı üretimi, erişilebilirlik</w:t>
            </w:r>
            <w:r w:rsidR="000E4DE0">
              <w:rPr>
                <w:rFonts w:ascii="Times New Roman" w:hAnsi="Times New Roman" w:cs="Times New Roman"/>
                <w:sz w:val="24"/>
                <w:szCs w:val="24"/>
              </w:rPr>
              <w:t xml:space="preserve"> </w:t>
            </w:r>
            <w:r w:rsidRPr="0019349B">
              <w:rPr>
                <w:rFonts w:ascii="Times New Roman" w:hAnsi="Times New Roman" w:cs="Times New Roman"/>
                <w:sz w:val="24"/>
                <w:szCs w:val="24"/>
              </w:rPr>
              <w:t>ve kullanılabilirliğinin gelişmesi</w:t>
            </w:r>
          </w:p>
          <w:p w14:paraId="1745CC54" w14:textId="77777777" w:rsidR="00A74CB8" w:rsidRPr="0019349B" w:rsidRDefault="00A74CB8" w:rsidP="00A323CC">
            <w:pPr>
              <w:pStyle w:val="TableParagraph"/>
              <w:numPr>
                <w:ilvl w:val="0"/>
                <w:numId w:val="10"/>
              </w:numPr>
              <w:tabs>
                <w:tab w:val="left" w:pos="413"/>
                <w:tab w:val="left" w:pos="3812"/>
              </w:tabs>
              <w:spacing w:before="120" w:after="120" w:line="360" w:lineRule="auto"/>
              <w:ind w:left="0"/>
              <w:jc w:val="both"/>
              <w:rPr>
                <w:rFonts w:ascii="Times New Roman" w:hAnsi="Times New Roman" w:cs="Times New Roman"/>
                <w:sz w:val="24"/>
                <w:szCs w:val="24"/>
              </w:rPr>
            </w:pPr>
            <w:r w:rsidRPr="0019349B">
              <w:rPr>
                <w:rFonts w:ascii="Times New Roman" w:hAnsi="Times New Roman" w:cs="Times New Roman"/>
                <w:sz w:val="24"/>
                <w:szCs w:val="24"/>
              </w:rPr>
              <w:t>Teknolojinin sağladığı yeni öğrenme ve etkileşim- paylaşım olanakları</w:t>
            </w:r>
          </w:p>
        </w:tc>
      </w:tr>
      <w:tr w:rsidR="00A74CB8" w:rsidRPr="0019349B" w14:paraId="6F1BFB15" w14:textId="77777777" w:rsidTr="00A323CC">
        <w:trPr>
          <w:trHeight w:val="454"/>
        </w:trPr>
        <w:tc>
          <w:tcPr>
            <w:tcW w:w="9214" w:type="dxa"/>
            <w:gridSpan w:val="2"/>
          </w:tcPr>
          <w:p w14:paraId="35A752B0" w14:textId="77777777" w:rsidR="00A74CB8" w:rsidRPr="0019349B" w:rsidRDefault="00A74CB8" w:rsidP="00A323CC">
            <w:pPr>
              <w:pStyle w:val="TableParagraph"/>
              <w:spacing w:before="120" w:after="120" w:line="360" w:lineRule="auto"/>
              <w:jc w:val="both"/>
              <w:rPr>
                <w:rFonts w:ascii="Times New Roman" w:hAnsi="Times New Roman" w:cs="Times New Roman"/>
                <w:b/>
                <w:sz w:val="24"/>
                <w:szCs w:val="24"/>
              </w:rPr>
            </w:pPr>
            <w:r w:rsidRPr="0019349B">
              <w:rPr>
                <w:rFonts w:ascii="Times New Roman" w:hAnsi="Times New Roman" w:cs="Times New Roman"/>
                <w:b/>
                <w:w w:val="105"/>
                <w:sz w:val="24"/>
                <w:szCs w:val="24"/>
              </w:rPr>
              <w:lastRenderedPageBreak/>
              <w:t>Çevresel</w:t>
            </w:r>
            <w:r w:rsidRPr="0019349B">
              <w:rPr>
                <w:rFonts w:ascii="Times New Roman" w:hAnsi="Times New Roman" w:cs="Times New Roman"/>
                <w:b/>
                <w:spacing w:val="-1"/>
                <w:w w:val="105"/>
                <w:sz w:val="24"/>
                <w:szCs w:val="24"/>
              </w:rPr>
              <w:t xml:space="preserve"> </w:t>
            </w:r>
            <w:r w:rsidRPr="0019349B">
              <w:rPr>
                <w:rFonts w:ascii="Times New Roman" w:hAnsi="Times New Roman" w:cs="Times New Roman"/>
                <w:b/>
                <w:spacing w:val="-2"/>
                <w:w w:val="110"/>
                <w:sz w:val="24"/>
                <w:szCs w:val="24"/>
              </w:rPr>
              <w:t>Etkenler</w:t>
            </w:r>
          </w:p>
        </w:tc>
      </w:tr>
      <w:tr w:rsidR="00A74CB8" w:rsidRPr="0019349B" w14:paraId="7E2E73F3" w14:textId="77777777" w:rsidTr="00A323CC">
        <w:trPr>
          <w:trHeight w:val="900"/>
        </w:trPr>
        <w:tc>
          <w:tcPr>
            <w:tcW w:w="9214" w:type="dxa"/>
            <w:gridSpan w:val="2"/>
          </w:tcPr>
          <w:p w14:paraId="1F7C49F8" w14:textId="77777777" w:rsidR="00A74CB8" w:rsidRPr="0019349B" w:rsidRDefault="00A74CB8" w:rsidP="00A323CC">
            <w:pPr>
              <w:pStyle w:val="TableParagraph"/>
              <w:numPr>
                <w:ilvl w:val="0"/>
                <w:numId w:val="11"/>
              </w:numPr>
              <w:tabs>
                <w:tab w:val="left" w:pos="292"/>
              </w:tabs>
              <w:spacing w:before="120" w:after="120" w:line="360" w:lineRule="auto"/>
              <w:ind w:left="0" w:hanging="284"/>
              <w:jc w:val="both"/>
              <w:rPr>
                <w:rFonts w:ascii="Times New Roman" w:hAnsi="Times New Roman" w:cs="Times New Roman"/>
                <w:sz w:val="24"/>
                <w:szCs w:val="24"/>
              </w:rPr>
            </w:pPr>
            <w:r w:rsidRPr="0019349B">
              <w:rPr>
                <w:rFonts w:ascii="Times New Roman" w:hAnsi="Times New Roman" w:cs="Times New Roman"/>
                <w:spacing w:val="-4"/>
                <w:sz w:val="24"/>
                <w:szCs w:val="24"/>
              </w:rPr>
              <w:tab/>
              <w:t>Çevrenin korunması ve kirlenmenin önlenmesi konusunda alınacak tedbirlerin bir bütünlük içinde tespiti ve uygulanması</w:t>
            </w:r>
          </w:p>
        </w:tc>
      </w:tr>
    </w:tbl>
    <w:p w14:paraId="39F6CDCB" w14:textId="77777777" w:rsidR="003368F5" w:rsidRPr="0019349B" w:rsidRDefault="003368F5" w:rsidP="003368F5">
      <w:pPr>
        <w:spacing w:before="1"/>
        <w:rPr>
          <w:rFonts w:ascii="Times New Roman" w:hAnsi="Times New Roman" w:cs="Times New Roman"/>
          <w:color w:val="FF0000"/>
          <w:spacing w:val="-4"/>
          <w:sz w:val="24"/>
          <w:szCs w:val="24"/>
        </w:rPr>
      </w:pPr>
    </w:p>
    <w:p w14:paraId="37C134A6" w14:textId="2E0781BD" w:rsidR="00A35D4A" w:rsidRPr="0019349B" w:rsidRDefault="00A35D4A">
      <w:pPr>
        <w:rPr>
          <w:rFonts w:ascii="Times New Roman" w:hAnsi="Times New Roman" w:cs="Times New Roman"/>
          <w:sz w:val="24"/>
          <w:szCs w:val="24"/>
        </w:rPr>
      </w:pPr>
    </w:p>
    <w:p w14:paraId="3DD62409" w14:textId="4283AB78" w:rsidR="007A6A76" w:rsidRPr="0019349B" w:rsidRDefault="00CE5C87" w:rsidP="00CE5C87">
      <w:pPr>
        <w:pStyle w:val="Balk2"/>
        <w:ind w:hanging="1109"/>
        <w:rPr>
          <w:szCs w:val="24"/>
        </w:rPr>
      </w:pPr>
      <w:bookmarkStart w:id="21" w:name="_Toc167093326"/>
      <w:r w:rsidRPr="0019349B">
        <w:rPr>
          <w:szCs w:val="24"/>
        </w:rPr>
        <w:t xml:space="preserve">2.9 </w:t>
      </w:r>
      <w:r w:rsidR="006E5E60" w:rsidRPr="0019349B">
        <w:rPr>
          <w:szCs w:val="24"/>
        </w:rPr>
        <w:t xml:space="preserve">Güçlü ve Zayıf Yönler ile Fırsatlar ve Tehditler </w:t>
      </w:r>
      <w:r w:rsidR="00B4215A" w:rsidRPr="0019349B">
        <w:rPr>
          <w:szCs w:val="24"/>
        </w:rPr>
        <w:t>(</w:t>
      </w:r>
      <w:r w:rsidR="007A6A76" w:rsidRPr="0019349B">
        <w:rPr>
          <w:szCs w:val="24"/>
        </w:rPr>
        <w:t>GZFT</w:t>
      </w:r>
      <w:r w:rsidR="00B4215A" w:rsidRPr="0019349B">
        <w:rPr>
          <w:szCs w:val="24"/>
        </w:rPr>
        <w:t>)</w:t>
      </w:r>
      <w:r w:rsidR="007A6A76" w:rsidRPr="0019349B">
        <w:rPr>
          <w:szCs w:val="24"/>
        </w:rPr>
        <w:t xml:space="preserve"> Analizi</w:t>
      </w:r>
      <w:bookmarkEnd w:id="21"/>
    </w:p>
    <w:p w14:paraId="4382E9D9" w14:textId="77777777" w:rsidR="007A6A76" w:rsidRPr="0019349B" w:rsidRDefault="007A6A76" w:rsidP="007A6A76">
      <w:pPr>
        <w:spacing w:line="276" w:lineRule="auto"/>
        <w:rPr>
          <w:rFonts w:ascii="Times New Roman" w:hAnsi="Times New Roman" w:cs="Times New Roman"/>
          <w:b/>
          <w:bCs/>
          <w:sz w:val="24"/>
          <w:szCs w:val="24"/>
        </w:rPr>
      </w:pPr>
    </w:p>
    <w:p w14:paraId="5B313905" w14:textId="77777777" w:rsidR="007A6A76" w:rsidRPr="0019349B" w:rsidRDefault="007A6A76" w:rsidP="007A6A76">
      <w:pPr>
        <w:spacing w:line="276" w:lineRule="auto"/>
        <w:jc w:val="both"/>
        <w:rPr>
          <w:rFonts w:ascii="Times New Roman" w:hAnsi="Times New Roman" w:cs="Times New Roman"/>
          <w:sz w:val="24"/>
          <w:szCs w:val="24"/>
        </w:rPr>
      </w:pPr>
      <w:r w:rsidRPr="0019349B">
        <w:rPr>
          <w:rFonts w:ascii="Times New Roman" w:hAnsi="Times New Roman" w:cs="Times New Roman"/>
          <w:sz w:val="24"/>
          <w:szCs w:val="24"/>
        </w:rPr>
        <w:t>Okul/kurumun güçlü ve zayıf yönleri ile okul/kurum dışında oluşabilecek fırsatlar ve tehditler belirlenmiştir.</w:t>
      </w:r>
    </w:p>
    <w:p w14:paraId="0EE66B70" w14:textId="77777777" w:rsidR="007A6A76" w:rsidRPr="0019349B" w:rsidRDefault="007A6A76" w:rsidP="00997ECC">
      <w:pPr>
        <w:spacing w:line="276" w:lineRule="auto"/>
        <w:rPr>
          <w:rFonts w:ascii="Times New Roman" w:hAnsi="Times New Roman" w:cs="Times New Roman"/>
          <w:sz w:val="24"/>
          <w:szCs w:val="24"/>
        </w:rPr>
      </w:pPr>
    </w:p>
    <w:p w14:paraId="5C173E15" w14:textId="480492D7" w:rsidR="00997ECC" w:rsidRPr="00997ECC" w:rsidRDefault="00997ECC" w:rsidP="00997ECC">
      <w:pPr>
        <w:pStyle w:val="ResimYazs"/>
        <w:keepNext/>
        <w:jc w:val="center"/>
        <w:rPr>
          <w:rFonts w:ascii="Times New Roman" w:hAnsi="Times New Roman" w:cs="Times New Roman"/>
          <w:color w:val="auto"/>
          <w:sz w:val="22"/>
          <w:szCs w:val="22"/>
        </w:rPr>
      </w:pPr>
      <w:r w:rsidRPr="00997ECC">
        <w:rPr>
          <w:rFonts w:ascii="Times New Roman" w:hAnsi="Times New Roman" w:cs="Times New Roman"/>
          <w:color w:val="auto"/>
          <w:sz w:val="22"/>
          <w:szCs w:val="22"/>
        </w:rPr>
        <w:t xml:space="preserve">Tablo </w:t>
      </w:r>
      <w:r w:rsidRPr="00997ECC">
        <w:rPr>
          <w:rFonts w:ascii="Times New Roman" w:hAnsi="Times New Roman" w:cs="Times New Roman"/>
          <w:color w:val="auto"/>
          <w:sz w:val="22"/>
          <w:szCs w:val="22"/>
        </w:rPr>
        <w:fldChar w:fldCharType="begin"/>
      </w:r>
      <w:r w:rsidRPr="00997ECC">
        <w:rPr>
          <w:rFonts w:ascii="Times New Roman" w:hAnsi="Times New Roman" w:cs="Times New Roman"/>
          <w:color w:val="auto"/>
          <w:sz w:val="22"/>
          <w:szCs w:val="22"/>
        </w:rPr>
        <w:instrText xml:space="preserve"> SEQ Tablo \* ARABIC </w:instrText>
      </w:r>
      <w:r w:rsidRPr="00997ECC">
        <w:rPr>
          <w:rFonts w:ascii="Times New Roman" w:hAnsi="Times New Roman" w:cs="Times New Roman"/>
          <w:color w:val="auto"/>
          <w:sz w:val="22"/>
          <w:szCs w:val="22"/>
        </w:rPr>
        <w:fldChar w:fldCharType="separate"/>
      </w:r>
      <w:r>
        <w:rPr>
          <w:rFonts w:ascii="Times New Roman" w:hAnsi="Times New Roman" w:cs="Times New Roman"/>
          <w:noProof/>
          <w:color w:val="auto"/>
          <w:sz w:val="22"/>
          <w:szCs w:val="22"/>
        </w:rPr>
        <w:t>23</w:t>
      </w:r>
      <w:r w:rsidRPr="00997ECC">
        <w:rPr>
          <w:rFonts w:ascii="Times New Roman" w:hAnsi="Times New Roman" w:cs="Times New Roman"/>
          <w:color w:val="auto"/>
          <w:sz w:val="22"/>
          <w:szCs w:val="22"/>
        </w:rPr>
        <w:fldChar w:fldCharType="end"/>
      </w:r>
      <w:r w:rsidRPr="00997ECC">
        <w:rPr>
          <w:rFonts w:ascii="Times New Roman" w:hAnsi="Times New Roman" w:cs="Times New Roman"/>
          <w:color w:val="auto"/>
          <w:sz w:val="22"/>
          <w:szCs w:val="22"/>
        </w:rPr>
        <w:t xml:space="preserve"> GZFT Analizi</w:t>
      </w:r>
    </w:p>
    <w:tbl>
      <w:tblPr>
        <w:tblStyle w:val="TabloKlavuzu3"/>
        <w:tblW w:w="9752" w:type="dxa"/>
        <w:tblLayout w:type="fixed"/>
        <w:tblLook w:val="01E0" w:firstRow="1" w:lastRow="1" w:firstColumn="1" w:lastColumn="1" w:noHBand="0" w:noVBand="0"/>
      </w:tblPr>
      <w:tblGrid>
        <w:gridCol w:w="4808"/>
        <w:gridCol w:w="4944"/>
      </w:tblGrid>
      <w:tr w:rsidR="007A6A76" w:rsidRPr="0019349B" w14:paraId="1A8D7730" w14:textId="77777777" w:rsidTr="00A74CB8">
        <w:trPr>
          <w:trHeight w:val="454"/>
        </w:trPr>
        <w:tc>
          <w:tcPr>
            <w:tcW w:w="9752" w:type="dxa"/>
            <w:gridSpan w:val="2"/>
            <w:vAlign w:val="center"/>
          </w:tcPr>
          <w:p w14:paraId="1DBA9908" w14:textId="77777777" w:rsidR="007A6A76" w:rsidRPr="0019349B" w:rsidRDefault="007A6A76" w:rsidP="00A74CB8">
            <w:pPr>
              <w:pStyle w:val="TableParagraph"/>
              <w:spacing w:before="120" w:after="120" w:line="360" w:lineRule="auto"/>
              <w:ind w:left="107"/>
              <w:rPr>
                <w:rFonts w:ascii="Times New Roman" w:hAnsi="Times New Roman" w:cs="Times New Roman"/>
                <w:b/>
                <w:sz w:val="24"/>
                <w:szCs w:val="24"/>
              </w:rPr>
            </w:pPr>
            <w:r w:rsidRPr="0019349B">
              <w:rPr>
                <w:rFonts w:ascii="Times New Roman" w:hAnsi="Times New Roman" w:cs="Times New Roman"/>
                <w:b/>
                <w:spacing w:val="-2"/>
                <w:sz w:val="24"/>
                <w:szCs w:val="24"/>
              </w:rPr>
              <w:t>İç</w:t>
            </w:r>
            <w:r w:rsidRPr="0019349B">
              <w:rPr>
                <w:rFonts w:ascii="Times New Roman" w:hAnsi="Times New Roman" w:cs="Times New Roman"/>
                <w:b/>
                <w:spacing w:val="-9"/>
                <w:sz w:val="24"/>
                <w:szCs w:val="24"/>
              </w:rPr>
              <w:t xml:space="preserve"> </w:t>
            </w:r>
            <w:r w:rsidRPr="0019349B">
              <w:rPr>
                <w:rFonts w:ascii="Times New Roman" w:hAnsi="Times New Roman" w:cs="Times New Roman"/>
                <w:b/>
                <w:spacing w:val="-2"/>
                <w:sz w:val="24"/>
                <w:szCs w:val="24"/>
              </w:rPr>
              <w:t>Çevre</w:t>
            </w:r>
          </w:p>
        </w:tc>
      </w:tr>
      <w:tr w:rsidR="007A6A76" w:rsidRPr="0019349B" w14:paraId="7469A928" w14:textId="77777777" w:rsidTr="00A74CB8">
        <w:trPr>
          <w:trHeight w:val="454"/>
        </w:trPr>
        <w:tc>
          <w:tcPr>
            <w:tcW w:w="4808" w:type="dxa"/>
            <w:vAlign w:val="center"/>
          </w:tcPr>
          <w:p w14:paraId="40223784" w14:textId="77777777" w:rsidR="007A6A76" w:rsidRPr="0019349B" w:rsidRDefault="007A6A76" w:rsidP="00A74CB8">
            <w:pPr>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Güçlü Yönler</w:t>
            </w:r>
          </w:p>
        </w:tc>
        <w:tc>
          <w:tcPr>
            <w:tcW w:w="4944" w:type="dxa"/>
            <w:vAlign w:val="center"/>
          </w:tcPr>
          <w:p w14:paraId="7BB89CF0" w14:textId="77777777" w:rsidR="007A6A76" w:rsidRPr="0019349B" w:rsidRDefault="007A6A76" w:rsidP="00A74CB8">
            <w:pPr>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Zayıf Yönler</w:t>
            </w:r>
          </w:p>
        </w:tc>
      </w:tr>
      <w:tr w:rsidR="00A74CB8" w:rsidRPr="0019349B" w14:paraId="7D468C09" w14:textId="77777777" w:rsidTr="00A74CB8">
        <w:trPr>
          <w:trHeight w:val="454"/>
        </w:trPr>
        <w:tc>
          <w:tcPr>
            <w:tcW w:w="4808" w:type="dxa"/>
            <w:vAlign w:val="center"/>
          </w:tcPr>
          <w:p w14:paraId="20CE3CF8" w14:textId="77777777" w:rsidR="00A74CB8" w:rsidRPr="0019349B" w:rsidRDefault="00A74CB8" w:rsidP="00A74CB8">
            <w:pPr>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-Okulun çevre şartlarına göre daha fazla öğrenciye ulaşıyor olması</w:t>
            </w:r>
          </w:p>
          <w:p w14:paraId="2305C2D3" w14:textId="77777777" w:rsidR="00A74CB8" w:rsidRPr="0019349B" w:rsidRDefault="00A74CB8" w:rsidP="00A74CB8">
            <w:pPr>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-Eğitim öğretimde milli ve manevi değerlerin kazanılmasına öncelik verilmesi</w:t>
            </w:r>
          </w:p>
          <w:p w14:paraId="148B5B0B" w14:textId="2F0FCC21" w:rsidR="00A74CB8" w:rsidRPr="0019349B" w:rsidRDefault="00A74CB8" w:rsidP="00A74CB8">
            <w:pPr>
              <w:pStyle w:val="TableParagraph"/>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-Çocukların gelişimlerine Rehberlik Servisi tarafından destek verilmesi</w:t>
            </w:r>
          </w:p>
        </w:tc>
        <w:tc>
          <w:tcPr>
            <w:tcW w:w="4944" w:type="dxa"/>
            <w:vAlign w:val="center"/>
          </w:tcPr>
          <w:p w14:paraId="1B560E0A" w14:textId="77777777" w:rsidR="00A74CB8" w:rsidRPr="0019349B" w:rsidRDefault="00A74CB8" w:rsidP="00A74CB8">
            <w:pPr>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-Farklı kültürel ortamlardan geliyor olmaları</w:t>
            </w:r>
          </w:p>
          <w:p w14:paraId="4130840C" w14:textId="4F65620F" w:rsidR="00A74CB8" w:rsidRPr="0019349B" w:rsidRDefault="00A74CB8" w:rsidP="00A74CB8">
            <w:pPr>
              <w:pStyle w:val="TableParagraph"/>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-Geçmiş yıllara oranla dil ve konuşma güçlüğü öğrenci sayısını fazlalaşması</w:t>
            </w:r>
          </w:p>
        </w:tc>
      </w:tr>
      <w:tr w:rsidR="00A74CB8" w:rsidRPr="0019349B" w14:paraId="7DBAC024" w14:textId="77777777" w:rsidTr="00A74CB8">
        <w:trPr>
          <w:trHeight w:val="454"/>
        </w:trPr>
        <w:tc>
          <w:tcPr>
            <w:tcW w:w="4808" w:type="dxa"/>
            <w:vAlign w:val="center"/>
          </w:tcPr>
          <w:p w14:paraId="6C7C4047" w14:textId="77777777" w:rsidR="00A74CB8" w:rsidRPr="0019349B" w:rsidRDefault="00A74CB8" w:rsidP="00A74CB8">
            <w:pPr>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lastRenderedPageBreak/>
              <w:t>-Alanında iyi yetişmiş lisans mezunu öğretmenler olması</w:t>
            </w:r>
          </w:p>
          <w:p w14:paraId="75BAE737" w14:textId="77777777" w:rsidR="00A74CB8" w:rsidRPr="0019349B" w:rsidRDefault="00A74CB8" w:rsidP="00A74CB8">
            <w:pPr>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-Okul personelinin uyum içinde çalışması</w:t>
            </w:r>
          </w:p>
          <w:p w14:paraId="1E4519E6" w14:textId="77777777" w:rsidR="00A74CB8" w:rsidRPr="0019349B" w:rsidRDefault="00A74CB8" w:rsidP="00A74CB8">
            <w:pPr>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-Öğretmenlerin ve okul personelinin özveriyle çalışması</w:t>
            </w:r>
          </w:p>
          <w:p w14:paraId="5BFF5C34" w14:textId="77777777" w:rsidR="00A74CB8" w:rsidRPr="0019349B" w:rsidRDefault="00A74CB8" w:rsidP="00A74CB8">
            <w:pPr>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-Öğretmen kadrosunun dinç ve dinamik olması—</w:t>
            </w:r>
          </w:p>
          <w:p w14:paraId="6E8113F3" w14:textId="77777777" w:rsidR="00A74CB8" w:rsidRPr="0019349B" w:rsidRDefault="00A74CB8" w:rsidP="00A74CB8">
            <w:pPr>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Öğretmen kadrosunun yeniliklere açık olması</w:t>
            </w:r>
          </w:p>
          <w:p w14:paraId="167720A5" w14:textId="68E7420B" w:rsidR="00A74CB8" w:rsidRPr="0019349B" w:rsidRDefault="00A74CB8" w:rsidP="00A74CB8">
            <w:pPr>
              <w:pStyle w:val="TableParagraph"/>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-Öğretmen kadrosunun velilerle iletişime açık olması</w:t>
            </w:r>
          </w:p>
        </w:tc>
        <w:tc>
          <w:tcPr>
            <w:tcW w:w="4944" w:type="dxa"/>
            <w:vAlign w:val="center"/>
          </w:tcPr>
          <w:p w14:paraId="7950DC70" w14:textId="77777777" w:rsidR="00A74CB8" w:rsidRPr="0019349B" w:rsidRDefault="00A74CB8" w:rsidP="00A74CB8">
            <w:pPr>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-Okulda depolama alanının yok denecek kadar az olması</w:t>
            </w:r>
          </w:p>
          <w:p w14:paraId="2E25A2C2" w14:textId="77777777" w:rsidR="00A74CB8" w:rsidRPr="0019349B" w:rsidRDefault="00A74CB8" w:rsidP="00A74CB8">
            <w:pPr>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-Okul bahçesine zarar veren gurupların olması</w:t>
            </w:r>
          </w:p>
          <w:p w14:paraId="74E1BFDE" w14:textId="77777777" w:rsidR="00A74CB8" w:rsidRPr="0019349B" w:rsidRDefault="00A74CB8" w:rsidP="00A74CB8">
            <w:pPr>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-Okul çatısında tonlarca ağırlıkta çakıl taşı olması</w:t>
            </w:r>
          </w:p>
          <w:p w14:paraId="732C18A7" w14:textId="138AAE39" w:rsidR="00A74CB8" w:rsidRPr="0019349B" w:rsidRDefault="00A74CB8" w:rsidP="00A74CB8">
            <w:pPr>
              <w:pStyle w:val="TableParagraph"/>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-Okul bahçesinde gerçekleştirilen sosyal etkinliklerden rahatsız olan çevre sakinlerinin olması</w:t>
            </w:r>
          </w:p>
        </w:tc>
      </w:tr>
      <w:tr w:rsidR="00A74CB8" w:rsidRPr="0019349B" w14:paraId="2DD26147" w14:textId="77777777" w:rsidTr="00A74CB8">
        <w:trPr>
          <w:trHeight w:val="454"/>
        </w:trPr>
        <w:tc>
          <w:tcPr>
            <w:tcW w:w="4808" w:type="dxa"/>
            <w:vAlign w:val="center"/>
          </w:tcPr>
          <w:p w14:paraId="006A207D" w14:textId="1EA5D338" w:rsidR="00A74CB8" w:rsidRPr="0019349B" w:rsidRDefault="00A74CB8" w:rsidP="00A74CB8">
            <w:pPr>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-Velilerin önceki yıllara oranla okulla iletişim kurmaya daha açık olması</w:t>
            </w:r>
          </w:p>
        </w:tc>
        <w:tc>
          <w:tcPr>
            <w:tcW w:w="4944" w:type="dxa"/>
            <w:vAlign w:val="center"/>
          </w:tcPr>
          <w:p w14:paraId="1737322F" w14:textId="77777777" w:rsidR="00A74CB8" w:rsidRPr="0019349B" w:rsidRDefault="00A74CB8" w:rsidP="00A74CB8">
            <w:pPr>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-Velilerin eğitim öğretime yönelik taleplerinden ziyade bakıma yönelik taleplerinin daha fazla olması</w:t>
            </w:r>
          </w:p>
          <w:p w14:paraId="026D152F" w14:textId="3B8CED7F" w:rsidR="00A74CB8" w:rsidRPr="0019349B" w:rsidRDefault="00A74CB8" w:rsidP="00A74CB8">
            <w:pPr>
              <w:pStyle w:val="TableParagraph"/>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-Veli beklentilerinin her anlamda çok yüksek olması</w:t>
            </w:r>
          </w:p>
        </w:tc>
      </w:tr>
      <w:tr w:rsidR="00A74CB8" w:rsidRPr="0019349B" w14:paraId="5AC77C0C" w14:textId="77777777" w:rsidTr="00A74CB8">
        <w:trPr>
          <w:trHeight w:val="454"/>
        </w:trPr>
        <w:tc>
          <w:tcPr>
            <w:tcW w:w="4808" w:type="dxa"/>
            <w:vAlign w:val="center"/>
          </w:tcPr>
          <w:p w14:paraId="237D0C6A" w14:textId="77777777" w:rsidR="00A74CB8" w:rsidRPr="0019349B" w:rsidRDefault="00A74CB8" w:rsidP="00A74CB8">
            <w:pPr>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-Bilgisayar ve teknolojik donanımın yeterli düzeyde olması ve etkin kullanılması</w:t>
            </w:r>
          </w:p>
          <w:p w14:paraId="7AEA9E6A" w14:textId="0F5205EB" w:rsidR="00A74CB8" w:rsidRPr="0019349B" w:rsidRDefault="00A74CB8" w:rsidP="00A74CB8">
            <w:pPr>
              <w:pStyle w:val="TableParagraph"/>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-Eğitim öğretimde kullanılan materyallerin yeterli olması</w:t>
            </w:r>
          </w:p>
        </w:tc>
        <w:tc>
          <w:tcPr>
            <w:tcW w:w="4944" w:type="dxa"/>
            <w:vAlign w:val="center"/>
          </w:tcPr>
          <w:p w14:paraId="15CC5437" w14:textId="34097418" w:rsidR="00A74CB8" w:rsidRPr="0019349B" w:rsidRDefault="00A74CB8" w:rsidP="00A74CB8">
            <w:pPr>
              <w:pStyle w:val="TableParagraph"/>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-Eğitim çalışanlarının tamamının kadrolu olmaması</w:t>
            </w:r>
          </w:p>
        </w:tc>
      </w:tr>
      <w:tr w:rsidR="00A74CB8" w:rsidRPr="0019349B" w14:paraId="5D8080BA" w14:textId="77777777" w:rsidTr="00A74CB8">
        <w:trPr>
          <w:trHeight w:val="454"/>
        </w:trPr>
        <w:tc>
          <w:tcPr>
            <w:tcW w:w="4808" w:type="dxa"/>
            <w:vAlign w:val="center"/>
          </w:tcPr>
          <w:p w14:paraId="7264225B" w14:textId="69148FBA" w:rsidR="00A74CB8" w:rsidRPr="0019349B" w:rsidRDefault="00A74CB8" w:rsidP="00A74CB8">
            <w:pPr>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 xml:space="preserve">Bulunduğumuz bölge </w:t>
            </w:r>
            <w:r w:rsidR="004C1FAF" w:rsidRPr="0019349B">
              <w:rPr>
                <w:rFonts w:ascii="Times New Roman" w:hAnsi="Times New Roman" w:cs="Times New Roman"/>
                <w:sz w:val="24"/>
                <w:szCs w:val="24"/>
              </w:rPr>
              <w:t>içeresinde</w:t>
            </w:r>
            <w:r w:rsidRPr="0019349B">
              <w:rPr>
                <w:rFonts w:ascii="Times New Roman" w:hAnsi="Times New Roman" w:cs="Times New Roman"/>
                <w:sz w:val="24"/>
                <w:szCs w:val="24"/>
              </w:rPr>
              <w:t xml:space="preserve"> yoğun talep gören bir okul olması</w:t>
            </w:r>
          </w:p>
          <w:p w14:paraId="0686DFD1" w14:textId="77777777" w:rsidR="00A74CB8" w:rsidRPr="0019349B" w:rsidRDefault="00A74CB8" w:rsidP="00A74CB8">
            <w:pPr>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-Sosyal ve kültürel etkinliklerin zamanında ve önem verilerek kutlanması</w:t>
            </w:r>
          </w:p>
          <w:p w14:paraId="31EECFCC" w14:textId="7F4517FC" w:rsidR="00A74CB8" w:rsidRPr="0019349B" w:rsidRDefault="00A74CB8" w:rsidP="00A74CB8">
            <w:pPr>
              <w:pStyle w:val="TableParagraph"/>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-Eğitim öğretim faaliyetlerinde ciddiyet ve şeffaflığın ön planda tutulması</w:t>
            </w:r>
          </w:p>
        </w:tc>
        <w:tc>
          <w:tcPr>
            <w:tcW w:w="4944" w:type="dxa"/>
            <w:vAlign w:val="center"/>
          </w:tcPr>
          <w:p w14:paraId="14185903" w14:textId="77777777" w:rsidR="00A74CB8" w:rsidRPr="0019349B" w:rsidRDefault="00A74CB8" w:rsidP="00A74CB8">
            <w:pPr>
              <w:pStyle w:val="TableParagraph"/>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-Aile eğitim süreçlerine çalışan veli sayısının fazla olması nedeniyle katılımın istenen sevide olmaması</w:t>
            </w:r>
          </w:p>
          <w:p w14:paraId="0D2BFB26" w14:textId="77777777" w:rsidR="00A74CB8" w:rsidRPr="0019349B" w:rsidRDefault="00A74CB8" w:rsidP="00A74CB8">
            <w:pPr>
              <w:pStyle w:val="TableParagraph"/>
              <w:spacing w:before="120" w:after="120" w:line="360" w:lineRule="auto"/>
              <w:rPr>
                <w:rFonts w:ascii="Times New Roman" w:hAnsi="Times New Roman" w:cs="Times New Roman"/>
                <w:sz w:val="24"/>
                <w:szCs w:val="24"/>
              </w:rPr>
            </w:pPr>
          </w:p>
          <w:p w14:paraId="31A68D1E" w14:textId="26A571BF" w:rsidR="00A74CB8" w:rsidRPr="0019349B" w:rsidRDefault="00A74CB8" w:rsidP="00A74CB8">
            <w:pPr>
              <w:pStyle w:val="TableParagraph"/>
              <w:spacing w:before="120" w:after="120" w:line="360" w:lineRule="auto"/>
              <w:rPr>
                <w:rFonts w:ascii="Times New Roman" w:hAnsi="Times New Roman" w:cs="Times New Roman"/>
                <w:sz w:val="24"/>
                <w:szCs w:val="24"/>
              </w:rPr>
            </w:pPr>
          </w:p>
        </w:tc>
      </w:tr>
      <w:tr w:rsidR="00A74CB8" w:rsidRPr="0019349B" w14:paraId="53038FD9" w14:textId="77777777" w:rsidTr="00A74CB8">
        <w:trPr>
          <w:trHeight w:val="454"/>
        </w:trPr>
        <w:tc>
          <w:tcPr>
            <w:tcW w:w="9752" w:type="dxa"/>
            <w:gridSpan w:val="2"/>
            <w:vAlign w:val="center"/>
          </w:tcPr>
          <w:p w14:paraId="0FABF5DB" w14:textId="77777777" w:rsidR="00A74CB8" w:rsidRPr="0019349B" w:rsidRDefault="00A74CB8" w:rsidP="00A74CB8">
            <w:pPr>
              <w:pStyle w:val="TableParagraph"/>
              <w:spacing w:before="120" w:after="120" w:line="360" w:lineRule="auto"/>
              <w:ind w:left="107"/>
              <w:rPr>
                <w:rFonts w:ascii="Times New Roman" w:hAnsi="Times New Roman" w:cs="Times New Roman"/>
                <w:b/>
                <w:sz w:val="24"/>
                <w:szCs w:val="24"/>
              </w:rPr>
            </w:pPr>
            <w:r w:rsidRPr="0019349B">
              <w:rPr>
                <w:rFonts w:ascii="Times New Roman" w:hAnsi="Times New Roman" w:cs="Times New Roman"/>
                <w:b/>
                <w:spacing w:val="-2"/>
                <w:sz w:val="24"/>
                <w:szCs w:val="24"/>
              </w:rPr>
              <w:t>Dış</w:t>
            </w:r>
            <w:r w:rsidRPr="0019349B">
              <w:rPr>
                <w:rFonts w:ascii="Times New Roman" w:hAnsi="Times New Roman" w:cs="Times New Roman"/>
                <w:b/>
                <w:spacing w:val="-9"/>
                <w:sz w:val="24"/>
                <w:szCs w:val="24"/>
              </w:rPr>
              <w:t xml:space="preserve"> </w:t>
            </w:r>
            <w:r w:rsidRPr="0019349B">
              <w:rPr>
                <w:rFonts w:ascii="Times New Roman" w:hAnsi="Times New Roman" w:cs="Times New Roman"/>
                <w:b/>
                <w:spacing w:val="-2"/>
                <w:sz w:val="24"/>
                <w:szCs w:val="24"/>
              </w:rPr>
              <w:t>Çevre</w:t>
            </w:r>
          </w:p>
        </w:tc>
      </w:tr>
      <w:tr w:rsidR="00A74CB8" w:rsidRPr="0019349B" w14:paraId="4B6DEC57" w14:textId="77777777" w:rsidTr="00A74CB8">
        <w:trPr>
          <w:trHeight w:val="454"/>
        </w:trPr>
        <w:tc>
          <w:tcPr>
            <w:tcW w:w="4808" w:type="dxa"/>
            <w:vAlign w:val="center"/>
          </w:tcPr>
          <w:p w14:paraId="4AB26800" w14:textId="77777777" w:rsidR="00A74CB8" w:rsidRPr="0019349B" w:rsidRDefault="00A74CB8" w:rsidP="00A74CB8">
            <w:pPr>
              <w:pStyle w:val="TableParagraph"/>
              <w:spacing w:before="120" w:after="120" w:line="360" w:lineRule="auto"/>
              <w:ind w:left="107"/>
              <w:rPr>
                <w:rFonts w:ascii="Times New Roman" w:hAnsi="Times New Roman" w:cs="Times New Roman"/>
                <w:sz w:val="24"/>
                <w:szCs w:val="24"/>
              </w:rPr>
            </w:pPr>
            <w:r w:rsidRPr="0019349B">
              <w:rPr>
                <w:rFonts w:ascii="Times New Roman" w:hAnsi="Times New Roman" w:cs="Times New Roman"/>
                <w:spacing w:val="-2"/>
                <w:sz w:val="24"/>
                <w:szCs w:val="24"/>
              </w:rPr>
              <w:t>Fırsatlar</w:t>
            </w:r>
          </w:p>
        </w:tc>
        <w:tc>
          <w:tcPr>
            <w:tcW w:w="4944" w:type="dxa"/>
            <w:vAlign w:val="center"/>
          </w:tcPr>
          <w:p w14:paraId="394C9E9E" w14:textId="77777777" w:rsidR="00A74CB8" w:rsidRPr="0019349B" w:rsidRDefault="00A74CB8" w:rsidP="00A74CB8">
            <w:pPr>
              <w:pStyle w:val="TableParagraph"/>
              <w:spacing w:before="120" w:after="120" w:line="360" w:lineRule="auto"/>
              <w:ind w:left="106"/>
              <w:rPr>
                <w:rFonts w:ascii="Times New Roman" w:hAnsi="Times New Roman" w:cs="Times New Roman"/>
                <w:sz w:val="24"/>
                <w:szCs w:val="24"/>
              </w:rPr>
            </w:pPr>
            <w:r w:rsidRPr="0019349B">
              <w:rPr>
                <w:rFonts w:ascii="Times New Roman" w:hAnsi="Times New Roman" w:cs="Times New Roman"/>
                <w:spacing w:val="-2"/>
                <w:sz w:val="24"/>
                <w:szCs w:val="24"/>
              </w:rPr>
              <w:t>Tehditler</w:t>
            </w:r>
          </w:p>
        </w:tc>
      </w:tr>
      <w:tr w:rsidR="00A74CB8" w:rsidRPr="0019349B" w14:paraId="6E5DC35B" w14:textId="77777777" w:rsidTr="00A74CB8">
        <w:trPr>
          <w:trHeight w:val="454"/>
        </w:trPr>
        <w:tc>
          <w:tcPr>
            <w:tcW w:w="4808" w:type="dxa"/>
            <w:vAlign w:val="center"/>
          </w:tcPr>
          <w:p w14:paraId="3C27270C" w14:textId="6AF6C916" w:rsidR="00A74CB8" w:rsidRPr="0019349B" w:rsidRDefault="00A74CB8" w:rsidP="00A74CB8">
            <w:pPr>
              <w:jc w:val="both"/>
              <w:rPr>
                <w:rFonts w:ascii="Times New Roman" w:hAnsi="Times New Roman" w:cs="Times New Roman"/>
                <w:szCs w:val="24"/>
              </w:rPr>
            </w:pPr>
            <w:r w:rsidRPr="0019349B">
              <w:rPr>
                <w:rFonts w:ascii="Times New Roman" w:hAnsi="Times New Roman" w:cs="Times New Roman"/>
                <w:szCs w:val="24"/>
              </w:rPr>
              <w:lastRenderedPageBreak/>
              <w:t xml:space="preserve">-Çevre kamu kurum ve kuruluşlarıyla </w:t>
            </w:r>
            <w:r w:rsidR="00BC40DC" w:rsidRPr="0019349B">
              <w:rPr>
                <w:rFonts w:ascii="Times New Roman" w:hAnsi="Times New Roman" w:cs="Times New Roman"/>
                <w:szCs w:val="24"/>
              </w:rPr>
              <w:t>iş birliği</w:t>
            </w:r>
            <w:r w:rsidRPr="0019349B">
              <w:rPr>
                <w:rFonts w:ascii="Times New Roman" w:hAnsi="Times New Roman" w:cs="Times New Roman"/>
                <w:szCs w:val="24"/>
              </w:rPr>
              <w:t xml:space="preserve"> içinde çalışılması</w:t>
            </w:r>
          </w:p>
          <w:p w14:paraId="53109062" w14:textId="5083A120" w:rsidR="00A74CB8" w:rsidRPr="0019349B" w:rsidRDefault="00A74CB8" w:rsidP="00A74CB8">
            <w:pPr>
              <w:pStyle w:val="TableParagraph"/>
              <w:spacing w:before="120" w:after="120" w:line="360" w:lineRule="auto"/>
              <w:rPr>
                <w:rFonts w:ascii="Times New Roman" w:hAnsi="Times New Roman" w:cs="Times New Roman"/>
                <w:sz w:val="24"/>
                <w:szCs w:val="24"/>
              </w:rPr>
            </w:pPr>
            <w:r w:rsidRPr="0019349B">
              <w:rPr>
                <w:rFonts w:ascii="Times New Roman" w:hAnsi="Times New Roman" w:cs="Times New Roman"/>
                <w:szCs w:val="24"/>
              </w:rPr>
              <w:t xml:space="preserve">-Bakanlık </w:t>
            </w:r>
            <w:r w:rsidR="00BC40DC" w:rsidRPr="0019349B">
              <w:rPr>
                <w:rFonts w:ascii="Times New Roman" w:hAnsi="Times New Roman" w:cs="Times New Roman"/>
                <w:szCs w:val="24"/>
              </w:rPr>
              <w:t>düzeyinde</w:t>
            </w:r>
            <w:r w:rsidRPr="0019349B">
              <w:rPr>
                <w:rFonts w:ascii="Times New Roman" w:hAnsi="Times New Roman" w:cs="Times New Roman"/>
                <w:szCs w:val="24"/>
              </w:rPr>
              <w:t xml:space="preserve"> erken çocukluk dönemi eğitimine verilen önem seviyesinin eğitim çıtasında üst sıralara tırmanması</w:t>
            </w:r>
          </w:p>
        </w:tc>
        <w:tc>
          <w:tcPr>
            <w:tcW w:w="4944" w:type="dxa"/>
            <w:vAlign w:val="center"/>
          </w:tcPr>
          <w:p w14:paraId="3D7FE415" w14:textId="73993611" w:rsidR="00A74CB8" w:rsidRPr="0019349B" w:rsidRDefault="00BC40DC" w:rsidP="00A74CB8">
            <w:pPr>
              <w:pStyle w:val="TableParagraph"/>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-Çevremizdeki kamu kurum kuruluşlarıyla zamanında iş birliğine gidilememesi ve destek alınamamasının doğuracağı sonuçlar</w:t>
            </w:r>
          </w:p>
        </w:tc>
      </w:tr>
      <w:tr w:rsidR="00A74CB8" w:rsidRPr="0019349B" w14:paraId="720BA138" w14:textId="77777777" w:rsidTr="00A74CB8">
        <w:trPr>
          <w:trHeight w:val="454"/>
        </w:trPr>
        <w:tc>
          <w:tcPr>
            <w:tcW w:w="4808" w:type="dxa"/>
            <w:vAlign w:val="center"/>
          </w:tcPr>
          <w:p w14:paraId="2BBFC4F2" w14:textId="77777777" w:rsidR="00A74CB8" w:rsidRPr="0019349B" w:rsidRDefault="00A74CB8" w:rsidP="00A74CB8">
            <w:pPr>
              <w:pStyle w:val="TableParagraph"/>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-Var olan kaynakların verimli kullanılmasına yönelik gerekli planlamanın yapılması</w:t>
            </w:r>
          </w:p>
          <w:p w14:paraId="1E1C7013" w14:textId="76F33042" w:rsidR="00A74CB8" w:rsidRPr="0019349B" w:rsidRDefault="00A74CB8" w:rsidP="00A74CB8">
            <w:pPr>
              <w:pStyle w:val="TableParagraph"/>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 Başvuru formları neticesinde bayan velilerimizi çalışma oranının arttığı belirlenmiştir.</w:t>
            </w:r>
          </w:p>
        </w:tc>
        <w:tc>
          <w:tcPr>
            <w:tcW w:w="4944" w:type="dxa"/>
            <w:vAlign w:val="center"/>
          </w:tcPr>
          <w:p w14:paraId="2B85A8AF" w14:textId="77777777" w:rsidR="00BC40DC" w:rsidRPr="0019349B" w:rsidRDefault="00BC40DC" w:rsidP="00BC40DC">
            <w:pPr>
              <w:pStyle w:val="TableParagraph"/>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-Çevremizdeki sosyo-kültürel çeşitlilik</w:t>
            </w:r>
          </w:p>
          <w:p w14:paraId="41A4FF77" w14:textId="77777777" w:rsidR="00BC40DC" w:rsidRPr="0019349B" w:rsidRDefault="00BC40DC" w:rsidP="00BC40DC">
            <w:pPr>
              <w:pStyle w:val="TableParagraph"/>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-Yabancı uyruklu öğrencilerin adaptasyon sorunu yaşaması</w:t>
            </w:r>
          </w:p>
          <w:p w14:paraId="44043FAD" w14:textId="71E9536A" w:rsidR="00A74CB8" w:rsidRPr="0019349B" w:rsidRDefault="00BC40DC" w:rsidP="00BC40DC">
            <w:pPr>
              <w:pStyle w:val="TableParagraph"/>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-Bulunduğumuz çevrenin okulun gelişimine yeterince katkı sunmaması</w:t>
            </w:r>
          </w:p>
        </w:tc>
      </w:tr>
      <w:tr w:rsidR="00A74CB8" w:rsidRPr="0019349B" w14:paraId="545C84FF" w14:textId="77777777" w:rsidTr="00A74CB8">
        <w:trPr>
          <w:trHeight w:val="454"/>
        </w:trPr>
        <w:tc>
          <w:tcPr>
            <w:tcW w:w="4808" w:type="dxa"/>
            <w:vAlign w:val="center"/>
          </w:tcPr>
          <w:p w14:paraId="017F2598" w14:textId="77777777" w:rsidR="00BC40DC" w:rsidRPr="0019349B" w:rsidRDefault="00BC40DC" w:rsidP="00BC40DC">
            <w:pPr>
              <w:pStyle w:val="TableParagraph"/>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-Teknolojinin etkin bir şekilde kullanımı için yeterli altyapının olması</w:t>
            </w:r>
          </w:p>
          <w:p w14:paraId="4334C539" w14:textId="05D1F969" w:rsidR="00A74CB8" w:rsidRPr="0019349B" w:rsidRDefault="00BC40DC" w:rsidP="00BC40DC">
            <w:pPr>
              <w:pStyle w:val="TableParagraph"/>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 Bilginin hızlı üretimi,</w:t>
            </w:r>
          </w:p>
        </w:tc>
        <w:tc>
          <w:tcPr>
            <w:tcW w:w="4944" w:type="dxa"/>
            <w:vAlign w:val="center"/>
          </w:tcPr>
          <w:p w14:paraId="70D8C7BF" w14:textId="77777777" w:rsidR="00BC40DC" w:rsidRPr="0019349B" w:rsidRDefault="00BC40DC" w:rsidP="00BC40DC">
            <w:pPr>
              <w:pStyle w:val="TableParagraph"/>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-Öğrencilerin teknoloji kullanımının tek yönlü olması ve çeşitlendirmede yaşanan zorluklar</w:t>
            </w:r>
          </w:p>
          <w:p w14:paraId="5A7EFA7D" w14:textId="4773EDBC" w:rsidR="00A74CB8" w:rsidRPr="0019349B" w:rsidRDefault="00BC40DC" w:rsidP="00BC40DC">
            <w:pPr>
              <w:pStyle w:val="TableParagraph"/>
              <w:spacing w:before="120" w:after="120" w:line="360" w:lineRule="auto"/>
              <w:rPr>
                <w:rFonts w:ascii="Times New Roman" w:hAnsi="Times New Roman" w:cs="Times New Roman"/>
                <w:sz w:val="24"/>
                <w:szCs w:val="24"/>
              </w:rPr>
            </w:pPr>
            <w:r w:rsidRPr="0019349B">
              <w:rPr>
                <w:rFonts w:ascii="Times New Roman" w:hAnsi="Times New Roman" w:cs="Times New Roman"/>
                <w:sz w:val="24"/>
                <w:szCs w:val="24"/>
              </w:rPr>
              <w:t>-Velilerin teknoloji kullanımının sosyal medya ile sınırlı olması</w:t>
            </w:r>
          </w:p>
        </w:tc>
      </w:tr>
    </w:tbl>
    <w:p w14:paraId="7B11DD19" w14:textId="77777777" w:rsidR="007A6A76" w:rsidRPr="0019349B" w:rsidRDefault="007A6A76" w:rsidP="007A6A76">
      <w:pPr>
        <w:pStyle w:val="GvdeMetni"/>
        <w:rPr>
          <w:rFonts w:ascii="Times New Roman" w:hAnsi="Times New Roman" w:cs="Times New Roman"/>
          <w:b/>
        </w:rPr>
      </w:pPr>
    </w:p>
    <w:p w14:paraId="5E6AD1EA" w14:textId="79693AAC" w:rsidR="00A35D4A" w:rsidRPr="0019349B" w:rsidRDefault="00A35D4A">
      <w:pPr>
        <w:rPr>
          <w:rFonts w:ascii="Times New Roman" w:hAnsi="Times New Roman" w:cs="Times New Roman"/>
          <w:sz w:val="24"/>
          <w:szCs w:val="24"/>
        </w:rPr>
      </w:pPr>
    </w:p>
    <w:p w14:paraId="5CC6236B" w14:textId="7253963D" w:rsidR="00FA03B2" w:rsidRPr="0019349B" w:rsidRDefault="00CE5C87" w:rsidP="00CE5C87">
      <w:pPr>
        <w:pStyle w:val="Balk2"/>
        <w:ind w:hanging="1109"/>
        <w:rPr>
          <w:szCs w:val="24"/>
        </w:rPr>
      </w:pPr>
      <w:bookmarkStart w:id="22" w:name="_Toc167093327"/>
      <w:r w:rsidRPr="0019349B">
        <w:rPr>
          <w:szCs w:val="24"/>
        </w:rPr>
        <w:t xml:space="preserve">2.10 </w:t>
      </w:r>
      <w:r w:rsidR="00FA03B2" w:rsidRPr="0019349B">
        <w:rPr>
          <w:szCs w:val="24"/>
        </w:rPr>
        <w:t>Tespit ve İhtiyaçların Belirlenmesi</w:t>
      </w:r>
      <w:bookmarkEnd w:id="22"/>
    </w:p>
    <w:p w14:paraId="37466EB4" w14:textId="77777777" w:rsidR="00FA03B2" w:rsidRPr="0019349B" w:rsidRDefault="00FA03B2" w:rsidP="00FA03B2">
      <w:pPr>
        <w:spacing w:line="276" w:lineRule="auto"/>
        <w:rPr>
          <w:rFonts w:ascii="Times New Roman" w:hAnsi="Times New Roman" w:cs="Times New Roman"/>
          <w:sz w:val="24"/>
          <w:szCs w:val="24"/>
        </w:rPr>
      </w:pPr>
    </w:p>
    <w:p w14:paraId="6D8D5F56" w14:textId="2387FFD8" w:rsidR="00997ECC" w:rsidRPr="00997ECC" w:rsidRDefault="00997ECC" w:rsidP="00997ECC">
      <w:pPr>
        <w:pStyle w:val="ResimYazs"/>
        <w:keepNext/>
        <w:jc w:val="center"/>
        <w:rPr>
          <w:rFonts w:ascii="Times New Roman" w:hAnsi="Times New Roman" w:cs="Times New Roman"/>
          <w:color w:val="auto"/>
          <w:sz w:val="22"/>
          <w:szCs w:val="22"/>
        </w:rPr>
      </w:pPr>
      <w:r w:rsidRPr="00997ECC">
        <w:rPr>
          <w:rFonts w:ascii="Times New Roman" w:hAnsi="Times New Roman" w:cs="Times New Roman"/>
          <w:color w:val="auto"/>
          <w:sz w:val="22"/>
          <w:szCs w:val="22"/>
        </w:rPr>
        <w:t xml:space="preserve">Tablo </w:t>
      </w:r>
      <w:r w:rsidRPr="00997ECC">
        <w:rPr>
          <w:rFonts w:ascii="Times New Roman" w:hAnsi="Times New Roman" w:cs="Times New Roman"/>
          <w:color w:val="auto"/>
          <w:sz w:val="22"/>
          <w:szCs w:val="22"/>
        </w:rPr>
        <w:fldChar w:fldCharType="begin"/>
      </w:r>
      <w:r w:rsidRPr="00997ECC">
        <w:rPr>
          <w:rFonts w:ascii="Times New Roman" w:hAnsi="Times New Roman" w:cs="Times New Roman"/>
          <w:color w:val="auto"/>
          <w:sz w:val="22"/>
          <w:szCs w:val="22"/>
        </w:rPr>
        <w:instrText xml:space="preserve"> SEQ Tablo \* ARABIC </w:instrText>
      </w:r>
      <w:r w:rsidRPr="00997ECC">
        <w:rPr>
          <w:rFonts w:ascii="Times New Roman" w:hAnsi="Times New Roman" w:cs="Times New Roman"/>
          <w:color w:val="auto"/>
          <w:sz w:val="22"/>
          <w:szCs w:val="22"/>
        </w:rPr>
        <w:fldChar w:fldCharType="separate"/>
      </w:r>
      <w:r>
        <w:rPr>
          <w:rFonts w:ascii="Times New Roman" w:hAnsi="Times New Roman" w:cs="Times New Roman"/>
          <w:noProof/>
          <w:color w:val="auto"/>
          <w:sz w:val="22"/>
          <w:szCs w:val="22"/>
        </w:rPr>
        <w:t>24</w:t>
      </w:r>
      <w:r w:rsidRPr="00997ECC">
        <w:rPr>
          <w:rFonts w:ascii="Times New Roman" w:hAnsi="Times New Roman" w:cs="Times New Roman"/>
          <w:color w:val="auto"/>
          <w:sz w:val="22"/>
          <w:szCs w:val="22"/>
        </w:rPr>
        <w:fldChar w:fldCharType="end"/>
      </w:r>
      <w:r w:rsidRPr="00997ECC">
        <w:rPr>
          <w:rFonts w:ascii="Times New Roman" w:hAnsi="Times New Roman" w:cs="Times New Roman"/>
          <w:color w:val="auto"/>
          <w:sz w:val="22"/>
          <w:szCs w:val="22"/>
        </w:rPr>
        <w:t xml:space="preserve">  Tespit ve</w:t>
      </w:r>
      <w:r>
        <w:rPr>
          <w:rFonts w:ascii="Times New Roman" w:hAnsi="Times New Roman" w:cs="Times New Roman"/>
          <w:color w:val="auto"/>
          <w:sz w:val="22"/>
          <w:szCs w:val="22"/>
        </w:rPr>
        <w:t xml:space="preserve"> İ</w:t>
      </w:r>
      <w:r w:rsidRPr="00997ECC">
        <w:rPr>
          <w:rFonts w:ascii="Times New Roman" w:hAnsi="Times New Roman" w:cs="Times New Roman"/>
          <w:color w:val="auto"/>
          <w:sz w:val="22"/>
          <w:szCs w:val="22"/>
        </w:rPr>
        <w:t>htiyaçlar Tablosu</w:t>
      </w:r>
    </w:p>
    <w:tbl>
      <w:tblPr>
        <w:tblStyle w:val="TabloKlavuzu3"/>
        <w:tblW w:w="5000" w:type="pct"/>
        <w:tblLook w:val="04A0" w:firstRow="1" w:lastRow="0" w:firstColumn="1" w:lastColumn="0" w:noHBand="0" w:noVBand="1"/>
      </w:tblPr>
      <w:tblGrid>
        <w:gridCol w:w="3510"/>
        <w:gridCol w:w="2694"/>
        <w:gridCol w:w="3084"/>
      </w:tblGrid>
      <w:tr w:rsidR="00BC40DC" w:rsidRPr="0019349B" w14:paraId="679235E5" w14:textId="77777777" w:rsidTr="00BC40DC">
        <w:trPr>
          <w:trHeight w:val="446"/>
        </w:trPr>
        <w:tc>
          <w:tcPr>
            <w:tcW w:w="5000" w:type="pct"/>
            <w:gridSpan w:val="3"/>
            <w:vAlign w:val="center"/>
          </w:tcPr>
          <w:p w14:paraId="7F07C15E" w14:textId="7E638538" w:rsidR="00BC40DC" w:rsidRPr="0019349B" w:rsidRDefault="00997ECC" w:rsidP="00BC40DC">
            <w:pPr>
              <w:spacing w:before="120" w:after="120" w:line="360" w:lineRule="auto"/>
              <w:jc w:val="center"/>
              <w:rPr>
                <w:rFonts w:ascii="Times New Roman" w:hAnsi="Times New Roman" w:cs="Times New Roman"/>
                <w:i/>
                <w:color w:val="4F81BD"/>
                <w:sz w:val="24"/>
                <w:szCs w:val="24"/>
              </w:rPr>
            </w:pPr>
            <w:r>
              <w:rPr>
                <w:rFonts w:ascii="Times New Roman" w:hAnsi="Times New Roman" w:cs="Times New Roman"/>
                <w:color w:val="000000"/>
                <w:sz w:val="24"/>
                <w:szCs w:val="24"/>
              </w:rPr>
              <w:t>TESPİT ve İHTİYAÇ</w:t>
            </w:r>
            <w:r w:rsidR="00BC40DC" w:rsidRPr="0019349B">
              <w:rPr>
                <w:rFonts w:ascii="Times New Roman" w:hAnsi="Times New Roman" w:cs="Times New Roman"/>
                <w:color w:val="000000"/>
                <w:sz w:val="24"/>
                <w:szCs w:val="24"/>
              </w:rPr>
              <w:t xml:space="preserve"> ALANLARI</w:t>
            </w:r>
          </w:p>
        </w:tc>
      </w:tr>
      <w:tr w:rsidR="00BC40DC" w:rsidRPr="0019349B" w14:paraId="6E425BEC" w14:textId="77777777" w:rsidTr="00BC40DC">
        <w:trPr>
          <w:trHeight w:val="424"/>
        </w:trPr>
        <w:tc>
          <w:tcPr>
            <w:tcW w:w="1890" w:type="pct"/>
            <w:vAlign w:val="center"/>
          </w:tcPr>
          <w:p w14:paraId="6F2A910B" w14:textId="77777777" w:rsidR="00BC40DC" w:rsidRPr="0019349B" w:rsidRDefault="00BC40DC" w:rsidP="00BC40DC">
            <w:pPr>
              <w:spacing w:before="120" w:after="120" w:line="360" w:lineRule="auto"/>
              <w:jc w:val="center"/>
              <w:textAlignment w:val="baseline"/>
              <w:rPr>
                <w:rFonts w:ascii="Times New Roman" w:eastAsia="Times New Roman" w:hAnsi="Times New Roman" w:cs="Times New Roman"/>
                <w:sz w:val="24"/>
                <w:szCs w:val="24"/>
              </w:rPr>
            </w:pPr>
            <w:r w:rsidRPr="0019349B">
              <w:rPr>
                <w:rFonts w:ascii="Times New Roman" w:eastAsia="Times New Roman" w:hAnsi="Times New Roman" w:cs="Times New Roman"/>
                <w:sz w:val="24"/>
                <w:szCs w:val="24"/>
              </w:rPr>
              <w:t>Erişim</w:t>
            </w:r>
          </w:p>
        </w:tc>
        <w:tc>
          <w:tcPr>
            <w:tcW w:w="1450" w:type="pct"/>
            <w:vAlign w:val="center"/>
          </w:tcPr>
          <w:p w14:paraId="4F0B40B1" w14:textId="77777777" w:rsidR="00BC40DC" w:rsidRPr="0019349B" w:rsidRDefault="00BC40DC" w:rsidP="00BC40DC">
            <w:pPr>
              <w:spacing w:before="120" w:after="120" w:line="360" w:lineRule="auto"/>
              <w:jc w:val="center"/>
              <w:textAlignment w:val="baseline"/>
              <w:rPr>
                <w:rFonts w:ascii="Times New Roman" w:eastAsia="Times New Roman" w:hAnsi="Times New Roman" w:cs="Times New Roman"/>
                <w:sz w:val="24"/>
                <w:szCs w:val="24"/>
              </w:rPr>
            </w:pPr>
            <w:r w:rsidRPr="0019349B">
              <w:rPr>
                <w:rFonts w:ascii="Times New Roman" w:eastAsia="Times New Roman" w:hAnsi="Times New Roman" w:cs="Times New Roman"/>
                <w:sz w:val="24"/>
                <w:szCs w:val="24"/>
              </w:rPr>
              <w:t>Kalite</w:t>
            </w:r>
          </w:p>
        </w:tc>
        <w:tc>
          <w:tcPr>
            <w:tcW w:w="1660" w:type="pct"/>
            <w:vAlign w:val="center"/>
          </w:tcPr>
          <w:p w14:paraId="7DBD9D24" w14:textId="77777777" w:rsidR="00BC40DC" w:rsidRPr="0019349B" w:rsidRDefault="00BC40DC" w:rsidP="00BC40DC">
            <w:pPr>
              <w:spacing w:before="120" w:after="120" w:line="360" w:lineRule="auto"/>
              <w:jc w:val="center"/>
              <w:textAlignment w:val="baseline"/>
              <w:rPr>
                <w:rFonts w:ascii="Times New Roman" w:eastAsia="Times New Roman" w:hAnsi="Times New Roman" w:cs="Times New Roman"/>
                <w:sz w:val="24"/>
                <w:szCs w:val="24"/>
              </w:rPr>
            </w:pPr>
            <w:r w:rsidRPr="0019349B">
              <w:rPr>
                <w:rFonts w:ascii="Times New Roman" w:eastAsia="Times New Roman" w:hAnsi="Times New Roman" w:cs="Times New Roman"/>
                <w:sz w:val="24"/>
                <w:szCs w:val="24"/>
              </w:rPr>
              <w:t>Kapasite</w:t>
            </w:r>
          </w:p>
        </w:tc>
      </w:tr>
      <w:tr w:rsidR="00BC40DC" w:rsidRPr="0019349B" w14:paraId="329E0E52" w14:textId="77777777" w:rsidTr="00BC40DC">
        <w:trPr>
          <w:trHeight w:val="3684"/>
        </w:trPr>
        <w:tc>
          <w:tcPr>
            <w:tcW w:w="1890" w:type="pct"/>
          </w:tcPr>
          <w:p w14:paraId="02CD51AB" w14:textId="20C0BDE6" w:rsidR="00BC40DC" w:rsidRPr="0019349B" w:rsidRDefault="00BC40DC" w:rsidP="00BC40DC">
            <w:pPr>
              <w:spacing w:before="120" w:after="120" w:line="360" w:lineRule="auto"/>
              <w:contextualSpacing/>
              <w:textAlignment w:val="baseline"/>
              <w:rPr>
                <w:rFonts w:ascii="Times New Roman" w:eastAsia="Times New Roman" w:hAnsi="Times New Roman" w:cs="Times New Roman"/>
                <w:b/>
                <w:sz w:val="24"/>
                <w:szCs w:val="24"/>
              </w:rPr>
            </w:pPr>
            <w:r w:rsidRPr="0019349B">
              <w:rPr>
                <w:rFonts w:ascii="Times New Roman" w:eastAsia="Times New Roman" w:hAnsi="Times New Roman" w:cs="Times New Roman"/>
                <w:sz w:val="24"/>
                <w:szCs w:val="24"/>
              </w:rPr>
              <w:t>1.</w:t>
            </w:r>
            <w:r w:rsidRPr="0019349B">
              <w:rPr>
                <w:rFonts w:ascii="Times New Roman" w:hAnsi="Times New Roman" w:cs="Times New Roman"/>
                <w:sz w:val="24"/>
                <w:szCs w:val="24"/>
              </w:rPr>
              <w:t xml:space="preserve"> </w:t>
            </w:r>
            <w:r w:rsidRPr="0019349B">
              <w:rPr>
                <w:rFonts w:ascii="Times New Roman" w:eastAsia="Times New Roman" w:hAnsi="Times New Roman" w:cs="Times New Roman"/>
                <w:sz w:val="24"/>
                <w:szCs w:val="24"/>
              </w:rPr>
              <w:t>Okula uyum çalışmalarının program çerçevesinde yapılarak velilerin de aktif bir şekilde katılımının sağlanması</w:t>
            </w:r>
          </w:p>
          <w:p w14:paraId="19C2B403" w14:textId="77777777" w:rsidR="00BC40DC" w:rsidRPr="0019349B" w:rsidRDefault="00BC40DC" w:rsidP="00BC40DC">
            <w:pPr>
              <w:spacing w:before="120" w:after="120" w:line="360" w:lineRule="auto"/>
              <w:contextualSpacing/>
              <w:textAlignment w:val="baseline"/>
              <w:rPr>
                <w:rFonts w:ascii="Times New Roman" w:eastAsia="Times New Roman" w:hAnsi="Times New Roman" w:cs="Times New Roman"/>
                <w:b/>
                <w:sz w:val="24"/>
                <w:szCs w:val="24"/>
              </w:rPr>
            </w:pPr>
          </w:p>
          <w:p w14:paraId="5D8094FB" w14:textId="2523D85B" w:rsidR="00BC40DC" w:rsidRPr="0019349B" w:rsidRDefault="00BC40DC" w:rsidP="00BC40DC">
            <w:pPr>
              <w:spacing w:before="120" w:after="120" w:line="360" w:lineRule="auto"/>
              <w:contextualSpacing/>
              <w:textAlignment w:val="baseline"/>
              <w:rPr>
                <w:rFonts w:ascii="Times New Roman" w:eastAsia="Times New Roman" w:hAnsi="Times New Roman" w:cs="Times New Roman"/>
                <w:b/>
                <w:sz w:val="24"/>
                <w:szCs w:val="24"/>
              </w:rPr>
            </w:pPr>
            <w:r w:rsidRPr="0019349B">
              <w:rPr>
                <w:rFonts w:ascii="Times New Roman" w:eastAsia="Times New Roman" w:hAnsi="Times New Roman" w:cs="Times New Roman"/>
                <w:sz w:val="24"/>
                <w:szCs w:val="24"/>
              </w:rPr>
              <w:t>2.</w:t>
            </w:r>
            <w:r w:rsidRPr="0019349B">
              <w:rPr>
                <w:rFonts w:ascii="Times New Roman" w:hAnsi="Times New Roman" w:cs="Times New Roman"/>
                <w:sz w:val="24"/>
                <w:szCs w:val="24"/>
              </w:rPr>
              <w:t xml:space="preserve"> </w:t>
            </w:r>
            <w:r w:rsidRPr="0019349B">
              <w:rPr>
                <w:rFonts w:ascii="Times New Roman" w:eastAsia="Times New Roman" w:hAnsi="Times New Roman" w:cs="Times New Roman"/>
                <w:sz w:val="24"/>
                <w:szCs w:val="24"/>
              </w:rPr>
              <w:t>Okula devam oranını arttırmak için eğitim öğretim programlarının öğrencilere katacağı kazanımların velilere doğru bir şekilde anlatılması</w:t>
            </w:r>
          </w:p>
          <w:p w14:paraId="28E05360" w14:textId="77777777" w:rsidR="00BC40DC" w:rsidRPr="0019349B" w:rsidRDefault="00BC40DC" w:rsidP="00BC40DC">
            <w:pPr>
              <w:spacing w:before="120" w:after="120" w:line="360" w:lineRule="auto"/>
              <w:contextualSpacing/>
              <w:textAlignment w:val="baseline"/>
              <w:rPr>
                <w:rFonts w:ascii="Times New Roman" w:eastAsia="Times New Roman" w:hAnsi="Times New Roman" w:cs="Times New Roman"/>
                <w:b/>
                <w:sz w:val="24"/>
                <w:szCs w:val="24"/>
              </w:rPr>
            </w:pPr>
          </w:p>
          <w:p w14:paraId="40EB5CD2" w14:textId="4B213C9E" w:rsidR="00BC40DC" w:rsidRPr="0019349B" w:rsidRDefault="00BC40DC" w:rsidP="00BC40DC">
            <w:pPr>
              <w:spacing w:before="120" w:after="120" w:line="360" w:lineRule="auto"/>
              <w:contextualSpacing/>
              <w:textAlignment w:val="baseline"/>
              <w:rPr>
                <w:rFonts w:ascii="Times New Roman" w:eastAsia="Times New Roman" w:hAnsi="Times New Roman" w:cs="Times New Roman"/>
                <w:sz w:val="24"/>
                <w:szCs w:val="24"/>
              </w:rPr>
            </w:pPr>
            <w:r w:rsidRPr="0019349B">
              <w:rPr>
                <w:rFonts w:ascii="Times New Roman" w:eastAsia="Times New Roman" w:hAnsi="Times New Roman" w:cs="Times New Roman"/>
                <w:sz w:val="24"/>
                <w:szCs w:val="24"/>
              </w:rPr>
              <w:t>3.</w:t>
            </w:r>
            <w:r w:rsidRPr="0019349B">
              <w:rPr>
                <w:rFonts w:ascii="Times New Roman" w:hAnsi="Times New Roman" w:cs="Times New Roman"/>
                <w:sz w:val="24"/>
                <w:szCs w:val="24"/>
              </w:rPr>
              <w:t xml:space="preserve"> </w:t>
            </w:r>
            <w:r w:rsidRPr="0019349B">
              <w:rPr>
                <w:rFonts w:ascii="Times New Roman" w:eastAsia="Times New Roman" w:hAnsi="Times New Roman" w:cs="Times New Roman"/>
                <w:sz w:val="24"/>
                <w:szCs w:val="24"/>
              </w:rPr>
              <w:t>Okula devam sorunu olan öğrenciler için; Rehberlik Servisi etkin bir şekilde kullanılarak okula devam etmelerinin sağlanması</w:t>
            </w:r>
          </w:p>
          <w:p w14:paraId="2054C10D" w14:textId="77777777" w:rsidR="00BC40DC" w:rsidRPr="0019349B" w:rsidRDefault="00BC40DC" w:rsidP="00BC40DC">
            <w:pPr>
              <w:spacing w:before="120" w:after="120" w:line="360" w:lineRule="auto"/>
              <w:contextualSpacing/>
              <w:textAlignment w:val="baseline"/>
              <w:rPr>
                <w:rFonts w:ascii="Times New Roman" w:eastAsia="Times New Roman" w:hAnsi="Times New Roman" w:cs="Times New Roman"/>
                <w:b/>
                <w:sz w:val="24"/>
                <w:szCs w:val="24"/>
              </w:rPr>
            </w:pPr>
          </w:p>
          <w:p w14:paraId="15155386" w14:textId="1DDE427B" w:rsidR="00BC40DC" w:rsidRPr="0019349B" w:rsidRDefault="00BC40DC" w:rsidP="00BC40DC">
            <w:pPr>
              <w:spacing w:before="120" w:after="120" w:line="360" w:lineRule="auto"/>
              <w:contextualSpacing/>
              <w:textAlignment w:val="baseline"/>
              <w:rPr>
                <w:rFonts w:ascii="Times New Roman" w:eastAsia="Times New Roman" w:hAnsi="Times New Roman" w:cs="Times New Roman"/>
                <w:sz w:val="24"/>
                <w:szCs w:val="24"/>
              </w:rPr>
            </w:pPr>
            <w:r w:rsidRPr="0019349B">
              <w:rPr>
                <w:rFonts w:ascii="Times New Roman" w:hAnsi="Times New Roman" w:cs="Times New Roman"/>
                <w:sz w:val="24"/>
                <w:szCs w:val="24"/>
              </w:rPr>
              <w:t xml:space="preserve"> </w:t>
            </w:r>
            <w:r w:rsidRPr="0019349B">
              <w:rPr>
                <w:rFonts w:ascii="Times New Roman" w:eastAsia="Times New Roman" w:hAnsi="Times New Roman" w:cs="Times New Roman"/>
                <w:sz w:val="24"/>
                <w:szCs w:val="24"/>
              </w:rPr>
              <w:t>4.</w:t>
            </w:r>
            <w:r w:rsidRPr="0019349B">
              <w:rPr>
                <w:rFonts w:ascii="Times New Roman" w:hAnsi="Times New Roman" w:cs="Times New Roman"/>
                <w:sz w:val="24"/>
                <w:szCs w:val="24"/>
              </w:rPr>
              <w:t xml:space="preserve"> </w:t>
            </w:r>
            <w:r w:rsidRPr="0019349B">
              <w:rPr>
                <w:rFonts w:ascii="Times New Roman" w:eastAsia="Times New Roman" w:hAnsi="Times New Roman" w:cs="Times New Roman"/>
                <w:sz w:val="24"/>
                <w:szCs w:val="24"/>
              </w:rPr>
              <w:t>Özel eğitime ihtiyaç duyan öğrenciler için kapsayıcı eğitim çerçevesinde okula uyumlarını sağlayıcı tedbirler alınması</w:t>
            </w:r>
          </w:p>
          <w:p w14:paraId="552957FF" w14:textId="77777777" w:rsidR="00BC40DC" w:rsidRPr="0019349B" w:rsidRDefault="00BC40DC" w:rsidP="00BC40DC">
            <w:pPr>
              <w:spacing w:before="120" w:after="120" w:line="360" w:lineRule="auto"/>
              <w:contextualSpacing/>
              <w:textAlignment w:val="baseline"/>
              <w:rPr>
                <w:rFonts w:ascii="Times New Roman" w:eastAsia="Times New Roman" w:hAnsi="Times New Roman" w:cs="Times New Roman"/>
                <w:b/>
                <w:sz w:val="24"/>
                <w:szCs w:val="24"/>
              </w:rPr>
            </w:pPr>
          </w:p>
          <w:p w14:paraId="6E31F226" w14:textId="2CFA3D58" w:rsidR="00BC40DC" w:rsidRPr="0019349B" w:rsidRDefault="00BC40DC" w:rsidP="00BC40DC">
            <w:pPr>
              <w:spacing w:before="120" w:after="120" w:line="360" w:lineRule="auto"/>
              <w:contextualSpacing/>
              <w:textAlignment w:val="baseline"/>
              <w:rPr>
                <w:rFonts w:ascii="Times New Roman" w:eastAsia="Times New Roman" w:hAnsi="Times New Roman" w:cs="Times New Roman"/>
                <w:sz w:val="24"/>
                <w:szCs w:val="24"/>
              </w:rPr>
            </w:pPr>
            <w:r w:rsidRPr="0019349B">
              <w:rPr>
                <w:rFonts w:ascii="Times New Roman" w:eastAsia="Times New Roman" w:hAnsi="Times New Roman" w:cs="Times New Roman"/>
                <w:sz w:val="24"/>
                <w:szCs w:val="24"/>
              </w:rPr>
              <w:t>5.</w:t>
            </w:r>
            <w:r w:rsidRPr="0019349B">
              <w:rPr>
                <w:rFonts w:ascii="Times New Roman" w:hAnsi="Times New Roman" w:cs="Times New Roman"/>
                <w:sz w:val="24"/>
                <w:szCs w:val="24"/>
              </w:rPr>
              <w:t xml:space="preserve"> </w:t>
            </w:r>
            <w:r w:rsidRPr="0019349B">
              <w:rPr>
                <w:rFonts w:ascii="Times New Roman" w:eastAsia="Times New Roman" w:hAnsi="Times New Roman" w:cs="Times New Roman"/>
                <w:sz w:val="24"/>
                <w:szCs w:val="24"/>
              </w:rPr>
              <w:t>Yabancı uyruklu öğrencilerin adaptasyonunda özellikle dil sorununun aşılması için destekleyici eğitimler verilmesi.</w:t>
            </w:r>
          </w:p>
          <w:p w14:paraId="0D239E09" w14:textId="77777777" w:rsidR="00BC40DC" w:rsidRPr="0019349B" w:rsidRDefault="00BC40DC" w:rsidP="00BC40DC">
            <w:pPr>
              <w:spacing w:before="120" w:after="120" w:line="360" w:lineRule="auto"/>
              <w:contextualSpacing/>
              <w:textAlignment w:val="baseline"/>
              <w:rPr>
                <w:rFonts w:ascii="Times New Roman" w:eastAsia="Times New Roman" w:hAnsi="Times New Roman" w:cs="Times New Roman"/>
                <w:b/>
                <w:sz w:val="24"/>
                <w:szCs w:val="24"/>
              </w:rPr>
            </w:pPr>
          </w:p>
          <w:p w14:paraId="2A72670F" w14:textId="2A680F7D" w:rsidR="00BC40DC" w:rsidRPr="0019349B" w:rsidRDefault="00BC40DC" w:rsidP="00BC40DC">
            <w:pPr>
              <w:spacing w:before="120" w:after="120" w:line="360" w:lineRule="auto"/>
              <w:contextualSpacing/>
              <w:textAlignment w:val="baseline"/>
              <w:rPr>
                <w:rFonts w:ascii="Times New Roman" w:eastAsia="Times New Roman" w:hAnsi="Times New Roman" w:cs="Times New Roman"/>
                <w:sz w:val="24"/>
                <w:szCs w:val="24"/>
              </w:rPr>
            </w:pPr>
            <w:r w:rsidRPr="0019349B">
              <w:rPr>
                <w:rFonts w:ascii="Times New Roman" w:eastAsia="Times New Roman" w:hAnsi="Times New Roman" w:cs="Times New Roman"/>
                <w:sz w:val="24"/>
                <w:szCs w:val="24"/>
              </w:rPr>
              <w:t>6.</w:t>
            </w:r>
            <w:r w:rsidRPr="0019349B">
              <w:rPr>
                <w:rFonts w:ascii="Times New Roman" w:hAnsi="Times New Roman" w:cs="Times New Roman"/>
                <w:sz w:val="24"/>
                <w:szCs w:val="24"/>
              </w:rPr>
              <w:t xml:space="preserve"> </w:t>
            </w:r>
            <w:r w:rsidRPr="0019349B">
              <w:rPr>
                <w:rFonts w:ascii="Times New Roman" w:eastAsia="Times New Roman" w:hAnsi="Times New Roman" w:cs="Times New Roman"/>
                <w:sz w:val="24"/>
                <w:szCs w:val="24"/>
              </w:rPr>
              <w:t>Öğrencilere için, çeşitli ilgi alanlarına (folklor, satranç, akıl zekâ oyunları, dil öğrenimi vb.) yönelik eğitimler için fırsatlar sunulması</w:t>
            </w:r>
            <w:r w:rsidR="00997ECC">
              <w:rPr>
                <w:rFonts w:ascii="Times New Roman" w:eastAsia="Times New Roman" w:hAnsi="Times New Roman" w:cs="Times New Roman"/>
                <w:sz w:val="24"/>
                <w:szCs w:val="24"/>
              </w:rPr>
              <w:t>.</w:t>
            </w:r>
          </w:p>
        </w:tc>
        <w:tc>
          <w:tcPr>
            <w:tcW w:w="1450" w:type="pct"/>
          </w:tcPr>
          <w:p w14:paraId="4D0020E5" w14:textId="04F6CBDD" w:rsidR="00BC40DC" w:rsidRPr="0019349B" w:rsidRDefault="00BC40DC" w:rsidP="00BC40DC">
            <w:pPr>
              <w:spacing w:before="120" w:after="120" w:line="360" w:lineRule="auto"/>
              <w:contextualSpacing/>
              <w:textAlignment w:val="baseline"/>
              <w:rPr>
                <w:rFonts w:ascii="Times New Roman" w:eastAsia="Times New Roman" w:hAnsi="Times New Roman" w:cs="Times New Roman"/>
                <w:sz w:val="24"/>
                <w:szCs w:val="24"/>
              </w:rPr>
            </w:pPr>
            <w:r w:rsidRPr="0019349B">
              <w:rPr>
                <w:rFonts w:ascii="Times New Roman" w:eastAsia="Times New Roman" w:hAnsi="Times New Roman" w:cs="Times New Roman"/>
                <w:sz w:val="24"/>
                <w:szCs w:val="24"/>
              </w:rPr>
              <w:lastRenderedPageBreak/>
              <w:t>1.</w:t>
            </w:r>
            <w:r w:rsidRPr="0019349B">
              <w:rPr>
                <w:rFonts w:ascii="Times New Roman" w:hAnsi="Times New Roman" w:cs="Times New Roman"/>
                <w:sz w:val="24"/>
                <w:szCs w:val="24"/>
              </w:rPr>
              <w:t xml:space="preserve"> </w:t>
            </w:r>
            <w:r w:rsidRPr="0019349B">
              <w:rPr>
                <w:rFonts w:ascii="Times New Roman" w:eastAsia="Times New Roman" w:hAnsi="Times New Roman" w:cs="Times New Roman"/>
                <w:sz w:val="24"/>
                <w:szCs w:val="24"/>
              </w:rPr>
              <w:t xml:space="preserve">Öğrencilerin sosyal, kültürel ve fiziksel gelişimleri </w:t>
            </w:r>
            <w:r w:rsidR="00997ECC" w:rsidRPr="0019349B">
              <w:rPr>
                <w:rFonts w:ascii="Times New Roman" w:eastAsia="Times New Roman" w:hAnsi="Times New Roman" w:cs="Times New Roman"/>
                <w:sz w:val="24"/>
                <w:szCs w:val="24"/>
              </w:rPr>
              <w:t>için; alan</w:t>
            </w:r>
            <w:r w:rsidRPr="0019349B">
              <w:rPr>
                <w:rFonts w:ascii="Times New Roman" w:eastAsia="Times New Roman" w:hAnsi="Times New Roman" w:cs="Times New Roman"/>
                <w:sz w:val="24"/>
                <w:szCs w:val="24"/>
              </w:rPr>
              <w:t xml:space="preserve"> gezileri</w:t>
            </w:r>
            <w:r w:rsidR="00997ECC">
              <w:rPr>
                <w:rFonts w:ascii="Times New Roman" w:eastAsia="Times New Roman" w:hAnsi="Times New Roman" w:cs="Times New Roman"/>
                <w:sz w:val="24"/>
                <w:szCs w:val="24"/>
              </w:rPr>
              <w:t xml:space="preserve"> </w:t>
            </w:r>
            <w:r w:rsidRPr="0019349B">
              <w:rPr>
                <w:rFonts w:ascii="Times New Roman" w:eastAsia="Times New Roman" w:hAnsi="Times New Roman" w:cs="Times New Roman"/>
                <w:sz w:val="24"/>
                <w:szCs w:val="24"/>
              </w:rPr>
              <w:t>(müze, bilim merkezi vb.</w:t>
            </w:r>
            <w:r w:rsidR="00997ECC" w:rsidRPr="0019349B">
              <w:rPr>
                <w:rFonts w:ascii="Times New Roman" w:eastAsia="Times New Roman" w:hAnsi="Times New Roman" w:cs="Times New Roman"/>
                <w:sz w:val="24"/>
                <w:szCs w:val="24"/>
              </w:rPr>
              <w:t>), sanatsal</w:t>
            </w:r>
            <w:r w:rsidRPr="0019349B">
              <w:rPr>
                <w:rFonts w:ascii="Times New Roman" w:eastAsia="Times New Roman" w:hAnsi="Times New Roman" w:cs="Times New Roman"/>
                <w:sz w:val="24"/>
                <w:szCs w:val="24"/>
              </w:rPr>
              <w:t xml:space="preserve"> etkinlikler (tiyatro, sinema, konser, geleneksel el sanatları vb.),hareket etkinlikleri (çeşitli spor </w:t>
            </w:r>
            <w:proofErr w:type="gramStart"/>
            <w:r w:rsidRPr="0019349B">
              <w:rPr>
                <w:rFonts w:ascii="Times New Roman" w:eastAsia="Times New Roman" w:hAnsi="Times New Roman" w:cs="Times New Roman"/>
                <w:sz w:val="24"/>
                <w:szCs w:val="24"/>
              </w:rPr>
              <w:t>branşları</w:t>
            </w:r>
            <w:proofErr w:type="gramEnd"/>
            <w:r w:rsidRPr="0019349B">
              <w:rPr>
                <w:rFonts w:ascii="Times New Roman" w:eastAsia="Times New Roman" w:hAnsi="Times New Roman" w:cs="Times New Roman"/>
                <w:sz w:val="24"/>
                <w:szCs w:val="24"/>
              </w:rPr>
              <w:t xml:space="preserve">, </w:t>
            </w:r>
            <w:r w:rsidRPr="0019349B">
              <w:rPr>
                <w:rFonts w:ascii="Times New Roman" w:eastAsia="Times New Roman" w:hAnsi="Times New Roman" w:cs="Times New Roman"/>
                <w:sz w:val="24"/>
                <w:szCs w:val="24"/>
              </w:rPr>
              <w:lastRenderedPageBreak/>
              <w:t>folklor vb.) eğitim öğretim yılı boyunca belli bir plan oluşturulması ve uygulanması</w:t>
            </w:r>
          </w:p>
          <w:p w14:paraId="18FAD1B4" w14:textId="77777777" w:rsidR="00BC40DC" w:rsidRPr="0019349B" w:rsidRDefault="00BC40DC" w:rsidP="00BC40DC">
            <w:pPr>
              <w:spacing w:before="120" w:after="120" w:line="360" w:lineRule="auto"/>
              <w:contextualSpacing/>
              <w:textAlignment w:val="baseline"/>
              <w:rPr>
                <w:rFonts w:ascii="Times New Roman" w:eastAsia="Times New Roman" w:hAnsi="Times New Roman" w:cs="Times New Roman"/>
                <w:sz w:val="24"/>
                <w:szCs w:val="24"/>
              </w:rPr>
            </w:pPr>
          </w:p>
          <w:p w14:paraId="178826B9" w14:textId="4760F2FF" w:rsidR="00BC40DC" w:rsidRPr="0019349B" w:rsidRDefault="00BC40DC" w:rsidP="00BC40DC">
            <w:pPr>
              <w:spacing w:before="120" w:after="120" w:line="360" w:lineRule="auto"/>
              <w:contextualSpacing/>
              <w:textAlignment w:val="baseline"/>
              <w:rPr>
                <w:rFonts w:ascii="Times New Roman" w:eastAsia="Times New Roman" w:hAnsi="Times New Roman" w:cs="Times New Roman"/>
                <w:sz w:val="24"/>
                <w:szCs w:val="24"/>
              </w:rPr>
            </w:pPr>
            <w:r w:rsidRPr="0019349B">
              <w:rPr>
                <w:rFonts w:ascii="Times New Roman" w:eastAsia="Times New Roman" w:hAnsi="Times New Roman" w:cs="Times New Roman"/>
                <w:sz w:val="24"/>
                <w:szCs w:val="24"/>
              </w:rPr>
              <w:t>2.</w:t>
            </w:r>
            <w:r w:rsidRPr="0019349B">
              <w:rPr>
                <w:rFonts w:ascii="Times New Roman" w:hAnsi="Times New Roman" w:cs="Times New Roman"/>
                <w:sz w:val="24"/>
                <w:szCs w:val="24"/>
              </w:rPr>
              <w:t xml:space="preserve"> </w:t>
            </w:r>
            <w:r w:rsidRPr="0019349B">
              <w:rPr>
                <w:rFonts w:ascii="Times New Roman" w:eastAsia="Times New Roman" w:hAnsi="Times New Roman" w:cs="Times New Roman"/>
                <w:sz w:val="24"/>
                <w:szCs w:val="24"/>
              </w:rPr>
              <w:t>2023 Eğitim Vizyonu çerçevesinde öğretim yöntem ve tekniklerinin kullanımında güncel metotlardan yararlanılması konusunda gerekli tedbirlerin alınması</w:t>
            </w:r>
          </w:p>
          <w:p w14:paraId="0DAD7E9F" w14:textId="77777777" w:rsidR="00BC40DC" w:rsidRPr="0019349B" w:rsidRDefault="00BC40DC" w:rsidP="00BC40DC">
            <w:pPr>
              <w:spacing w:before="120" w:after="120" w:line="360" w:lineRule="auto"/>
              <w:contextualSpacing/>
              <w:textAlignment w:val="baseline"/>
              <w:rPr>
                <w:rFonts w:ascii="Times New Roman" w:eastAsia="Times New Roman" w:hAnsi="Times New Roman" w:cs="Times New Roman"/>
                <w:sz w:val="24"/>
                <w:szCs w:val="24"/>
              </w:rPr>
            </w:pPr>
          </w:p>
          <w:p w14:paraId="1069509E" w14:textId="34D35A09" w:rsidR="00BC40DC" w:rsidRPr="0019349B" w:rsidRDefault="00BC40DC" w:rsidP="00BC40DC">
            <w:pPr>
              <w:spacing w:before="120" w:after="120" w:line="360" w:lineRule="auto"/>
              <w:contextualSpacing/>
              <w:textAlignment w:val="baseline"/>
              <w:rPr>
                <w:rFonts w:ascii="Times New Roman" w:eastAsia="Times New Roman" w:hAnsi="Times New Roman" w:cs="Times New Roman"/>
                <w:sz w:val="24"/>
                <w:szCs w:val="24"/>
              </w:rPr>
            </w:pPr>
            <w:r w:rsidRPr="0019349B">
              <w:rPr>
                <w:rFonts w:ascii="Times New Roman" w:eastAsia="Times New Roman" w:hAnsi="Times New Roman" w:cs="Times New Roman"/>
                <w:sz w:val="24"/>
                <w:szCs w:val="24"/>
              </w:rPr>
              <w:t>3.</w:t>
            </w:r>
            <w:r w:rsidRPr="0019349B">
              <w:rPr>
                <w:rFonts w:ascii="Times New Roman" w:hAnsi="Times New Roman" w:cs="Times New Roman"/>
                <w:sz w:val="24"/>
                <w:szCs w:val="24"/>
              </w:rPr>
              <w:t xml:space="preserve"> </w:t>
            </w:r>
            <w:r w:rsidRPr="0019349B">
              <w:rPr>
                <w:rFonts w:ascii="Times New Roman" w:eastAsia="Times New Roman" w:hAnsi="Times New Roman" w:cs="Times New Roman"/>
                <w:sz w:val="24"/>
                <w:szCs w:val="24"/>
              </w:rPr>
              <w:t>Ders araç gereçlerinin belirlenecek öğretim yöntemlerini destekleyici unsurda olması</w:t>
            </w:r>
          </w:p>
        </w:tc>
        <w:tc>
          <w:tcPr>
            <w:tcW w:w="1660" w:type="pct"/>
          </w:tcPr>
          <w:p w14:paraId="334685A1" w14:textId="2204B4D7" w:rsidR="00BC40DC" w:rsidRPr="0019349B" w:rsidRDefault="00BC40DC" w:rsidP="00BC40DC">
            <w:pPr>
              <w:spacing w:before="120" w:after="120" w:line="360" w:lineRule="auto"/>
              <w:contextualSpacing/>
              <w:textAlignment w:val="baseline"/>
              <w:rPr>
                <w:rFonts w:ascii="Times New Roman" w:eastAsia="Times New Roman" w:hAnsi="Times New Roman" w:cs="Times New Roman"/>
                <w:sz w:val="24"/>
                <w:szCs w:val="24"/>
              </w:rPr>
            </w:pPr>
            <w:r w:rsidRPr="0019349B">
              <w:rPr>
                <w:rFonts w:ascii="Times New Roman" w:eastAsia="Times New Roman" w:hAnsi="Times New Roman" w:cs="Times New Roman"/>
                <w:sz w:val="24"/>
                <w:szCs w:val="24"/>
              </w:rPr>
              <w:lastRenderedPageBreak/>
              <w:t>1.</w:t>
            </w:r>
            <w:r w:rsidRPr="0019349B">
              <w:rPr>
                <w:rFonts w:ascii="Times New Roman" w:hAnsi="Times New Roman" w:cs="Times New Roman"/>
                <w:sz w:val="24"/>
                <w:szCs w:val="24"/>
              </w:rPr>
              <w:t xml:space="preserve"> </w:t>
            </w:r>
            <w:r w:rsidRPr="0019349B">
              <w:rPr>
                <w:rFonts w:ascii="Times New Roman" w:eastAsia="Times New Roman" w:hAnsi="Times New Roman" w:cs="Times New Roman"/>
                <w:sz w:val="24"/>
                <w:szCs w:val="24"/>
              </w:rPr>
              <w:t>İç ve dış paydaşlara kurum kültürünü yansıtıcı iletişimin sağlanması</w:t>
            </w:r>
          </w:p>
          <w:p w14:paraId="33814F3A" w14:textId="77777777" w:rsidR="00BC40DC" w:rsidRPr="0019349B" w:rsidRDefault="00BC40DC" w:rsidP="00BC40DC">
            <w:pPr>
              <w:spacing w:before="120" w:after="120" w:line="360" w:lineRule="auto"/>
              <w:ind w:left="720"/>
              <w:contextualSpacing/>
              <w:textAlignment w:val="baseline"/>
              <w:rPr>
                <w:rFonts w:ascii="Times New Roman" w:eastAsia="Times New Roman" w:hAnsi="Times New Roman" w:cs="Times New Roman"/>
                <w:sz w:val="24"/>
                <w:szCs w:val="24"/>
              </w:rPr>
            </w:pPr>
          </w:p>
          <w:p w14:paraId="78EF3823" w14:textId="28936927" w:rsidR="00BC40DC" w:rsidRPr="0019349B" w:rsidRDefault="00BC40DC" w:rsidP="00BC40DC">
            <w:pPr>
              <w:spacing w:before="120" w:after="120" w:line="360" w:lineRule="auto"/>
              <w:contextualSpacing/>
              <w:textAlignment w:val="baseline"/>
              <w:rPr>
                <w:rFonts w:ascii="Times New Roman" w:eastAsia="Times New Roman" w:hAnsi="Times New Roman" w:cs="Times New Roman"/>
                <w:sz w:val="24"/>
                <w:szCs w:val="24"/>
              </w:rPr>
            </w:pPr>
            <w:r w:rsidRPr="0019349B">
              <w:rPr>
                <w:rFonts w:ascii="Times New Roman" w:eastAsia="Times New Roman" w:hAnsi="Times New Roman" w:cs="Times New Roman"/>
                <w:sz w:val="24"/>
                <w:szCs w:val="24"/>
              </w:rPr>
              <w:t>2.</w:t>
            </w:r>
            <w:r w:rsidRPr="0019349B">
              <w:rPr>
                <w:rFonts w:ascii="Times New Roman" w:hAnsi="Times New Roman" w:cs="Times New Roman"/>
                <w:sz w:val="24"/>
                <w:szCs w:val="24"/>
              </w:rPr>
              <w:t xml:space="preserve"> </w:t>
            </w:r>
            <w:r w:rsidRPr="0019349B">
              <w:rPr>
                <w:rFonts w:ascii="Times New Roman" w:eastAsia="Times New Roman" w:hAnsi="Times New Roman" w:cs="Times New Roman"/>
                <w:sz w:val="24"/>
                <w:szCs w:val="24"/>
              </w:rPr>
              <w:t>Kurum kültürünün oluşturulması ve anlatılmasında yönetimin gerekli çalışmaları yaparken tüm paydaşlardan yararlanması</w:t>
            </w:r>
          </w:p>
          <w:p w14:paraId="14407B5F" w14:textId="77777777" w:rsidR="00BC40DC" w:rsidRPr="0019349B" w:rsidRDefault="00BC40DC" w:rsidP="00BC40DC">
            <w:pPr>
              <w:spacing w:before="120" w:after="120" w:line="360" w:lineRule="auto"/>
              <w:contextualSpacing/>
              <w:textAlignment w:val="baseline"/>
              <w:rPr>
                <w:rFonts w:ascii="Times New Roman" w:eastAsia="Times New Roman" w:hAnsi="Times New Roman" w:cs="Times New Roman"/>
                <w:sz w:val="24"/>
                <w:szCs w:val="24"/>
              </w:rPr>
            </w:pPr>
          </w:p>
          <w:p w14:paraId="0C499ECA" w14:textId="5D57B0A8" w:rsidR="00BC40DC" w:rsidRPr="0019349B" w:rsidRDefault="00BC40DC" w:rsidP="00BC40DC">
            <w:pPr>
              <w:spacing w:before="120" w:after="120" w:line="360" w:lineRule="auto"/>
              <w:contextualSpacing/>
              <w:textAlignment w:val="baseline"/>
              <w:rPr>
                <w:rFonts w:ascii="Times New Roman" w:eastAsia="Times New Roman" w:hAnsi="Times New Roman" w:cs="Times New Roman"/>
                <w:sz w:val="24"/>
                <w:szCs w:val="24"/>
              </w:rPr>
            </w:pPr>
            <w:r w:rsidRPr="0019349B">
              <w:rPr>
                <w:rFonts w:ascii="Times New Roman" w:eastAsia="Times New Roman" w:hAnsi="Times New Roman" w:cs="Times New Roman"/>
                <w:sz w:val="24"/>
                <w:szCs w:val="24"/>
              </w:rPr>
              <w:t>3.</w:t>
            </w:r>
            <w:r w:rsidRPr="0019349B">
              <w:rPr>
                <w:rFonts w:ascii="Times New Roman" w:hAnsi="Times New Roman" w:cs="Times New Roman"/>
                <w:sz w:val="24"/>
                <w:szCs w:val="24"/>
              </w:rPr>
              <w:t xml:space="preserve"> </w:t>
            </w:r>
            <w:r w:rsidRPr="0019349B">
              <w:rPr>
                <w:rFonts w:ascii="Times New Roman" w:eastAsia="Times New Roman" w:hAnsi="Times New Roman" w:cs="Times New Roman"/>
                <w:sz w:val="24"/>
                <w:szCs w:val="24"/>
              </w:rPr>
              <w:t>Bina ve yerleşkenin eğitim öğretim ortamına katkı sağlayacak bir şekilde düzenlenmesi için gerekli tedbirlerin alınması</w:t>
            </w:r>
          </w:p>
          <w:p w14:paraId="7F5D708A" w14:textId="77777777" w:rsidR="00BC40DC" w:rsidRPr="0019349B" w:rsidRDefault="00BC40DC" w:rsidP="00BC40DC">
            <w:pPr>
              <w:spacing w:before="120" w:after="120" w:line="360" w:lineRule="auto"/>
              <w:ind w:left="720"/>
              <w:contextualSpacing/>
              <w:textAlignment w:val="baseline"/>
              <w:rPr>
                <w:rFonts w:ascii="Times New Roman" w:eastAsia="Times New Roman" w:hAnsi="Times New Roman" w:cs="Times New Roman"/>
                <w:sz w:val="24"/>
                <w:szCs w:val="24"/>
              </w:rPr>
            </w:pPr>
          </w:p>
          <w:p w14:paraId="3EB35113" w14:textId="3D05B372" w:rsidR="00BC40DC" w:rsidRPr="0019349B" w:rsidRDefault="00BC40DC" w:rsidP="00BC40DC">
            <w:pPr>
              <w:spacing w:before="120" w:after="120" w:line="360" w:lineRule="auto"/>
              <w:contextualSpacing/>
              <w:textAlignment w:val="baseline"/>
              <w:rPr>
                <w:rFonts w:ascii="Times New Roman" w:eastAsia="Times New Roman" w:hAnsi="Times New Roman" w:cs="Times New Roman"/>
                <w:sz w:val="24"/>
                <w:szCs w:val="24"/>
              </w:rPr>
            </w:pPr>
            <w:r w:rsidRPr="0019349B">
              <w:rPr>
                <w:rFonts w:ascii="Times New Roman" w:eastAsia="Times New Roman" w:hAnsi="Times New Roman" w:cs="Times New Roman"/>
                <w:sz w:val="24"/>
                <w:szCs w:val="24"/>
              </w:rPr>
              <w:t>4.</w:t>
            </w:r>
            <w:r w:rsidRPr="0019349B">
              <w:rPr>
                <w:rFonts w:ascii="Times New Roman" w:hAnsi="Times New Roman" w:cs="Times New Roman"/>
                <w:sz w:val="24"/>
                <w:szCs w:val="24"/>
              </w:rPr>
              <w:t xml:space="preserve"> </w:t>
            </w:r>
            <w:r w:rsidRPr="0019349B">
              <w:rPr>
                <w:rFonts w:ascii="Times New Roman" w:eastAsia="Times New Roman" w:hAnsi="Times New Roman" w:cs="Times New Roman"/>
                <w:sz w:val="24"/>
                <w:szCs w:val="24"/>
              </w:rPr>
              <w:t xml:space="preserve">Okul öncesi kurumlar da daha bir titizlikle üzerinde durulması gereken temizlik ve </w:t>
            </w:r>
            <w:proofErr w:type="gramStart"/>
            <w:r w:rsidRPr="0019349B">
              <w:rPr>
                <w:rFonts w:ascii="Times New Roman" w:eastAsia="Times New Roman" w:hAnsi="Times New Roman" w:cs="Times New Roman"/>
                <w:sz w:val="24"/>
                <w:szCs w:val="24"/>
              </w:rPr>
              <w:t>hijyen</w:t>
            </w:r>
            <w:proofErr w:type="gramEnd"/>
            <w:r w:rsidRPr="0019349B">
              <w:rPr>
                <w:rFonts w:ascii="Times New Roman" w:eastAsia="Times New Roman" w:hAnsi="Times New Roman" w:cs="Times New Roman"/>
                <w:sz w:val="24"/>
                <w:szCs w:val="24"/>
              </w:rPr>
              <w:t xml:space="preserve"> konusunda; personel eğitimlerinin arttırılması ve okulun temizlik ve hijyen politikasının benimsetilmesinde tüm paydaşlardan yararlanılması</w:t>
            </w:r>
          </w:p>
          <w:p w14:paraId="003A11F5" w14:textId="77777777" w:rsidR="00BC40DC" w:rsidRPr="0019349B" w:rsidRDefault="00BC40DC" w:rsidP="00BC40DC">
            <w:pPr>
              <w:spacing w:before="120" w:after="120" w:line="360" w:lineRule="auto"/>
              <w:contextualSpacing/>
              <w:textAlignment w:val="baseline"/>
              <w:rPr>
                <w:rFonts w:ascii="Times New Roman" w:eastAsia="Times New Roman" w:hAnsi="Times New Roman" w:cs="Times New Roman"/>
                <w:sz w:val="24"/>
                <w:szCs w:val="24"/>
              </w:rPr>
            </w:pPr>
          </w:p>
          <w:p w14:paraId="1BD0C18D" w14:textId="03889927" w:rsidR="00BC40DC" w:rsidRPr="00997ECC" w:rsidRDefault="00BC40DC" w:rsidP="00BC40DC">
            <w:pPr>
              <w:spacing w:before="120" w:after="120" w:line="360" w:lineRule="auto"/>
              <w:contextualSpacing/>
              <w:textAlignment w:val="baseline"/>
              <w:rPr>
                <w:rFonts w:ascii="Times New Roman" w:eastAsia="Times New Roman" w:hAnsi="Times New Roman" w:cs="Times New Roman"/>
                <w:sz w:val="24"/>
                <w:szCs w:val="24"/>
              </w:rPr>
            </w:pPr>
            <w:r w:rsidRPr="0019349B">
              <w:rPr>
                <w:rFonts w:ascii="Times New Roman" w:eastAsia="Times New Roman" w:hAnsi="Times New Roman" w:cs="Times New Roman"/>
                <w:sz w:val="24"/>
                <w:szCs w:val="24"/>
              </w:rPr>
              <w:t>5.</w:t>
            </w:r>
            <w:r w:rsidRPr="0019349B">
              <w:rPr>
                <w:rFonts w:ascii="Times New Roman" w:hAnsi="Times New Roman" w:cs="Times New Roman"/>
                <w:sz w:val="24"/>
                <w:szCs w:val="24"/>
              </w:rPr>
              <w:t xml:space="preserve"> </w:t>
            </w:r>
            <w:r w:rsidRPr="0019349B">
              <w:rPr>
                <w:rFonts w:ascii="Times New Roman" w:eastAsia="Times New Roman" w:hAnsi="Times New Roman" w:cs="Times New Roman"/>
                <w:sz w:val="24"/>
                <w:szCs w:val="24"/>
              </w:rPr>
              <w:t>Hizmet içi eğitim ve alınacak tedbirlerle güvenli okul ortamı oluşturulur</w:t>
            </w:r>
            <w:r w:rsidR="00997ECC">
              <w:rPr>
                <w:rFonts w:ascii="Times New Roman" w:eastAsia="Times New Roman" w:hAnsi="Times New Roman" w:cs="Times New Roman"/>
                <w:sz w:val="24"/>
                <w:szCs w:val="24"/>
              </w:rPr>
              <w:t>.</w:t>
            </w:r>
          </w:p>
        </w:tc>
      </w:tr>
    </w:tbl>
    <w:p w14:paraId="7C3EFDBC" w14:textId="3D91597E" w:rsidR="00FF6A8D" w:rsidRPr="0019349B" w:rsidRDefault="00FF6A8D" w:rsidP="00FF6A8D">
      <w:pPr>
        <w:jc w:val="center"/>
        <w:rPr>
          <w:rFonts w:ascii="Times New Roman" w:hAnsi="Times New Roman" w:cs="Times New Roman"/>
          <w:b/>
          <w:bCs/>
          <w:sz w:val="24"/>
          <w:szCs w:val="24"/>
        </w:rPr>
      </w:pPr>
    </w:p>
    <w:p w14:paraId="179912BB" w14:textId="77777777" w:rsidR="00FF6A8D" w:rsidRPr="0019349B" w:rsidRDefault="00FF6A8D" w:rsidP="00FF6A8D">
      <w:pPr>
        <w:rPr>
          <w:rFonts w:ascii="Times New Roman" w:hAnsi="Times New Roman" w:cs="Times New Roman"/>
          <w:b/>
          <w:bCs/>
          <w:sz w:val="24"/>
          <w:szCs w:val="24"/>
        </w:rPr>
      </w:pPr>
      <w:r w:rsidRPr="0019349B">
        <w:rPr>
          <w:rFonts w:ascii="Times New Roman" w:hAnsi="Times New Roman" w:cs="Times New Roman"/>
          <w:b/>
          <w:bCs/>
          <w:sz w:val="24"/>
          <w:szCs w:val="24"/>
        </w:rPr>
        <w:br w:type="page"/>
      </w:r>
    </w:p>
    <w:p w14:paraId="69B991FA" w14:textId="0501C3B3" w:rsidR="005C0141" w:rsidRPr="0019349B" w:rsidRDefault="00EA3190" w:rsidP="00EA3190">
      <w:pPr>
        <w:pStyle w:val="Balk1"/>
        <w:rPr>
          <w:sz w:val="24"/>
          <w:szCs w:val="24"/>
        </w:rPr>
      </w:pPr>
      <w:bookmarkStart w:id="23" w:name="_Toc167093328"/>
      <w:r w:rsidRPr="0019349B">
        <w:rPr>
          <w:sz w:val="24"/>
          <w:szCs w:val="24"/>
        </w:rPr>
        <w:lastRenderedPageBreak/>
        <w:t>3. GELECEĞE BAKIŞ</w:t>
      </w:r>
      <w:bookmarkEnd w:id="23"/>
    </w:p>
    <w:p w14:paraId="480BF4BA" w14:textId="77777777" w:rsidR="005C0141" w:rsidRPr="0019349B" w:rsidRDefault="005C0141" w:rsidP="005C0141">
      <w:pPr>
        <w:spacing w:line="276" w:lineRule="auto"/>
        <w:rPr>
          <w:rFonts w:ascii="Times New Roman" w:hAnsi="Times New Roman" w:cs="Times New Roman"/>
          <w:b/>
          <w:bCs/>
          <w:sz w:val="24"/>
          <w:szCs w:val="24"/>
        </w:rPr>
      </w:pPr>
    </w:p>
    <w:p w14:paraId="76A65C4C" w14:textId="280AE5C2" w:rsidR="00F3201F" w:rsidRPr="0019349B" w:rsidRDefault="00CE5C87" w:rsidP="00CE5C87">
      <w:pPr>
        <w:pStyle w:val="Balk2"/>
        <w:ind w:hanging="1109"/>
        <w:rPr>
          <w:szCs w:val="24"/>
        </w:rPr>
      </w:pPr>
      <w:bookmarkStart w:id="24" w:name="_Toc167093329"/>
      <w:r w:rsidRPr="0019349B">
        <w:rPr>
          <w:szCs w:val="24"/>
        </w:rPr>
        <w:t xml:space="preserve">3.1 </w:t>
      </w:r>
      <w:r w:rsidR="00F3201F" w:rsidRPr="0019349B">
        <w:rPr>
          <w:szCs w:val="24"/>
        </w:rPr>
        <w:t>Misyon</w:t>
      </w:r>
      <w:bookmarkEnd w:id="24"/>
    </w:p>
    <w:p w14:paraId="06926AB5" w14:textId="77777777" w:rsidR="00F3201F" w:rsidRPr="0019349B" w:rsidRDefault="00F3201F" w:rsidP="00F3201F">
      <w:pPr>
        <w:spacing w:line="276" w:lineRule="auto"/>
        <w:jc w:val="both"/>
        <w:rPr>
          <w:rFonts w:ascii="Times New Roman" w:hAnsi="Times New Roman" w:cs="Times New Roman"/>
          <w:b/>
          <w:bCs/>
          <w:sz w:val="24"/>
          <w:szCs w:val="24"/>
        </w:rPr>
      </w:pPr>
    </w:p>
    <w:p w14:paraId="769F0677" w14:textId="77777777" w:rsidR="00267E11" w:rsidRPr="0019349B" w:rsidRDefault="00267E11" w:rsidP="00267E11">
      <w:pPr>
        <w:spacing w:before="120" w:after="120" w:line="360" w:lineRule="auto"/>
        <w:ind w:firstLine="567"/>
        <w:jc w:val="both"/>
        <w:rPr>
          <w:rFonts w:ascii="Times New Roman" w:hAnsi="Times New Roman" w:cs="Times New Roman"/>
          <w:bCs/>
          <w:sz w:val="24"/>
          <w:szCs w:val="28"/>
        </w:rPr>
      </w:pPr>
      <w:r w:rsidRPr="0019349B">
        <w:rPr>
          <w:rFonts w:ascii="Times New Roman" w:hAnsi="Times New Roman" w:cs="Times New Roman"/>
          <w:bCs/>
          <w:sz w:val="24"/>
          <w:szCs w:val="28"/>
        </w:rPr>
        <w:t>Öğrencilerimizin bilişsel, sosyal-duygusal, dil, psikomotor ve öz bakım becerileri alanlarında gelişimlerini destekleyecek ortamlar hazırlamak.</w:t>
      </w:r>
    </w:p>
    <w:p w14:paraId="5B6F563A" w14:textId="77777777" w:rsidR="00BC40DC" w:rsidRPr="0019349B" w:rsidRDefault="00BC40DC" w:rsidP="00F3201F">
      <w:pPr>
        <w:spacing w:line="276" w:lineRule="auto"/>
        <w:jc w:val="both"/>
        <w:rPr>
          <w:rFonts w:ascii="Times New Roman" w:hAnsi="Times New Roman" w:cs="Times New Roman"/>
          <w:sz w:val="24"/>
          <w:szCs w:val="24"/>
        </w:rPr>
      </w:pPr>
    </w:p>
    <w:p w14:paraId="2FA45A37" w14:textId="1B704941" w:rsidR="00BC40DC" w:rsidRPr="0019349B" w:rsidRDefault="00CE5C87" w:rsidP="00267E11">
      <w:pPr>
        <w:pStyle w:val="Balk2"/>
        <w:ind w:hanging="1109"/>
        <w:rPr>
          <w:szCs w:val="24"/>
        </w:rPr>
      </w:pPr>
      <w:bookmarkStart w:id="25" w:name="_Toc167093330"/>
      <w:r w:rsidRPr="0019349B">
        <w:rPr>
          <w:szCs w:val="24"/>
        </w:rPr>
        <w:t xml:space="preserve">3.2 </w:t>
      </w:r>
      <w:r w:rsidR="00F3201F" w:rsidRPr="0019349B">
        <w:rPr>
          <w:szCs w:val="24"/>
        </w:rPr>
        <w:t>Vizyon</w:t>
      </w:r>
      <w:bookmarkEnd w:id="25"/>
    </w:p>
    <w:p w14:paraId="49D36C08" w14:textId="0C231902" w:rsidR="00267E11" w:rsidRPr="0019349B" w:rsidRDefault="00267E11" w:rsidP="00267E11">
      <w:pPr>
        <w:spacing w:before="120" w:after="120" w:line="360" w:lineRule="auto"/>
        <w:ind w:firstLine="567"/>
        <w:jc w:val="both"/>
        <w:rPr>
          <w:rFonts w:ascii="Times New Roman" w:hAnsi="Times New Roman" w:cs="Times New Roman"/>
          <w:bCs/>
          <w:sz w:val="24"/>
          <w:szCs w:val="28"/>
        </w:rPr>
      </w:pPr>
      <w:r w:rsidRPr="0019349B">
        <w:rPr>
          <w:rFonts w:ascii="Times New Roman" w:hAnsi="Times New Roman" w:cs="Times New Roman"/>
          <w:bCs/>
          <w:sz w:val="24"/>
          <w:szCs w:val="28"/>
        </w:rPr>
        <w:t>Her bir öğrencimizin, toplumla etkileşim ve karşılıklı uyum sağlama sürecinde ilgi ve yetenekleri doğrultusunda üst öğrenime ve hayata hazırlanmalarını, sağlamaktır.</w:t>
      </w:r>
    </w:p>
    <w:p w14:paraId="79B7BA71" w14:textId="77777777" w:rsidR="00BC40DC" w:rsidRPr="0019349B" w:rsidRDefault="00BC40DC" w:rsidP="0019349B">
      <w:pPr>
        <w:rPr>
          <w:rFonts w:ascii="Times New Roman" w:hAnsi="Times New Roman" w:cs="Times New Roman"/>
          <w:szCs w:val="24"/>
        </w:rPr>
      </w:pPr>
    </w:p>
    <w:p w14:paraId="6EF4E14F" w14:textId="2083C20A" w:rsidR="000504F8" w:rsidRPr="0019349B" w:rsidRDefault="00CE5C87" w:rsidP="00CE5C87">
      <w:pPr>
        <w:pStyle w:val="Balk2"/>
        <w:ind w:hanging="1109"/>
        <w:rPr>
          <w:szCs w:val="24"/>
        </w:rPr>
      </w:pPr>
      <w:bookmarkStart w:id="26" w:name="_Toc167093331"/>
      <w:r w:rsidRPr="0019349B">
        <w:rPr>
          <w:szCs w:val="24"/>
        </w:rPr>
        <w:t xml:space="preserve">3.3 </w:t>
      </w:r>
      <w:r w:rsidR="000504F8" w:rsidRPr="0019349B">
        <w:rPr>
          <w:szCs w:val="24"/>
        </w:rPr>
        <w:t>Temel Değerler</w:t>
      </w:r>
      <w:bookmarkEnd w:id="26"/>
    </w:p>
    <w:p w14:paraId="022F3D74" w14:textId="77777777" w:rsidR="000504F8" w:rsidRPr="0019349B" w:rsidRDefault="000504F8" w:rsidP="000504F8">
      <w:pPr>
        <w:spacing w:line="276" w:lineRule="auto"/>
        <w:jc w:val="both"/>
        <w:rPr>
          <w:rFonts w:ascii="Times New Roman" w:hAnsi="Times New Roman" w:cs="Times New Roman"/>
          <w:sz w:val="24"/>
          <w:szCs w:val="24"/>
        </w:rPr>
      </w:pPr>
    </w:p>
    <w:p w14:paraId="2FDA117A" w14:textId="62590BCF" w:rsidR="00BC40DC" w:rsidRPr="0019349B" w:rsidRDefault="00BC40DC" w:rsidP="00BC40DC">
      <w:pPr>
        <w:pStyle w:val="ListeParagraf"/>
        <w:numPr>
          <w:ilvl w:val="0"/>
          <w:numId w:val="22"/>
        </w:numPr>
        <w:spacing w:before="120" w:after="120" w:line="360" w:lineRule="auto"/>
        <w:ind w:left="714" w:hanging="357"/>
        <w:rPr>
          <w:rFonts w:ascii="Times New Roman" w:hAnsi="Times New Roman" w:cs="Times New Roman"/>
          <w:sz w:val="24"/>
          <w:szCs w:val="24"/>
        </w:rPr>
      </w:pPr>
      <w:r w:rsidRPr="0019349B">
        <w:rPr>
          <w:rFonts w:ascii="Times New Roman" w:hAnsi="Times New Roman" w:cs="Times New Roman"/>
          <w:sz w:val="24"/>
          <w:szCs w:val="24"/>
        </w:rPr>
        <w:t xml:space="preserve">Genellik ve eşitlik </w:t>
      </w:r>
    </w:p>
    <w:p w14:paraId="5BDD3A7A" w14:textId="318A2F19" w:rsidR="00BC40DC" w:rsidRPr="0019349B" w:rsidRDefault="00BC40DC" w:rsidP="00BC40DC">
      <w:pPr>
        <w:pStyle w:val="ListeParagraf"/>
        <w:numPr>
          <w:ilvl w:val="0"/>
          <w:numId w:val="22"/>
        </w:numPr>
        <w:spacing w:before="120" w:after="120" w:line="360" w:lineRule="auto"/>
        <w:ind w:left="714" w:hanging="357"/>
        <w:rPr>
          <w:rFonts w:ascii="Times New Roman" w:hAnsi="Times New Roman" w:cs="Times New Roman"/>
          <w:sz w:val="24"/>
          <w:szCs w:val="24"/>
        </w:rPr>
      </w:pPr>
      <w:r w:rsidRPr="0019349B">
        <w:rPr>
          <w:rFonts w:ascii="Times New Roman" w:hAnsi="Times New Roman" w:cs="Times New Roman"/>
          <w:sz w:val="24"/>
          <w:szCs w:val="24"/>
        </w:rPr>
        <w:t>Planlılık</w:t>
      </w:r>
    </w:p>
    <w:p w14:paraId="51194D42" w14:textId="43FB4C45" w:rsidR="00BC40DC" w:rsidRPr="0019349B" w:rsidRDefault="00BC40DC" w:rsidP="00BC40DC">
      <w:pPr>
        <w:pStyle w:val="ListeParagraf"/>
        <w:numPr>
          <w:ilvl w:val="0"/>
          <w:numId w:val="22"/>
        </w:numPr>
        <w:spacing w:before="120" w:after="120" w:line="360" w:lineRule="auto"/>
        <w:ind w:left="714" w:hanging="357"/>
        <w:rPr>
          <w:rFonts w:ascii="Times New Roman" w:hAnsi="Times New Roman" w:cs="Times New Roman"/>
          <w:sz w:val="24"/>
          <w:szCs w:val="24"/>
        </w:rPr>
      </w:pPr>
      <w:r w:rsidRPr="0019349B">
        <w:rPr>
          <w:rFonts w:ascii="Times New Roman" w:hAnsi="Times New Roman" w:cs="Times New Roman"/>
          <w:sz w:val="24"/>
          <w:szCs w:val="24"/>
        </w:rPr>
        <w:t xml:space="preserve">Ferdin ve toplumun ihtiyaçları </w:t>
      </w:r>
    </w:p>
    <w:p w14:paraId="52B5CF3E" w14:textId="62FEC8A5" w:rsidR="00BC40DC" w:rsidRPr="0019349B" w:rsidRDefault="00BC40DC" w:rsidP="00BC40DC">
      <w:pPr>
        <w:pStyle w:val="ListeParagraf"/>
        <w:numPr>
          <w:ilvl w:val="0"/>
          <w:numId w:val="22"/>
        </w:numPr>
        <w:spacing w:before="120" w:after="120" w:line="360" w:lineRule="auto"/>
        <w:ind w:left="714" w:hanging="357"/>
        <w:rPr>
          <w:rFonts w:ascii="Times New Roman" w:hAnsi="Times New Roman" w:cs="Times New Roman"/>
          <w:sz w:val="24"/>
          <w:szCs w:val="24"/>
        </w:rPr>
      </w:pPr>
      <w:r w:rsidRPr="0019349B">
        <w:rPr>
          <w:rFonts w:ascii="Times New Roman" w:hAnsi="Times New Roman" w:cs="Times New Roman"/>
          <w:sz w:val="24"/>
          <w:szCs w:val="24"/>
        </w:rPr>
        <w:t>Yöneltme</w:t>
      </w:r>
    </w:p>
    <w:p w14:paraId="23DC5770" w14:textId="7166411E" w:rsidR="00BC40DC" w:rsidRPr="0019349B" w:rsidRDefault="00BC40DC" w:rsidP="00BC40DC">
      <w:pPr>
        <w:pStyle w:val="ListeParagraf"/>
        <w:numPr>
          <w:ilvl w:val="0"/>
          <w:numId w:val="22"/>
        </w:numPr>
        <w:spacing w:before="120" w:after="120" w:line="360" w:lineRule="auto"/>
        <w:ind w:left="714" w:hanging="357"/>
        <w:rPr>
          <w:rFonts w:ascii="Times New Roman" w:hAnsi="Times New Roman" w:cs="Times New Roman"/>
          <w:sz w:val="24"/>
          <w:szCs w:val="24"/>
        </w:rPr>
      </w:pPr>
      <w:r w:rsidRPr="0019349B">
        <w:rPr>
          <w:rFonts w:ascii="Times New Roman" w:hAnsi="Times New Roman" w:cs="Times New Roman"/>
          <w:sz w:val="24"/>
          <w:szCs w:val="24"/>
        </w:rPr>
        <w:t xml:space="preserve">Eğitim hakkı </w:t>
      </w:r>
    </w:p>
    <w:p w14:paraId="57133C54" w14:textId="367AB298" w:rsidR="00BC40DC" w:rsidRPr="0019349B" w:rsidRDefault="00BC40DC" w:rsidP="00BC40DC">
      <w:pPr>
        <w:pStyle w:val="ListeParagraf"/>
        <w:numPr>
          <w:ilvl w:val="0"/>
          <w:numId w:val="22"/>
        </w:numPr>
        <w:spacing w:before="120" w:after="120" w:line="360" w:lineRule="auto"/>
        <w:ind w:left="714" w:hanging="357"/>
        <w:rPr>
          <w:rFonts w:ascii="Times New Roman" w:hAnsi="Times New Roman" w:cs="Times New Roman"/>
          <w:sz w:val="24"/>
          <w:szCs w:val="24"/>
        </w:rPr>
      </w:pPr>
      <w:r w:rsidRPr="0019349B">
        <w:rPr>
          <w:rFonts w:ascii="Times New Roman" w:hAnsi="Times New Roman" w:cs="Times New Roman"/>
          <w:sz w:val="24"/>
          <w:szCs w:val="24"/>
        </w:rPr>
        <w:t xml:space="preserve">Fırsat ve </w:t>
      </w:r>
      <w:proofErr w:type="gramStart"/>
      <w:r w:rsidRPr="0019349B">
        <w:rPr>
          <w:rFonts w:ascii="Times New Roman" w:hAnsi="Times New Roman" w:cs="Times New Roman"/>
          <w:sz w:val="24"/>
          <w:szCs w:val="24"/>
        </w:rPr>
        <w:t>imkan</w:t>
      </w:r>
      <w:proofErr w:type="gramEnd"/>
      <w:r w:rsidRPr="0019349B">
        <w:rPr>
          <w:rFonts w:ascii="Times New Roman" w:hAnsi="Times New Roman" w:cs="Times New Roman"/>
          <w:sz w:val="24"/>
          <w:szCs w:val="24"/>
        </w:rPr>
        <w:t xml:space="preserve"> eşitliği</w:t>
      </w:r>
    </w:p>
    <w:p w14:paraId="0EAEE89F" w14:textId="0C733A61" w:rsidR="00BC40DC" w:rsidRPr="0019349B" w:rsidRDefault="00BC40DC" w:rsidP="00BC40DC">
      <w:pPr>
        <w:pStyle w:val="ListeParagraf"/>
        <w:numPr>
          <w:ilvl w:val="0"/>
          <w:numId w:val="22"/>
        </w:numPr>
        <w:spacing w:before="120" w:after="120" w:line="360" w:lineRule="auto"/>
        <w:ind w:left="714" w:hanging="357"/>
        <w:rPr>
          <w:rFonts w:ascii="Times New Roman" w:hAnsi="Times New Roman" w:cs="Times New Roman"/>
          <w:sz w:val="24"/>
          <w:szCs w:val="24"/>
        </w:rPr>
      </w:pPr>
      <w:r w:rsidRPr="0019349B">
        <w:rPr>
          <w:rFonts w:ascii="Times New Roman" w:hAnsi="Times New Roman" w:cs="Times New Roman"/>
          <w:sz w:val="24"/>
          <w:szCs w:val="24"/>
        </w:rPr>
        <w:t>Her yerde eğitim</w:t>
      </w:r>
    </w:p>
    <w:p w14:paraId="271D6503" w14:textId="71233704" w:rsidR="00BC40DC" w:rsidRPr="0019349B" w:rsidRDefault="00BC40DC" w:rsidP="00BC40DC">
      <w:pPr>
        <w:pStyle w:val="ListeParagraf"/>
        <w:numPr>
          <w:ilvl w:val="0"/>
          <w:numId w:val="22"/>
        </w:numPr>
        <w:spacing w:before="120" w:after="120" w:line="360" w:lineRule="auto"/>
        <w:ind w:left="714" w:hanging="357"/>
        <w:rPr>
          <w:rFonts w:ascii="Times New Roman" w:hAnsi="Times New Roman" w:cs="Times New Roman"/>
          <w:sz w:val="24"/>
          <w:szCs w:val="24"/>
        </w:rPr>
      </w:pPr>
      <w:r w:rsidRPr="0019349B">
        <w:rPr>
          <w:rFonts w:ascii="Times New Roman" w:hAnsi="Times New Roman" w:cs="Times New Roman"/>
          <w:sz w:val="24"/>
          <w:szCs w:val="24"/>
        </w:rPr>
        <w:t>Yenilikçilik</w:t>
      </w:r>
    </w:p>
    <w:p w14:paraId="2888B7F6" w14:textId="40DF9907" w:rsidR="00BC40DC" w:rsidRPr="0019349B" w:rsidRDefault="00BC40DC" w:rsidP="00BC40DC">
      <w:pPr>
        <w:pStyle w:val="ListeParagraf"/>
        <w:numPr>
          <w:ilvl w:val="0"/>
          <w:numId w:val="22"/>
        </w:numPr>
        <w:spacing w:before="120" w:after="120" w:line="360" w:lineRule="auto"/>
        <w:ind w:left="714" w:hanging="357"/>
        <w:rPr>
          <w:rFonts w:ascii="Times New Roman" w:hAnsi="Times New Roman" w:cs="Times New Roman"/>
          <w:sz w:val="24"/>
          <w:szCs w:val="24"/>
        </w:rPr>
      </w:pPr>
      <w:r w:rsidRPr="0019349B">
        <w:rPr>
          <w:rFonts w:ascii="Times New Roman" w:hAnsi="Times New Roman" w:cs="Times New Roman"/>
          <w:sz w:val="24"/>
          <w:szCs w:val="24"/>
        </w:rPr>
        <w:t>Öğrenci merkezli yaklaşım</w:t>
      </w:r>
    </w:p>
    <w:p w14:paraId="5CB32562" w14:textId="374215B2" w:rsidR="003576FB" w:rsidRPr="0019349B" w:rsidRDefault="0092314C" w:rsidP="00BC40DC">
      <w:pPr>
        <w:pStyle w:val="ListeParagraf"/>
        <w:numPr>
          <w:ilvl w:val="0"/>
          <w:numId w:val="22"/>
        </w:numPr>
        <w:spacing w:before="120" w:after="120" w:line="360" w:lineRule="auto"/>
        <w:ind w:left="714" w:hanging="357"/>
        <w:rPr>
          <w:rFonts w:ascii="Times New Roman" w:hAnsi="Times New Roman" w:cs="Times New Roman"/>
          <w:color w:val="FF0000"/>
          <w:sz w:val="24"/>
          <w:szCs w:val="24"/>
        </w:rPr>
      </w:pPr>
      <w:r w:rsidRPr="0019349B">
        <w:rPr>
          <w:rFonts w:ascii="Times New Roman" w:hAnsi="Times New Roman" w:cs="Times New Roman"/>
          <w:sz w:val="24"/>
          <w:szCs w:val="24"/>
        </w:rPr>
        <w:t>Okul,</w:t>
      </w:r>
      <w:r w:rsidR="00BC40DC" w:rsidRPr="0019349B">
        <w:rPr>
          <w:rFonts w:ascii="Times New Roman" w:hAnsi="Times New Roman" w:cs="Times New Roman"/>
          <w:sz w:val="24"/>
          <w:szCs w:val="24"/>
        </w:rPr>
        <w:t xml:space="preserve"> </w:t>
      </w:r>
      <w:r w:rsidRPr="0019349B">
        <w:rPr>
          <w:rFonts w:ascii="Times New Roman" w:hAnsi="Times New Roman" w:cs="Times New Roman"/>
          <w:sz w:val="24"/>
          <w:szCs w:val="24"/>
        </w:rPr>
        <w:t>veli, çevre iş birliği</w:t>
      </w:r>
      <w:r w:rsidR="003576FB" w:rsidRPr="0019349B">
        <w:rPr>
          <w:rFonts w:ascii="Times New Roman" w:hAnsi="Times New Roman" w:cs="Times New Roman"/>
          <w:color w:val="FF0000"/>
          <w:sz w:val="24"/>
          <w:szCs w:val="24"/>
        </w:rPr>
        <w:br w:type="page"/>
      </w:r>
    </w:p>
    <w:p w14:paraId="1AF20DD5" w14:textId="77777777" w:rsidR="003E7040" w:rsidRPr="0019349B" w:rsidRDefault="003E7040" w:rsidP="00CE5C87">
      <w:pPr>
        <w:pStyle w:val="Balk2"/>
        <w:ind w:hanging="1109"/>
        <w:rPr>
          <w:szCs w:val="24"/>
        </w:rPr>
        <w:sectPr w:rsidR="003E7040" w:rsidRPr="0019349B" w:rsidSect="00B45368">
          <w:footerReference w:type="default" r:id="rId46"/>
          <w:pgSz w:w="11910" w:h="16840"/>
          <w:pgMar w:top="1600" w:right="1420" w:bottom="1280" w:left="1418" w:header="0" w:footer="1097" w:gutter="0"/>
          <w:cols w:space="708"/>
        </w:sectPr>
      </w:pPr>
    </w:p>
    <w:p w14:paraId="487FDE5B" w14:textId="338AE0B3" w:rsidR="003576FB" w:rsidRPr="0019349B" w:rsidRDefault="00CE5C87" w:rsidP="00CE5C87">
      <w:pPr>
        <w:pStyle w:val="Balk2"/>
        <w:ind w:hanging="1109"/>
        <w:rPr>
          <w:szCs w:val="24"/>
        </w:rPr>
      </w:pPr>
      <w:bookmarkStart w:id="27" w:name="_Toc167093332"/>
      <w:r w:rsidRPr="0019349B">
        <w:rPr>
          <w:szCs w:val="24"/>
        </w:rPr>
        <w:lastRenderedPageBreak/>
        <w:t xml:space="preserve">3.4 </w:t>
      </w:r>
      <w:r w:rsidR="00E12CD3" w:rsidRPr="0019349B">
        <w:rPr>
          <w:szCs w:val="24"/>
        </w:rPr>
        <w:t>Amaç, Hedef ve Performans Göstergesi ile Stratejiler</w:t>
      </w:r>
      <w:bookmarkEnd w:id="27"/>
    </w:p>
    <w:p w14:paraId="1C28201B" w14:textId="77777777" w:rsidR="003576FB" w:rsidRPr="0019349B" w:rsidRDefault="003576FB" w:rsidP="00E12CD3">
      <w:pPr>
        <w:spacing w:line="276" w:lineRule="auto"/>
        <w:rPr>
          <w:rFonts w:ascii="Times New Roman" w:hAnsi="Times New Roman" w:cs="Times New Roman"/>
          <w:sz w:val="24"/>
          <w:szCs w:val="24"/>
        </w:rPr>
      </w:pPr>
    </w:p>
    <w:p w14:paraId="11251657" w14:textId="7767256E" w:rsidR="00997ECC" w:rsidRPr="00BB752C" w:rsidRDefault="00997ECC" w:rsidP="00997ECC">
      <w:pPr>
        <w:pStyle w:val="ResimYazs"/>
        <w:keepNext/>
        <w:jc w:val="center"/>
        <w:rPr>
          <w:rFonts w:ascii="Times New Roman" w:hAnsi="Times New Roman" w:cs="Times New Roman"/>
          <w:color w:val="auto"/>
          <w:sz w:val="22"/>
          <w:szCs w:val="22"/>
        </w:rPr>
      </w:pPr>
      <w:r w:rsidRPr="00BB752C">
        <w:rPr>
          <w:rFonts w:ascii="Times New Roman" w:hAnsi="Times New Roman" w:cs="Times New Roman"/>
          <w:color w:val="auto"/>
          <w:sz w:val="22"/>
          <w:szCs w:val="22"/>
        </w:rPr>
        <w:t xml:space="preserve">Tablo </w:t>
      </w:r>
      <w:r w:rsidRPr="00BB752C">
        <w:rPr>
          <w:rFonts w:ascii="Times New Roman" w:hAnsi="Times New Roman" w:cs="Times New Roman"/>
          <w:color w:val="auto"/>
          <w:sz w:val="22"/>
          <w:szCs w:val="22"/>
        </w:rPr>
        <w:fldChar w:fldCharType="begin"/>
      </w:r>
      <w:r w:rsidRPr="00BB752C">
        <w:rPr>
          <w:rFonts w:ascii="Times New Roman" w:hAnsi="Times New Roman" w:cs="Times New Roman"/>
          <w:color w:val="auto"/>
          <w:sz w:val="22"/>
          <w:szCs w:val="22"/>
        </w:rPr>
        <w:instrText xml:space="preserve"> SEQ Tablo \* ARABIC </w:instrText>
      </w:r>
      <w:r w:rsidRPr="00BB752C">
        <w:rPr>
          <w:rFonts w:ascii="Times New Roman" w:hAnsi="Times New Roman" w:cs="Times New Roman"/>
          <w:color w:val="auto"/>
          <w:sz w:val="22"/>
          <w:szCs w:val="22"/>
        </w:rPr>
        <w:fldChar w:fldCharType="separate"/>
      </w:r>
      <w:r w:rsidRPr="00BB752C">
        <w:rPr>
          <w:rFonts w:ascii="Times New Roman" w:hAnsi="Times New Roman" w:cs="Times New Roman"/>
          <w:noProof/>
          <w:color w:val="auto"/>
          <w:sz w:val="22"/>
          <w:szCs w:val="22"/>
        </w:rPr>
        <w:t>25</w:t>
      </w:r>
      <w:r w:rsidRPr="00BB752C">
        <w:rPr>
          <w:rFonts w:ascii="Times New Roman" w:hAnsi="Times New Roman" w:cs="Times New Roman"/>
          <w:color w:val="auto"/>
          <w:sz w:val="22"/>
          <w:szCs w:val="22"/>
        </w:rPr>
        <w:fldChar w:fldCharType="end"/>
      </w:r>
      <w:r w:rsidRPr="00BB752C">
        <w:rPr>
          <w:rFonts w:ascii="Times New Roman" w:hAnsi="Times New Roman" w:cs="Times New Roman"/>
          <w:color w:val="auto"/>
          <w:sz w:val="22"/>
          <w:szCs w:val="22"/>
        </w:rPr>
        <w:t xml:space="preserve"> Stratejik Amaç 1</w:t>
      </w:r>
    </w:p>
    <w:tbl>
      <w:tblPr>
        <w:tblStyle w:val="TabloKlavuzu3"/>
        <w:tblW w:w="5000" w:type="pct"/>
        <w:tblLayout w:type="fixed"/>
        <w:tblLook w:val="01E0" w:firstRow="1" w:lastRow="1" w:firstColumn="1" w:lastColumn="1" w:noHBand="0" w:noVBand="0"/>
      </w:tblPr>
      <w:tblGrid>
        <w:gridCol w:w="3923"/>
        <w:gridCol w:w="1270"/>
        <w:gridCol w:w="1415"/>
        <w:gridCol w:w="1058"/>
        <w:gridCol w:w="1058"/>
        <w:gridCol w:w="882"/>
        <w:gridCol w:w="992"/>
        <w:gridCol w:w="992"/>
        <w:gridCol w:w="1375"/>
        <w:gridCol w:w="1211"/>
      </w:tblGrid>
      <w:tr w:rsidR="003E7040" w:rsidRPr="000A4CA2" w14:paraId="7F5E89F0" w14:textId="77777777" w:rsidTr="00A323CC">
        <w:trPr>
          <w:trHeight w:val="20"/>
        </w:trPr>
        <w:tc>
          <w:tcPr>
            <w:tcW w:w="1384" w:type="pct"/>
          </w:tcPr>
          <w:p w14:paraId="3DAF7CA3" w14:textId="77777777" w:rsidR="003E7040" w:rsidRPr="000A4CA2" w:rsidRDefault="003E7040" w:rsidP="00A323CC">
            <w:pPr>
              <w:pStyle w:val="TableParagraph"/>
              <w:spacing w:before="120" w:after="120"/>
              <w:ind w:left="107"/>
              <w:jc w:val="both"/>
              <w:rPr>
                <w:rFonts w:ascii="Times New Roman" w:hAnsi="Times New Roman" w:cs="Times New Roman"/>
                <w:bCs/>
                <w:spacing w:val="4"/>
                <w:sz w:val="24"/>
                <w:szCs w:val="24"/>
              </w:rPr>
            </w:pPr>
            <w:r w:rsidRPr="000A4CA2">
              <w:rPr>
                <w:rFonts w:ascii="Times New Roman" w:hAnsi="Times New Roman" w:cs="Times New Roman"/>
                <w:bCs/>
                <w:spacing w:val="4"/>
                <w:sz w:val="24"/>
                <w:szCs w:val="24"/>
              </w:rPr>
              <w:t>TEMA</w:t>
            </w:r>
          </w:p>
        </w:tc>
        <w:tc>
          <w:tcPr>
            <w:tcW w:w="3616" w:type="pct"/>
            <w:gridSpan w:val="9"/>
          </w:tcPr>
          <w:p w14:paraId="104D450C" w14:textId="77777777" w:rsidR="003E7040" w:rsidRPr="000A4CA2" w:rsidRDefault="003E7040" w:rsidP="00A323CC">
            <w:pPr>
              <w:pStyle w:val="TableParagraph"/>
              <w:spacing w:before="120" w:after="120"/>
              <w:ind w:left="108" w:right="232"/>
              <w:jc w:val="both"/>
              <w:rPr>
                <w:rFonts w:ascii="Times New Roman" w:hAnsi="Times New Roman" w:cs="Times New Roman"/>
                <w:bCs/>
                <w:spacing w:val="-2"/>
                <w:w w:val="105"/>
                <w:sz w:val="24"/>
                <w:szCs w:val="24"/>
              </w:rPr>
            </w:pPr>
            <w:r w:rsidRPr="000A4CA2">
              <w:rPr>
                <w:rFonts w:ascii="Times New Roman" w:hAnsi="Times New Roman" w:cs="Times New Roman"/>
                <w:bCs/>
                <w:spacing w:val="-2"/>
                <w:w w:val="105"/>
                <w:sz w:val="24"/>
                <w:szCs w:val="24"/>
              </w:rPr>
              <w:t>EĞİTİM-ÖĞRETİME ERİŞİM ve KATILIM</w:t>
            </w:r>
          </w:p>
        </w:tc>
      </w:tr>
      <w:tr w:rsidR="003E7040" w:rsidRPr="000A4CA2" w14:paraId="6D282CDD" w14:textId="77777777" w:rsidTr="00A323CC">
        <w:trPr>
          <w:trHeight w:val="20"/>
        </w:trPr>
        <w:tc>
          <w:tcPr>
            <w:tcW w:w="1384" w:type="pct"/>
          </w:tcPr>
          <w:p w14:paraId="68DEBF4F" w14:textId="77777777" w:rsidR="003E7040" w:rsidRPr="000A4CA2" w:rsidRDefault="003E7040" w:rsidP="00A323CC">
            <w:pPr>
              <w:pStyle w:val="TableParagraph"/>
              <w:spacing w:before="120" w:after="120"/>
              <w:ind w:left="107"/>
              <w:jc w:val="both"/>
              <w:rPr>
                <w:rFonts w:ascii="Times New Roman" w:hAnsi="Times New Roman" w:cs="Times New Roman"/>
                <w:bCs/>
                <w:spacing w:val="4"/>
                <w:sz w:val="24"/>
                <w:szCs w:val="24"/>
              </w:rPr>
            </w:pPr>
            <w:r w:rsidRPr="000A4CA2">
              <w:rPr>
                <w:rFonts w:ascii="Times New Roman" w:hAnsi="Times New Roman" w:cs="Times New Roman"/>
                <w:bCs/>
                <w:sz w:val="24"/>
                <w:szCs w:val="24"/>
              </w:rPr>
              <w:t>Amaç</w:t>
            </w:r>
            <w:r w:rsidRPr="000A4CA2">
              <w:rPr>
                <w:rFonts w:ascii="Times New Roman" w:hAnsi="Times New Roman" w:cs="Times New Roman"/>
                <w:bCs/>
                <w:spacing w:val="-4"/>
                <w:sz w:val="24"/>
                <w:szCs w:val="24"/>
              </w:rPr>
              <w:t xml:space="preserve"> </w:t>
            </w:r>
            <w:r w:rsidRPr="000A4CA2">
              <w:rPr>
                <w:rFonts w:ascii="Times New Roman" w:hAnsi="Times New Roman" w:cs="Times New Roman"/>
                <w:bCs/>
                <w:spacing w:val="-10"/>
                <w:w w:val="110"/>
                <w:sz w:val="24"/>
                <w:szCs w:val="24"/>
              </w:rPr>
              <w:t>1</w:t>
            </w:r>
          </w:p>
        </w:tc>
        <w:tc>
          <w:tcPr>
            <w:tcW w:w="3616" w:type="pct"/>
            <w:gridSpan w:val="9"/>
          </w:tcPr>
          <w:p w14:paraId="445E351B" w14:textId="1DBFEC30" w:rsidR="003E7040" w:rsidRPr="000A4CA2" w:rsidRDefault="0092314C" w:rsidP="00A323CC">
            <w:pPr>
              <w:pStyle w:val="TableParagraph"/>
              <w:spacing w:before="120" w:after="120"/>
              <w:ind w:left="108" w:right="232"/>
              <w:jc w:val="both"/>
              <w:rPr>
                <w:rFonts w:ascii="Times New Roman" w:hAnsi="Times New Roman" w:cs="Times New Roman"/>
                <w:bCs/>
                <w:spacing w:val="-2"/>
                <w:w w:val="105"/>
                <w:sz w:val="24"/>
                <w:szCs w:val="24"/>
              </w:rPr>
            </w:pPr>
            <w:r w:rsidRPr="000A4CA2">
              <w:rPr>
                <w:rFonts w:ascii="Times New Roman" w:hAnsi="Times New Roman" w:cs="Times New Roman"/>
                <w:sz w:val="24"/>
                <w:szCs w:val="24"/>
              </w:rPr>
              <w:t>Öğrencilerin eğitim öğretime etkin katılımlarıyla donanımlı olarak bir üst öğrenime geçişi sağlanacaktır.</w:t>
            </w:r>
          </w:p>
        </w:tc>
      </w:tr>
      <w:tr w:rsidR="003E7040" w:rsidRPr="000A4CA2" w14:paraId="0ABA8D8C" w14:textId="77777777" w:rsidTr="00A323CC">
        <w:trPr>
          <w:trHeight w:val="20"/>
        </w:trPr>
        <w:tc>
          <w:tcPr>
            <w:tcW w:w="1384" w:type="pct"/>
          </w:tcPr>
          <w:p w14:paraId="394E153E" w14:textId="77777777" w:rsidR="003E7040" w:rsidRPr="000A4CA2" w:rsidRDefault="003E7040" w:rsidP="00A323CC">
            <w:pPr>
              <w:pStyle w:val="TableParagraph"/>
              <w:spacing w:before="120" w:after="120"/>
              <w:ind w:left="107"/>
              <w:jc w:val="both"/>
              <w:rPr>
                <w:rFonts w:ascii="Times New Roman" w:hAnsi="Times New Roman" w:cs="Times New Roman"/>
                <w:bCs/>
                <w:spacing w:val="4"/>
                <w:sz w:val="24"/>
                <w:szCs w:val="24"/>
              </w:rPr>
            </w:pPr>
            <w:r w:rsidRPr="000A4CA2">
              <w:rPr>
                <w:rFonts w:ascii="Times New Roman" w:hAnsi="Times New Roman" w:cs="Times New Roman"/>
                <w:bCs/>
                <w:w w:val="105"/>
                <w:sz w:val="24"/>
                <w:szCs w:val="24"/>
              </w:rPr>
              <w:t>Hedef</w:t>
            </w:r>
            <w:r w:rsidRPr="000A4CA2">
              <w:rPr>
                <w:rFonts w:ascii="Times New Roman" w:hAnsi="Times New Roman" w:cs="Times New Roman"/>
                <w:bCs/>
                <w:spacing w:val="-12"/>
                <w:w w:val="105"/>
                <w:sz w:val="24"/>
                <w:szCs w:val="24"/>
              </w:rPr>
              <w:t xml:space="preserve"> </w:t>
            </w:r>
            <w:proofErr w:type="gramStart"/>
            <w:r w:rsidRPr="000A4CA2">
              <w:rPr>
                <w:rFonts w:ascii="Times New Roman" w:hAnsi="Times New Roman" w:cs="Times New Roman"/>
                <w:bCs/>
                <w:spacing w:val="-5"/>
                <w:w w:val="110"/>
                <w:sz w:val="24"/>
                <w:szCs w:val="24"/>
              </w:rPr>
              <w:t>1.1</w:t>
            </w:r>
            <w:proofErr w:type="gramEnd"/>
          </w:p>
        </w:tc>
        <w:tc>
          <w:tcPr>
            <w:tcW w:w="3616" w:type="pct"/>
            <w:gridSpan w:val="9"/>
          </w:tcPr>
          <w:p w14:paraId="0391C837" w14:textId="1F04B20E" w:rsidR="003E7040" w:rsidRPr="000A4CA2" w:rsidRDefault="0092314C" w:rsidP="00A323CC">
            <w:pPr>
              <w:pStyle w:val="TableParagraph"/>
              <w:spacing w:before="120" w:after="120"/>
              <w:ind w:left="108" w:right="232"/>
              <w:jc w:val="both"/>
              <w:rPr>
                <w:rFonts w:ascii="Times New Roman" w:hAnsi="Times New Roman" w:cs="Times New Roman"/>
                <w:bCs/>
                <w:spacing w:val="-2"/>
                <w:w w:val="105"/>
                <w:sz w:val="24"/>
                <w:szCs w:val="24"/>
              </w:rPr>
            </w:pPr>
            <w:r w:rsidRPr="000A4CA2">
              <w:rPr>
                <w:rFonts w:ascii="Times New Roman" w:hAnsi="Times New Roman" w:cs="Times New Roman"/>
                <w:bCs/>
                <w:spacing w:val="-2"/>
                <w:w w:val="105"/>
                <w:sz w:val="24"/>
                <w:szCs w:val="24"/>
              </w:rPr>
              <w:t>Okul öncesi eğitime erişim artırılacaktır.</w:t>
            </w:r>
          </w:p>
        </w:tc>
      </w:tr>
      <w:tr w:rsidR="003E7040" w:rsidRPr="000A4CA2" w14:paraId="5FFC35D1" w14:textId="77777777" w:rsidTr="00BB752C">
        <w:trPr>
          <w:trHeight w:val="20"/>
        </w:trPr>
        <w:tc>
          <w:tcPr>
            <w:tcW w:w="1384" w:type="pct"/>
          </w:tcPr>
          <w:p w14:paraId="31D4E3BD" w14:textId="77777777" w:rsidR="003E7040" w:rsidRPr="000A4CA2" w:rsidRDefault="003E7040" w:rsidP="00A323CC">
            <w:pPr>
              <w:pStyle w:val="TableParagraph"/>
              <w:spacing w:before="120" w:after="120"/>
              <w:ind w:left="107"/>
              <w:jc w:val="both"/>
              <w:rPr>
                <w:rFonts w:ascii="Times New Roman" w:hAnsi="Times New Roman" w:cs="Times New Roman"/>
                <w:bCs/>
                <w:sz w:val="24"/>
                <w:szCs w:val="24"/>
              </w:rPr>
            </w:pPr>
            <w:r w:rsidRPr="000A4CA2">
              <w:rPr>
                <w:rFonts w:ascii="Times New Roman" w:hAnsi="Times New Roman" w:cs="Times New Roman"/>
                <w:bCs/>
                <w:spacing w:val="4"/>
                <w:sz w:val="24"/>
                <w:szCs w:val="24"/>
              </w:rPr>
              <w:t>Performans</w:t>
            </w:r>
            <w:r w:rsidRPr="000A4CA2">
              <w:rPr>
                <w:rFonts w:ascii="Times New Roman" w:hAnsi="Times New Roman" w:cs="Times New Roman"/>
                <w:bCs/>
                <w:spacing w:val="23"/>
                <w:sz w:val="24"/>
                <w:szCs w:val="24"/>
              </w:rPr>
              <w:t xml:space="preserve"> </w:t>
            </w:r>
            <w:r w:rsidRPr="000A4CA2">
              <w:rPr>
                <w:rFonts w:ascii="Times New Roman" w:hAnsi="Times New Roman" w:cs="Times New Roman"/>
                <w:bCs/>
                <w:spacing w:val="-2"/>
                <w:sz w:val="24"/>
                <w:szCs w:val="24"/>
              </w:rPr>
              <w:t>Göstergeleri</w:t>
            </w:r>
          </w:p>
        </w:tc>
        <w:tc>
          <w:tcPr>
            <w:tcW w:w="448" w:type="pct"/>
          </w:tcPr>
          <w:p w14:paraId="4F31A61F" w14:textId="77777777" w:rsidR="003E7040" w:rsidRPr="000A4CA2" w:rsidRDefault="003E7040" w:rsidP="00A323CC">
            <w:pPr>
              <w:pStyle w:val="TableParagraph"/>
              <w:spacing w:before="120" w:after="120"/>
              <w:ind w:left="107" w:right="225"/>
              <w:jc w:val="both"/>
              <w:rPr>
                <w:rFonts w:ascii="Times New Roman" w:hAnsi="Times New Roman" w:cs="Times New Roman"/>
                <w:bCs/>
                <w:sz w:val="24"/>
                <w:szCs w:val="24"/>
              </w:rPr>
            </w:pPr>
            <w:r w:rsidRPr="000A4CA2">
              <w:rPr>
                <w:rFonts w:ascii="Times New Roman" w:hAnsi="Times New Roman" w:cs="Times New Roman"/>
                <w:bCs/>
                <w:spacing w:val="-2"/>
                <w:w w:val="105"/>
                <w:sz w:val="24"/>
                <w:szCs w:val="24"/>
              </w:rPr>
              <w:t>Hedefe Etkisi</w:t>
            </w:r>
          </w:p>
        </w:tc>
        <w:tc>
          <w:tcPr>
            <w:tcW w:w="499" w:type="pct"/>
          </w:tcPr>
          <w:p w14:paraId="3EBED2A5" w14:textId="77777777" w:rsidR="003E7040" w:rsidRPr="000A4CA2" w:rsidRDefault="003E7040" w:rsidP="00A323CC">
            <w:pPr>
              <w:pStyle w:val="TableParagraph"/>
              <w:spacing w:before="120" w:after="120"/>
              <w:ind w:left="108" w:right="139"/>
              <w:jc w:val="both"/>
              <w:rPr>
                <w:rFonts w:ascii="Times New Roman" w:hAnsi="Times New Roman" w:cs="Times New Roman"/>
                <w:bCs/>
                <w:sz w:val="24"/>
                <w:szCs w:val="24"/>
              </w:rPr>
            </w:pPr>
            <w:r w:rsidRPr="000A4CA2">
              <w:rPr>
                <w:rFonts w:ascii="Times New Roman" w:hAnsi="Times New Roman" w:cs="Times New Roman"/>
                <w:bCs/>
                <w:spacing w:val="-2"/>
                <w:w w:val="105"/>
                <w:sz w:val="24"/>
                <w:szCs w:val="24"/>
              </w:rPr>
              <w:t>Başlangıç Değeri</w:t>
            </w:r>
          </w:p>
        </w:tc>
        <w:tc>
          <w:tcPr>
            <w:tcW w:w="373" w:type="pct"/>
          </w:tcPr>
          <w:p w14:paraId="39A3E68C" w14:textId="77777777" w:rsidR="003E7040" w:rsidRPr="000A4CA2" w:rsidRDefault="003E7040" w:rsidP="00A323CC">
            <w:pPr>
              <w:pStyle w:val="TableParagraph"/>
              <w:spacing w:before="120" w:after="120"/>
              <w:ind w:left="108"/>
              <w:jc w:val="both"/>
              <w:rPr>
                <w:rFonts w:ascii="Times New Roman" w:hAnsi="Times New Roman" w:cs="Times New Roman"/>
                <w:bCs/>
                <w:sz w:val="24"/>
                <w:szCs w:val="24"/>
              </w:rPr>
            </w:pPr>
            <w:r w:rsidRPr="000A4CA2">
              <w:rPr>
                <w:rFonts w:ascii="Times New Roman" w:hAnsi="Times New Roman" w:cs="Times New Roman"/>
                <w:bCs/>
                <w:sz w:val="24"/>
                <w:szCs w:val="24"/>
              </w:rPr>
              <w:t>2024</w:t>
            </w:r>
          </w:p>
        </w:tc>
        <w:tc>
          <w:tcPr>
            <w:tcW w:w="373" w:type="pct"/>
          </w:tcPr>
          <w:p w14:paraId="5FD06432" w14:textId="77777777" w:rsidR="003E7040" w:rsidRPr="000A4CA2" w:rsidRDefault="003E7040" w:rsidP="00A323CC">
            <w:pPr>
              <w:pStyle w:val="TableParagraph"/>
              <w:spacing w:before="120" w:after="120"/>
              <w:ind w:left="105"/>
              <w:jc w:val="both"/>
              <w:rPr>
                <w:rFonts w:ascii="Times New Roman" w:hAnsi="Times New Roman" w:cs="Times New Roman"/>
                <w:bCs/>
                <w:sz w:val="24"/>
                <w:szCs w:val="24"/>
              </w:rPr>
            </w:pPr>
            <w:r w:rsidRPr="000A4CA2">
              <w:rPr>
                <w:rFonts w:ascii="Times New Roman" w:hAnsi="Times New Roman" w:cs="Times New Roman"/>
                <w:bCs/>
                <w:sz w:val="24"/>
                <w:szCs w:val="24"/>
              </w:rPr>
              <w:t>2025</w:t>
            </w:r>
          </w:p>
        </w:tc>
        <w:tc>
          <w:tcPr>
            <w:tcW w:w="311" w:type="pct"/>
          </w:tcPr>
          <w:p w14:paraId="58A0BC1D" w14:textId="77777777" w:rsidR="003E7040" w:rsidRPr="000A4CA2" w:rsidRDefault="003E7040" w:rsidP="00A323CC">
            <w:pPr>
              <w:pStyle w:val="TableParagraph"/>
              <w:spacing w:before="120" w:after="120"/>
              <w:ind w:left="105"/>
              <w:jc w:val="both"/>
              <w:rPr>
                <w:rFonts w:ascii="Times New Roman" w:hAnsi="Times New Roman" w:cs="Times New Roman"/>
                <w:bCs/>
                <w:sz w:val="24"/>
                <w:szCs w:val="24"/>
              </w:rPr>
            </w:pPr>
            <w:r w:rsidRPr="000A4CA2">
              <w:rPr>
                <w:rFonts w:ascii="Times New Roman" w:hAnsi="Times New Roman" w:cs="Times New Roman"/>
                <w:bCs/>
                <w:sz w:val="24"/>
                <w:szCs w:val="24"/>
              </w:rPr>
              <w:t>2026</w:t>
            </w:r>
          </w:p>
        </w:tc>
        <w:tc>
          <w:tcPr>
            <w:tcW w:w="350" w:type="pct"/>
          </w:tcPr>
          <w:p w14:paraId="295D783B" w14:textId="77777777" w:rsidR="003E7040" w:rsidRPr="000A4CA2" w:rsidRDefault="003E7040" w:rsidP="00A323CC">
            <w:pPr>
              <w:pStyle w:val="TableParagraph"/>
              <w:spacing w:before="120" w:after="120"/>
              <w:jc w:val="both"/>
              <w:rPr>
                <w:rFonts w:ascii="Times New Roman" w:hAnsi="Times New Roman" w:cs="Times New Roman"/>
                <w:bCs/>
                <w:sz w:val="24"/>
                <w:szCs w:val="24"/>
              </w:rPr>
            </w:pPr>
            <w:r w:rsidRPr="000A4CA2">
              <w:rPr>
                <w:rFonts w:ascii="Times New Roman" w:hAnsi="Times New Roman" w:cs="Times New Roman"/>
                <w:bCs/>
                <w:sz w:val="24"/>
                <w:szCs w:val="24"/>
              </w:rPr>
              <w:t>2027</w:t>
            </w:r>
          </w:p>
        </w:tc>
        <w:tc>
          <w:tcPr>
            <w:tcW w:w="350" w:type="pct"/>
          </w:tcPr>
          <w:p w14:paraId="01DA4528" w14:textId="77777777" w:rsidR="003E7040" w:rsidRPr="000A4CA2" w:rsidRDefault="003E7040" w:rsidP="00A323CC">
            <w:pPr>
              <w:pStyle w:val="TableParagraph"/>
              <w:spacing w:before="120" w:after="120"/>
              <w:ind w:left="107"/>
              <w:jc w:val="both"/>
              <w:rPr>
                <w:rFonts w:ascii="Times New Roman" w:hAnsi="Times New Roman" w:cs="Times New Roman"/>
                <w:bCs/>
                <w:sz w:val="24"/>
                <w:szCs w:val="24"/>
              </w:rPr>
            </w:pPr>
            <w:r w:rsidRPr="000A4CA2">
              <w:rPr>
                <w:rFonts w:ascii="Times New Roman" w:hAnsi="Times New Roman" w:cs="Times New Roman"/>
                <w:bCs/>
                <w:sz w:val="24"/>
                <w:szCs w:val="24"/>
              </w:rPr>
              <w:t>2028</w:t>
            </w:r>
          </w:p>
        </w:tc>
        <w:tc>
          <w:tcPr>
            <w:tcW w:w="485" w:type="pct"/>
          </w:tcPr>
          <w:p w14:paraId="2D9BBB37" w14:textId="77777777" w:rsidR="003E7040" w:rsidRPr="000A4CA2" w:rsidRDefault="003E7040" w:rsidP="00A323CC">
            <w:pPr>
              <w:pStyle w:val="TableParagraph"/>
              <w:spacing w:before="120" w:after="120"/>
              <w:ind w:left="108" w:right="127"/>
              <w:jc w:val="both"/>
              <w:rPr>
                <w:rFonts w:ascii="Times New Roman" w:hAnsi="Times New Roman" w:cs="Times New Roman"/>
                <w:bCs/>
                <w:sz w:val="24"/>
                <w:szCs w:val="24"/>
              </w:rPr>
            </w:pPr>
            <w:r w:rsidRPr="000A4CA2">
              <w:rPr>
                <w:rFonts w:ascii="Times New Roman" w:hAnsi="Times New Roman" w:cs="Times New Roman"/>
                <w:bCs/>
                <w:spacing w:val="-2"/>
                <w:w w:val="105"/>
                <w:sz w:val="24"/>
                <w:szCs w:val="24"/>
              </w:rPr>
              <w:t>İzleme Sıklığı</w:t>
            </w:r>
          </w:p>
        </w:tc>
        <w:tc>
          <w:tcPr>
            <w:tcW w:w="427" w:type="pct"/>
          </w:tcPr>
          <w:p w14:paraId="4A6A02DA" w14:textId="77777777" w:rsidR="003E7040" w:rsidRPr="000A4CA2" w:rsidRDefault="003E7040" w:rsidP="00A323CC">
            <w:pPr>
              <w:pStyle w:val="TableParagraph"/>
              <w:spacing w:before="120" w:after="120"/>
              <w:ind w:left="108" w:right="232"/>
              <w:jc w:val="both"/>
              <w:rPr>
                <w:rFonts w:ascii="Times New Roman" w:hAnsi="Times New Roman" w:cs="Times New Roman"/>
                <w:bCs/>
                <w:sz w:val="24"/>
                <w:szCs w:val="24"/>
              </w:rPr>
            </w:pPr>
            <w:r w:rsidRPr="000A4CA2">
              <w:rPr>
                <w:rFonts w:ascii="Times New Roman" w:hAnsi="Times New Roman" w:cs="Times New Roman"/>
                <w:bCs/>
                <w:spacing w:val="-2"/>
                <w:w w:val="105"/>
                <w:sz w:val="24"/>
                <w:szCs w:val="24"/>
              </w:rPr>
              <w:t>Rapor Sıklığı</w:t>
            </w:r>
          </w:p>
        </w:tc>
      </w:tr>
      <w:tr w:rsidR="003E7040" w:rsidRPr="000A4CA2" w14:paraId="1F7D1880" w14:textId="77777777" w:rsidTr="00BB752C">
        <w:trPr>
          <w:trHeight w:val="20"/>
        </w:trPr>
        <w:tc>
          <w:tcPr>
            <w:tcW w:w="1384" w:type="pct"/>
          </w:tcPr>
          <w:p w14:paraId="69A97DD9" w14:textId="6BC204D3" w:rsidR="003E7040" w:rsidRPr="000A4CA2" w:rsidRDefault="003E7040" w:rsidP="00A323CC">
            <w:pPr>
              <w:pStyle w:val="TabloGvde"/>
              <w:spacing w:before="120" w:after="120"/>
              <w:ind w:right="0"/>
              <w:jc w:val="both"/>
              <w:rPr>
                <w:rFonts w:ascii="Times New Roman" w:hAnsi="Times New Roman"/>
                <w:sz w:val="24"/>
                <w:szCs w:val="24"/>
              </w:rPr>
            </w:pPr>
            <w:r w:rsidRPr="000A4CA2">
              <w:rPr>
                <w:rFonts w:ascii="Times New Roman" w:hAnsi="Times New Roman"/>
                <w:sz w:val="24"/>
                <w:szCs w:val="24"/>
              </w:rPr>
              <w:t>PG1.</w:t>
            </w:r>
            <w:proofErr w:type="gramStart"/>
            <w:r w:rsidRPr="000A4CA2">
              <w:rPr>
                <w:rFonts w:ascii="Times New Roman" w:hAnsi="Times New Roman"/>
                <w:sz w:val="24"/>
                <w:szCs w:val="24"/>
              </w:rPr>
              <w:t>1.1</w:t>
            </w:r>
            <w:proofErr w:type="gramEnd"/>
            <w:r w:rsidRPr="000A4CA2">
              <w:rPr>
                <w:rFonts w:ascii="Times New Roman" w:hAnsi="Times New Roman"/>
                <w:sz w:val="24"/>
                <w:szCs w:val="24"/>
              </w:rPr>
              <w:t xml:space="preserve">. </w:t>
            </w:r>
            <w:r w:rsidR="0092314C" w:rsidRPr="000A4CA2">
              <w:rPr>
                <w:rFonts w:ascii="Times New Roman" w:hAnsi="Times New Roman"/>
                <w:sz w:val="24"/>
                <w:szCs w:val="24"/>
              </w:rPr>
              <w:t>Aday kayıttaki bir sonraki yıl ilkokula başlayacak olan çocuklardan okula kayıt olanların oranı (%)</w:t>
            </w:r>
          </w:p>
        </w:tc>
        <w:tc>
          <w:tcPr>
            <w:tcW w:w="448" w:type="pct"/>
            <w:vAlign w:val="center"/>
          </w:tcPr>
          <w:p w14:paraId="264DCF64" w14:textId="595115DD" w:rsidR="003E7040" w:rsidRPr="000A4CA2" w:rsidRDefault="003E7040" w:rsidP="00A323CC">
            <w:pPr>
              <w:pStyle w:val="TableParagraph"/>
              <w:spacing w:before="120" w:after="120"/>
              <w:jc w:val="center"/>
              <w:rPr>
                <w:rFonts w:ascii="Times New Roman" w:hAnsi="Times New Roman" w:cs="Times New Roman"/>
                <w:bCs/>
                <w:sz w:val="24"/>
                <w:szCs w:val="24"/>
              </w:rPr>
            </w:pPr>
            <w:r w:rsidRPr="000A4CA2">
              <w:rPr>
                <w:rFonts w:ascii="Times New Roman" w:hAnsi="Times New Roman" w:cs="Times New Roman"/>
                <w:bCs/>
                <w:sz w:val="24"/>
                <w:szCs w:val="24"/>
              </w:rPr>
              <w:t>%</w:t>
            </w:r>
            <w:r w:rsidR="0092314C" w:rsidRPr="000A4CA2">
              <w:rPr>
                <w:rFonts w:ascii="Times New Roman" w:hAnsi="Times New Roman" w:cs="Times New Roman"/>
                <w:bCs/>
                <w:sz w:val="24"/>
                <w:szCs w:val="24"/>
              </w:rPr>
              <w:t>30</w:t>
            </w:r>
          </w:p>
        </w:tc>
        <w:tc>
          <w:tcPr>
            <w:tcW w:w="499" w:type="pct"/>
            <w:vAlign w:val="center"/>
          </w:tcPr>
          <w:p w14:paraId="1219F5D7" w14:textId="3C1937A1" w:rsidR="003E7040" w:rsidRPr="000A4CA2" w:rsidRDefault="003E7040" w:rsidP="00A323CC">
            <w:pPr>
              <w:pStyle w:val="TableParagraph"/>
              <w:spacing w:before="120" w:after="120"/>
              <w:jc w:val="center"/>
              <w:rPr>
                <w:rFonts w:ascii="Times New Roman" w:hAnsi="Times New Roman" w:cs="Times New Roman"/>
                <w:bCs/>
                <w:sz w:val="24"/>
                <w:szCs w:val="24"/>
              </w:rPr>
            </w:pPr>
            <w:r w:rsidRPr="000A4CA2">
              <w:rPr>
                <w:rFonts w:ascii="Times New Roman" w:hAnsi="Times New Roman" w:cs="Times New Roman"/>
                <w:bCs/>
                <w:sz w:val="24"/>
                <w:szCs w:val="24"/>
              </w:rPr>
              <w:t>%</w:t>
            </w:r>
            <w:r w:rsidR="0092314C" w:rsidRPr="000A4CA2">
              <w:rPr>
                <w:rFonts w:ascii="Times New Roman" w:hAnsi="Times New Roman" w:cs="Times New Roman"/>
                <w:bCs/>
                <w:sz w:val="24"/>
                <w:szCs w:val="24"/>
              </w:rPr>
              <w:t>90</w:t>
            </w:r>
          </w:p>
        </w:tc>
        <w:tc>
          <w:tcPr>
            <w:tcW w:w="373" w:type="pct"/>
            <w:vAlign w:val="center"/>
          </w:tcPr>
          <w:p w14:paraId="08F8E9AA" w14:textId="401BCB77" w:rsidR="003E7040" w:rsidRPr="000A4CA2" w:rsidRDefault="003E7040" w:rsidP="00A323CC">
            <w:pPr>
              <w:pStyle w:val="TableParagraph"/>
              <w:spacing w:before="120" w:after="120"/>
              <w:jc w:val="center"/>
              <w:rPr>
                <w:rFonts w:ascii="Times New Roman" w:hAnsi="Times New Roman" w:cs="Times New Roman"/>
                <w:bCs/>
                <w:sz w:val="24"/>
                <w:szCs w:val="24"/>
              </w:rPr>
            </w:pPr>
            <w:r w:rsidRPr="000A4CA2">
              <w:rPr>
                <w:rFonts w:ascii="Times New Roman" w:hAnsi="Times New Roman" w:cs="Times New Roman"/>
                <w:bCs/>
                <w:sz w:val="24"/>
                <w:szCs w:val="24"/>
              </w:rPr>
              <w:t>%</w:t>
            </w:r>
            <w:r w:rsidR="0092314C" w:rsidRPr="000A4CA2">
              <w:rPr>
                <w:rFonts w:ascii="Times New Roman" w:hAnsi="Times New Roman" w:cs="Times New Roman"/>
                <w:bCs/>
                <w:sz w:val="24"/>
                <w:szCs w:val="24"/>
              </w:rPr>
              <w:t>92</w:t>
            </w:r>
          </w:p>
        </w:tc>
        <w:tc>
          <w:tcPr>
            <w:tcW w:w="373" w:type="pct"/>
            <w:vAlign w:val="center"/>
          </w:tcPr>
          <w:p w14:paraId="5028C6D8" w14:textId="34E0C6CB" w:rsidR="003E7040" w:rsidRPr="000A4CA2" w:rsidRDefault="003E7040" w:rsidP="00A323CC">
            <w:pPr>
              <w:pStyle w:val="TableParagraph"/>
              <w:spacing w:before="120" w:after="120"/>
              <w:jc w:val="center"/>
              <w:rPr>
                <w:rFonts w:ascii="Times New Roman" w:hAnsi="Times New Roman" w:cs="Times New Roman"/>
                <w:bCs/>
                <w:sz w:val="24"/>
                <w:szCs w:val="24"/>
              </w:rPr>
            </w:pPr>
            <w:r w:rsidRPr="000A4CA2">
              <w:rPr>
                <w:rFonts w:ascii="Times New Roman" w:hAnsi="Times New Roman" w:cs="Times New Roman"/>
                <w:bCs/>
                <w:sz w:val="24"/>
                <w:szCs w:val="24"/>
              </w:rPr>
              <w:t>%</w:t>
            </w:r>
            <w:r w:rsidR="0092314C" w:rsidRPr="000A4CA2">
              <w:rPr>
                <w:rFonts w:ascii="Times New Roman" w:hAnsi="Times New Roman" w:cs="Times New Roman"/>
                <w:bCs/>
                <w:sz w:val="24"/>
                <w:szCs w:val="24"/>
              </w:rPr>
              <w:t>94</w:t>
            </w:r>
          </w:p>
        </w:tc>
        <w:tc>
          <w:tcPr>
            <w:tcW w:w="311" w:type="pct"/>
            <w:vAlign w:val="center"/>
          </w:tcPr>
          <w:p w14:paraId="47612D20" w14:textId="7950394D" w:rsidR="003E7040" w:rsidRPr="000A4CA2" w:rsidRDefault="003E7040" w:rsidP="00A323CC">
            <w:pPr>
              <w:pStyle w:val="TableParagraph"/>
              <w:spacing w:before="120" w:after="120"/>
              <w:jc w:val="center"/>
              <w:rPr>
                <w:rFonts w:ascii="Times New Roman" w:hAnsi="Times New Roman" w:cs="Times New Roman"/>
                <w:bCs/>
                <w:sz w:val="24"/>
                <w:szCs w:val="24"/>
              </w:rPr>
            </w:pPr>
            <w:r w:rsidRPr="000A4CA2">
              <w:rPr>
                <w:rFonts w:ascii="Times New Roman" w:hAnsi="Times New Roman" w:cs="Times New Roman"/>
                <w:bCs/>
                <w:sz w:val="24"/>
                <w:szCs w:val="24"/>
              </w:rPr>
              <w:t>%</w:t>
            </w:r>
            <w:r w:rsidR="0092314C" w:rsidRPr="000A4CA2">
              <w:rPr>
                <w:rFonts w:ascii="Times New Roman" w:hAnsi="Times New Roman" w:cs="Times New Roman"/>
                <w:bCs/>
                <w:sz w:val="24"/>
                <w:szCs w:val="24"/>
              </w:rPr>
              <w:t>96</w:t>
            </w:r>
          </w:p>
        </w:tc>
        <w:tc>
          <w:tcPr>
            <w:tcW w:w="350" w:type="pct"/>
            <w:vAlign w:val="center"/>
          </w:tcPr>
          <w:p w14:paraId="760D0A99" w14:textId="6D1484AB" w:rsidR="003E7040" w:rsidRPr="000A4CA2" w:rsidRDefault="003E7040" w:rsidP="00A323CC">
            <w:pPr>
              <w:pStyle w:val="TableParagraph"/>
              <w:spacing w:before="120" w:after="120"/>
              <w:jc w:val="center"/>
              <w:rPr>
                <w:rFonts w:ascii="Times New Roman" w:hAnsi="Times New Roman" w:cs="Times New Roman"/>
                <w:bCs/>
                <w:sz w:val="24"/>
                <w:szCs w:val="24"/>
              </w:rPr>
            </w:pPr>
            <w:r w:rsidRPr="000A4CA2">
              <w:rPr>
                <w:rFonts w:ascii="Times New Roman" w:hAnsi="Times New Roman" w:cs="Times New Roman"/>
                <w:bCs/>
                <w:sz w:val="24"/>
                <w:szCs w:val="24"/>
              </w:rPr>
              <w:t>%</w:t>
            </w:r>
            <w:r w:rsidR="0092314C" w:rsidRPr="000A4CA2">
              <w:rPr>
                <w:rFonts w:ascii="Times New Roman" w:hAnsi="Times New Roman" w:cs="Times New Roman"/>
                <w:bCs/>
                <w:sz w:val="24"/>
                <w:szCs w:val="24"/>
              </w:rPr>
              <w:t>98</w:t>
            </w:r>
          </w:p>
        </w:tc>
        <w:tc>
          <w:tcPr>
            <w:tcW w:w="350" w:type="pct"/>
            <w:vAlign w:val="center"/>
          </w:tcPr>
          <w:p w14:paraId="6D5C97F3" w14:textId="6D9D68C0" w:rsidR="003E7040" w:rsidRPr="000A4CA2" w:rsidRDefault="003E7040" w:rsidP="00A323CC">
            <w:pPr>
              <w:pStyle w:val="TableParagraph"/>
              <w:spacing w:before="120" w:after="120"/>
              <w:jc w:val="center"/>
              <w:rPr>
                <w:rFonts w:ascii="Times New Roman" w:hAnsi="Times New Roman" w:cs="Times New Roman"/>
                <w:bCs/>
                <w:sz w:val="24"/>
                <w:szCs w:val="24"/>
              </w:rPr>
            </w:pPr>
            <w:r w:rsidRPr="000A4CA2">
              <w:rPr>
                <w:rFonts w:ascii="Times New Roman" w:hAnsi="Times New Roman" w:cs="Times New Roman"/>
                <w:bCs/>
                <w:sz w:val="24"/>
                <w:szCs w:val="24"/>
              </w:rPr>
              <w:t>%</w:t>
            </w:r>
            <w:r w:rsidR="0092314C" w:rsidRPr="000A4CA2">
              <w:rPr>
                <w:rFonts w:ascii="Times New Roman" w:hAnsi="Times New Roman" w:cs="Times New Roman"/>
                <w:bCs/>
                <w:sz w:val="24"/>
                <w:szCs w:val="24"/>
              </w:rPr>
              <w:t>100</w:t>
            </w:r>
          </w:p>
        </w:tc>
        <w:tc>
          <w:tcPr>
            <w:tcW w:w="485" w:type="pct"/>
            <w:vAlign w:val="center"/>
          </w:tcPr>
          <w:p w14:paraId="143E3599" w14:textId="77777777" w:rsidR="003E7040" w:rsidRPr="000A4CA2" w:rsidRDefault="003E7040" w:rsidP="00A323CC">
            <w:pPr>
              <w:pStyle w:val="TableParagraph"/>
              <w:spacing w:before="120" w:after="120"/>
              <w:jc w:val="center"/>
              <w:rPr>
                <w:rFonts w:ascii="Times New Roman" w:hAnsi="Times New Roman" w:cs="Times New Roman"/>
                <w:bCs/>
                <w:sz w:val="24"/>
                <w:szCs w:val="24"/>
              </w:rPr>
            </w:pPr>
            <w:r w:rsidRPr="000A4CA2">
              <w:rPr>
                <w:rFonts w:ascii="Times New Roman" w:hAnsi="Times New Roman" w:cs="Times New Roman"/>
                <w:bCs/>
                <w:sz w:val="24"/>
                <w:szCs w:val="24"/>
              </w:rPr>
              <w:t>6 ay</w:t>
            </w:r>
          </w:p>
        </w:tc>
        <w:tc>
          <w:tcPr>
            <w:tcW w:w="427" w:type="pct"/>
            <w:vAlign w:val="center"/>
          </w:tcPr>
          <w:p w14:paraId="319AECD9" w14:textId="77777777" w:rsidR="003E7040" w:rsidRPr="000A4CA2" w:rsidRDefault="003E7040" w:rsidP="00A323CC">
            <w:pPr>
              <w:pStyle w:val="TableParagraph"/>
              <w:spacing w:before="120" w:after="120"/>
              <w:jc w:val="center"/>
              <w:rPr>
                <w:rFonts w:ascii="Times New Roman" w:hAnsi="Times New Roman" w:cs="Times New Roman"/>
                <w:bCs/>
                <w:sz w:val="24"/>
                <w:szCs w:val="24"/>
              </w:rPr>
            </w:pPr>
            <w:r w:rsidRPr="000A4CA2">
              <w:rPr>
                <w:rFonts w:ascii="Times New Roman" w:hAnsi="Times New Roman" w:cs="Times New Roman"/>
                <w:bCs/>
                <w:sz w:val="24"/>
                <w:szCs w:val="24"/>
              </w:rPr>
              <w:t>6 ay</w:t>
            </w:r>
          </w:p>
        </w:tc>
      </w:tr>
      <w:tr w:rsidR="003E7040" w:rsidRPr="000A4CA2" w14:paraId="6EEB0FCA" w14:textId="77777777" w:rsidTr="00BB752C">
        <w:trPr>
          <w:trHeight w:val="20"/>
        </w:trPr>
        <w:tc>
          <w:tcPr>
            <w:tcW w:w="1384" w:type="pct"/>
          </w:tcPr>
          <w:p w14:paraId="1D21ADE9" w14:textId="7CC87C9C" w:rsidR="003E7040" w:rsidRPr="000A4CA2" w:rsidRDefault="003E7040" w:rsidP="00A323CC">
            <w:pPr>
              <w:spacing w:before="120" w:after="120"/>
              <w:jc w:val="both"/>
              <w:rPr>
                <w:rFonts w:ascii="Times New Roman" w:hAnsi="Times New Roman" w:cs="Times New Roman"/>
                <w:sz w:val="24"/>
                <w:szCs w:val="24"/>
              </w:rPr>
            </w:pPr>
            <w:r w:rsidRPr="000A4CA2">
              <w:rPr>
                <w:rFonts w:ascii="Times New Roman" w:eastAsia="Times New Roman" w:hAnsi="Times New Roman" w:cs="Times New Roman"/>
                <w:sz w:val="24"/>
                <w:szCs w:val="24"/>
              </w:rPr>
              <w:t>PG1.</w:t>
            </w:r>
            <w:proofErr w:type="gramStart"/>
            <w:r w:rsidRPr="000A4CA2">
              <w:rPr>
                <w:rFonts w:ascii="Times New Roman" w:eastAsia="Times New Roman" w:hAnsi="Times New Roman" w:cs="Times New Roman"/>
                <w:sz w:val="24"/>
                <w:szCs w:val="24"/>
              </w:rPr>
              <w:t>1.2</w:t>
            </w:r>
            <w:proofErr w:type="gramEnd"/>
            <w:r w:rsidRPr="000A4CA2">
              <w:rPr>
                <w:rFonts w:ascii="Times New Roman" w:eastAsia="Times New Roman" w:hAnsi="Times New Roman" w:cs="Times New Roman"/>
                <w:sz w:val="24"/>
                <w:szCs w:val="24"/>
              </w:rPr>
              <w:t xml:space="preserve">. </w:t>
            </w:r>
            <w:r w:rsidR="0092314C" w:rsidRPr="000A4CA2">
              <w:rPr>
                <w:rFonts w:ascii="Times New Roman" w:eastAsia="Times New Roman" w:hAnsi="Times New Roman" w:cs="Times New Roman"/>
                <w:sz w:val="24"/>
                <w:szCs w:val="24"/>
              </w:rPr>
              <w:t>Tüm dersliklerin doluluk oranı (%)</w:t>
            </w:r>
          </w:p>
        </w:tc>
        <w:tc>
          <w:tcPr>
            <w:tcW w:w="448" w:type="pct"/>
            <w:vAlign w:val="center"/>
          </w:tcPr>
          <w:p w14:paraId="30197B18" w14:textId="640EC430" w:rsidR="003E7040" w:rsidRPr="000A4CA2" w:rsidRDefault="003E7040" w:rsidP="00A323CC">
            <w:pPr>
              <w:pStyle w:val="TableParagraph"/>
              <w:spacing w:before="120" w:after="120"/>
              <w:jc w:val="center"/>
              <w:rPr>
                <w:rFonts w:ascii="Times New Roman" w:hAnsi="Times New Roman" w:cs="Times New Roman"/>
                <w:bCs/>
                <w:sz w:val="24"/>
                <w:szCs w:val="24"/>
              </w:rPr>
            </w:pPr>
            <w:r w:rsidRPr="000A4CA2">
              <w:rPr>
                <w:rFonts w:ascii="Times New Roman" w:hAnsi="Times New Roman" w:cs="Times New Roman"/>
                <w:bCs/>
                <w:sz w:val="24"/>
                <w:szCs w:val="24"/>
              </w:rPr>
              <w:t>%</w:t>
            </w:r>
            <w:r w:rsidR="0092314C" w:rsidRPr="000A4CA2">
              <w:rPr>
                <w:rFonts w:ascii="Times New Roman" w:hAnsi="Times New Roman" w:cs="Times New Roman"/>
                <w:bCs/>
                <w:sz w:val="24"/>
                <w:szCs w:val="24"/>
              </w:rPr>
              <w:t>30</w:t>
            </w:r>
          </w:p>
        </w:tc>
        <w:tc>
          <w:tcPr>
            <w:tcW w:w="499" w:type="pct"/>
            <w:vAlign w:val="center"/>
          </w:tcPr>
          <w:p w14:paraId="5C940B14" w14:textId="1A7420C7" w:rsidR="003E7040" w:rsidRPr="000A4CA2" w:rsidRDefault="003E7040" w:rsidP="00A323CC">
            <w:pPr>
              <w:pStyle w:val="TableParagraph"/>
              <w:spacing w:before="120" w:after="120"/>
              <w:jc w:val="center"/>
              <w:rPr>
                <w:rFonts w:ascii="Times New Roman" w:hAnsi="Times New Roman" w:cs="Times New Roman"/>
                <w:bCs/>
                <w:sz w:val="24"/>
                <w:szCs w:val="24"/>
              </w:rPr>
            </w:pPr>
            <w:r w:rsidRPr="000A4CA2">
              <w:rPr>
                <w:rFonts w:ascii="Times New Roman" w:hAnsi="Times New Roman" w:cs="Times New Roman"/>
                <w:bCs/>
                <w:sz w:val="24"/>
                <w:szCs w:val="24"/>
              </w:rPr>
              <w:t>%</w:t>
            </w:r>
            <w:r w:rsidR="0092314C" w:rsidRPr="000A4CA2">
              <w:rPr>
                <w:rFonts w:ascii="Times New Roman" w:hAnsi="Times New Roman" w:cs="Times New Roman"/>
                <w:bCs/>
                <w:sz w:val="24"/>
                <w:szCs w:val="24"/>
              </w:rPr>
              <w:t>82</w:t>
            </w:r>
          </w:p>
        </w:tc>
        <w:tc>
          <w:tcPr>
            <w:tcW w:w="373" w:type="pct"/>
            <w:vAlign w:val="center"/>
          </w:tcPr>
          <w:p w14:paraId="3679E36B" w14:textId="741A4263" w:rsidR="003E7040" w:rsidRPr="000A4CA2" w:rsidRDefault="003E7040" w:rsidP="00A323CC">
            <w:pPr>
              <w:pStyle w:val="TableParagraph"/>
              <w:spacing w:before="120" w:after="120"/>
              <w:jc w:val="center"/>
              <w:rPr>
                <w:rFonts w:ascii="Times New Roman" w:hAnsi="Times New Roman" w:cs="Times New Roman"/>
                <w:bCs/>
                <w:sz w:val="24"/>
                <w:szCs w:val="24"/>
              </w:rPr>
            </w:pPr>
            <w:r w:rsidRPr="000A4CA2">
              <w:rPr>
                <w:rFonts w:ascii="Times New Roman" w:hAnsi="Times New Roman" w:cs="Times New Roman"/>
                <w:bCs/>
                <w:sz w:val="24"/>
                <w:szCs w:val="24"/>
              </w:rPr>
              <w:t>%</w:t>
            </w:r>
            <w:r w:rsidR="0092314C" w:rsidRPr="000A4CA2">
              <w:rPr>
                <w:rFonts w:ascii="Times New Roman" w:hAnsi="Times New Roman" w:cs="Times New Roman"/>
                <w:bCs/>
                <w:sz w:val="24"/>
                <w:szCs w:val="24"/>
              </w:rPr>
              <w:t>8</w:t>
            </w:r>
            <w:r w:rsidRPr="000A4CA2">
              <w:rPr>
                <w:rFonts w:ascii="Times New Roman" w:hAnsi="Times New Roman" w:cs="Times New Roman"/>
                <w:bCs/>
                <w:sz w:val="24"/>
                <w:szCs w:val="24"/>
              </w:rPr>
              <w:t>4</w:t>
            </w:r>
          </w:p>
        </w:tc>
        <w:tc>
          <w:tcPr>
            <w:tcW w:w="373" w:type="pct"/>
            <w:vAlign w:val="center"/>
          </w:tcPr>
          <w:p w14:paraId="7D1661F3" w14:textId="51708DE7" w:rsidR="003E7040" w:rsidRPr="000A4CA2" w:rsidRDefault="003E7040" w:rsidP="00A323CC">
            <w:pPr>
              <w:pStyle w:val="TableParagraph"/>
              <w:spacing w:before="120" w:after="120"/>
              <w:jc w:val="center"/>
              <w:rPr>
                <w:rFonts w:ascii="Times New Roman" w:hAnsi="Times New Roman" w:cs="Times New Roman"/>
                <w:bCs/>
                <w:sz w:val="24"/>
                <w:szCs w:val="24"/>
              </w:rPr>
            </w:pPr>
            <w:r w:rsidRPr="000A4CA2">
              <w:rPr>
                <w:rFonts w:ascii="Times New Roman" w:hAnsi="Times New Roman" w:cs="Times New Roman"/>
                <w:bCs/>
                <w:sz w:val="24"/>
                <w:szCs w:val="24"/>
              </w:rPr>
              <w:t>%</w:t>
            </w:r>
            <w:r w:rsidR="0092314C" w:rsidRPr="000A4CA2">
              <w:rPr>
                <w:rFonts w:ascii="Times New Roman" w:hAnsi="Times New Roman" w:cs="Times New Roman"/>
                <w:bCs/>
                <w:sz w:val="24"/>
                <w:szCs w:val="24"/>
              </w:rPr>
              <w:t>86</w:t>
            </w:r>
          </w:p>
        </w:tc>
        <w:tc>
          <w:tcPr>
            <w:tcW w:w="311" w:type="pct"/>
            <w:vAlign w:val="center"/>
          </w:tcPr>
          <w:p w14:paraId="5EB89E90" w14:textId="0560837E" w:rsidR="003E7040" w:rsidRPr="000A4CA2" w:rsidRDefault="003E7040" w:rsidP="00A323CC">
            <w:pPr>
              <w:pStyle w:val="TableParagraph"/>
              <w:spacing w:before="120" w:after="120"/>
              <w:jc w:val="center"/>
              <w:rPr>
                <w:rFonts w:ascii="Times New Roman" w:hAnsi="Times New Roman" w:cs="Times New Roman"/>
                <w:bCs/>
                <w:sz w:val="24"/>
                <w:szCs w:val="24"/>
              </w:rPr>
            </w:pPr>
            <w:r w:rsidRPr="000A4CA2">
              <w:rPr>
                <w:rFonts w:ascii="Times New Roman" w:hAnsi="Times New Roman" w:cs="Times New Roman"/>
                <w:bCs/>
                <w:sz w:val="24"/>
                <w:szCs w:val="24"/>
              </w:rPr>
              <w:t>%</w:t>
            </w:r>
            <w:r w:rsidR="0092314C" w:rsidRPr="000A4CA2">
              <w:rPr>
                <w:rFonts w:ascii="Times New Roman" w:hAnsi="Times New Roman" w:cs="Times New Roman"/>
                <w:bCs/>
                <w:sz w:val="24"/>
                <w:szCs w:val="24"/>
              </w:rPr>
              <w:t>88</w:t>
            </w:r>
          </w:p>
        </w:tc>
        <w:tc>
          <w:tcPr>
            <w:tcW w:w="350" w:type="pct"/>
            <w:vAlign w:val="center"/>
          </w:tcPr>
          <w:p w14:paraId="6BA7DABE" w14:textId="3781DB7A" w:rsidR="003E7040" w:rsidRPr="000A4CA2" w:rsidRDefault="003E7040" w:rsidP="00A323CC">
            <w:pPr>
              <w:pStyle w:val="TableParagraph"/>
              <w:spacing w:before="120" w:after="120"/>
              <w:jc w:val="center"/>
              <w:rPr>
                <w:rFonts w:ascii="Times New Roman" w:hAnsi="Times New Roman" w:cs="Times New Roman"/>
                <w:bCs/>
                <w:sz w:val="24"/>
                <w:szCs w:val="24"/>
              </w:rPr>
            </w:pPr>
            <w:r w:rsidRPr="000A4CA2">
              <w:rPr>
                <w:rFonts w:ascii="Times New Roman" w:hAnsi="Times New Roman" w:cs="Times New Roman"/>
                <w:bCs/>
                <w:sz w:val="24"/>
                <w:szCs w:val="24"/>
              </w:rPr>
              <w:t>%</w:t>
            </w:r>
            <w:r w:rsidR="0092314C" w:rsidRPr="000A4CA2">
              <w:rPr>
                <w:rFonts w:ascii="Times New Roman" w:hAnsi="Times New Roman" w:cs="Times New Roman"/>
                <w:bCs/>
                <w:sz w:val="24"/>
                <w:szCs w:val="24"/>
              </w:rPr>
              <w:t>89</w:t>
            </w:r>
          </w:p>
        </w:tc>
        <w:tc>
          <w:tcPr>
            <w:tcW w:w="350" w:type="pct"/>
            <w:vAlign w:val="center"/>
          </w:tcPr>
          <w:p w14:paraId="217FA276" w14:textId="694C6F05" w:rsidR="003E7040" w:rsidRPr="000A4CA2" w:rsidRDefault="003E7040" w:rsidP="00A323CC">
            <w:pPr>
              <w:pStyle w:val="TableParagraph"/>
              <w:spacing w:before="120" w:after="120"/>
              <w:jc w:val="center"/>
              <w:rPr>
                <w:rFonts w:ascii="Times New Roman" w:hAnsi="Times New Roman" w:cs="Times New Roman"/>
                <w:bCs/>
                <w:sz w:val="24"/>
                <w:szCs w:val="24"/>
              </w:rPr>
            </w:pPr>
            <w:r w:rsidRPr="000A4CA2">
              <w:rPr>
                <w:rFonts w:ascii="Times New Roman" w:hAnsi="Times New Roman" w:cs="Times New Roman"/>
                <w:bCs/>
                <w:sz w:val="24"/>
                <w:szCs w:val="24"/>
              </w:rPr>
              <w:t>%</w:t>
            </w:r>
            <w:r w:rsidR="0092314C" w:rsidRPr="000A4CA2">
              <w:rPr>
                <w:rFonts w:ascii="Times New Roman" w:hAnsi="Times New Roman" w:cs="Times New Roman"/>
                <w:bCs/>
                <w:sz w:val="24"/>
                <w:szCs w:val="24"/>
              </w:rPr>
              <w:t>10</w:t>
            </w:r>
            <w:r w:rsidRPr="000A4CA2">
              <w:rPr>
                <w:rFonts w:ascii="Times New Roman" w:hAnsi="Times New Roman" w:cs="Times New Roman"/>
                <w:bCs/>
                <w:sz w:val="24"/>
                <w:szCs w:val="24"/>
              </w:rPr>
              <w:t>0</w:t>
            </w:r>
          </w:p>
        </w:tc>
        <w:tc>
          <w:tcPr>
            <w:tcW w:w="485" w:type="pct"/>
            <w:vAlign w:val="center"/>
          </w:tcPr>
          <w:p w14:paraId="38885106" w14:textId="77777777" w:rsidR="003E7040" w:rsidRPr="000A4CA2" w:rsidRDefault="003E7040" w:rsidP="00A323CC">
            <w:pPr>
              <w:pStyle w:val="TableParagraph"/>
              <w:spacing w:before="120" w:after="120"/>
              <w:jc w:val="center"/>
              <w:rPr>
                <w:rFonts w:ascii="Times New Roman" w:hAnsi="Times New Roman" w:cs="Times New Roman"/>
                <w:bCs/>
                <w:sz w:val="24"/>
                <w:szCs w:val="24"/>
              </w:rPr>
            </w:pPr>
            <w:r w:rsidRPr="000A4CA2">
              <w:rPr>
                <w:rFonts w:ascii="Times New Roman" w:hAnsi="Times New Roman" w:cs="Times New Roman"/>
                <w:bCs/>
                <w:sz w:val="24"/>
                <w:szCs w:val="24"/>
              </w:rPr>
              <w:t>6 ay</w:t>
            </w:r>
          </w:p>
        </w:tc>
        <w:tc>
          <w:tcPr>
            <w:tcW w:w="427" w:type="pct"/>
            <w:vAlign w:val="center"/>
          </w:tcPr>
          <w:p w14:paraId="609929F2" w14:textId="77777777" w:rsidR="003E7040" w:rsidRPr="000A4CA2" w:rsidRDefault="003E7040" w:rsidP="00A323CC">
            <w:pPr>
              <w:pStyle w:val="TableParagraph"/>
              <w:spacing w:before="120" w:after="120"/>
              <w:jc w:val="center"/>
              <w:rPr>
                <w:rFonts w:ascii="Times New Roman" w:hAnsi="Times New Roman" w:cs="Times New Roman"/>
                <w:bCs/>
                <w:sz w:val="24"/>
                <w:szCs w:val="24"/>
              </w:rPr>
            </w:pPr>
            <w:r w:rsidRPr="000A4CA2">
              <w:rPr>
                <w:rFonts w:ascii="Times New Roman" w:hAnsi="Times New Roman" w:cs="Times New Roman"/>
                <w:bCs/>
                <w:sz w:val="24"/>
                <w:szCs w:val="24"/>
              </w:rPr>
              <w:t>6 ay</w:t>
            </w:r>
          </w:p>
        </w:tc>
      </w:tr>
      <w:tr w:rsidR="003E7040" w:rsidRPr="000A4CA2" w14:paraId="37454173" w14:textId="77777777" w:rsidTr="00BB752C">
        <w:trPr>
          <w:trHeight w:val="20"/>
        </w:trPr>
        <w:tc>
          <w:tcPr>
            <w:tcW w:w="1384" w:type="pct"/>
          </w:tcPr>
          <w:p w14:paraId="4AC9A148" w14:textId="412F072F" w:rsidR="003E7040" w:rsidRPr="000A4CA2" w:rsidRDefault="003E7040" w:rsidP="00A323CC">
            <w:pPr>
              <w:spacing w:before="120" w:after="120"/>
              <w:jc w:val="both"/>
              <w:rPr>
                <w:rFonts w:ascii="Times New Roman" w:hAnsi="Times New Roman" w:cs="Times New Roman"/>
                <w:sz w:val="24"/>
                <w:szCs w:val="24"/>
              </w:rPr>
            </w:pPr>
            <w:r w:rsidRPr="000A4CA2">
              <w:rPr>
                <w:rFonts w:ascii="Times New Roman" w:eastAsia="Times New Roman" w:hAnsi="Times New Roman" w:cs="Times New Roman"/>
                <w:sz w:val="24"/>
                <w:szCs w:val="24"/>
              </w:rPr>
              <w:t xml:space="preserve">PG 1.1.3. </w:t>
            </w:r>
            <w:r w:rsidR="0092314C" w:rsidRPr="000A4CA2">
              <w:rPr>
                <w:rFonts w:ascii="Times New Roman" w:eastAsia="Times New Roman" w:hAnsi="Times New Roman" w:cs="Times New Roman"/>
                <w:sz w:val="24"/>
                <w:szCs w:val="24"/>
              </w:rPr>
              <w:t>Ebeveynine aile eğitimi verilen okul öncesi çocuk sayısı</w:t>
            </w:r>
          </w:p>
        </w:tc>
        <w:tc>
          <w:tcPr>
            <w:tcW w:w="448" w:type="pct"/>
            <w:vAlign w:val="center"/>
          </w:tcPr>
          <w:p w14:paraId="343D2C63" w14:textId="7471D94C" w:rsidR="003E7040" w:rsidRPr="000A4CA2" w:rsidRDefault="003E7040" w:rsidP="00A323CC">
            <w:pPr>
              <w:pStyle w:val="TableParagraph"/>
              <w:spacing w:before="120" w:after="120"/>
              <w:jc w:val="center"/>
              <w:rPr>
                <w:rFonts w:ascii="Times New Roman" w:hAnsi="Times New Roman" w:cs="Times New Roman"/>
                <w:bCs/>
                <w:sz w:val="24"/>
                <w:szCs w:val="24"/>
              </w:rPr>
            </w:pPr>
            <w:r w:rsidRPr="000A4CA2">
              <w:rPr>
                <w:rFonts w:ascii="Times New Roman" w:hAnsi="Times New Roman" w:cs="Times New Roman"/>
                <w:bCs/>
                <w:sz w:val="24"/>
                <w:szCs w:val="24"/>
              </w:rPr>
              <w:t>%</w:t>
            </w:r>
            <w:r w:rsidR="0092314C" w:rsidRPr="000A4CA2">
              <w:rPr>
                <w:rFonts w:ascii="Times New Roman" w:hAnsi="Times New Roman" w:cs="Times New Roman"/>
                <w:bCs/>
                <w:sz w:val="24"/>
                <w:szCs w:val="24"/>
              </w:rPr>
              <w:t>40</w:t>
            </w:r>
          </w:p>
        </w:tc>
        <w:tc>
          <w:tcPr>
            <w:tcW w:w="499" w:type="pct"/>
            <w:vAlign w:val="center"/>
          </w:tcPr>
          <w:p w14:paraId="29DC94A7" w14:textId="7C352B23" w:rsidR="003E7040" w:rsidRPr="000A4CA2" w:rsidRDefault="0092314C" w:rsidP="00A323CC">
            <w:pPr>
              <w:pStyle w:val="TableParagraph"/>
              <w:spacing w:before="120" w:after="120"/>
              <w:jc w:val="center"/>
              <w:rPr>
                <w:rFonts w:ascii="Times New Roman" w:hAnsi="Times New Roman" w:cs="Times New Roman"/>
                <w:bCs/>
                <w:sz w:val="24"/>
                <w:szCs w:val="24"/>
              </w:rPr>
            </w:pPr>
            <w:r w:rsidRPr="000A4CA2">
              <w:rPr>
                <w:rFonts w:ascii="Times New Roman" w:hAnsi="Times New Roman" w:cs="Times New Roman"/>
                <w:bCs/>
                <w:sz w:val="24"/>
                <w:szCs w:val="24"/>
              </w:rPr>
              <w:t>200</w:t>
            </w:r>
          </w:p>
        </w:tc>
        <w:tc>
          <w:tcPr>
            <w:tcW w:w="373" w:type="pct"/>
            <w:vAlign w:val="center"/>
          </w:tcPr>
          <w:p w14:paraId="0E3F9779" w14:textId="5D2A283E" w:rsidR="003E7040" w:rsidRPr="000A4CA2" w:rsidRDefault="0092314C" w:rsidP="00A323CC">
            <w:pPr>
              <w:pStyle w:val="TableParagraph"/>
              <w:spacing w:before="120" w:after="120"/>
              <w:jc w:val="center"/>
              <w:rPr>
                <w:rFonts w:ascii="Times New Roman" w:hAnsi="Times New Roman" w:cs="Times New Roman"/>
                <w:bCs/>
                <w:sz w:val="24"/>
                <w:szCs w:val="24"/>
              </w:rPr>
            </w:pPr>
            <w:r w:rsidRPr="000A4CA2">
              <w:rPr>
                <w:rFonts w:ascii="Times New Roman" w:hAnsi="Times New Roman" w:cs="Times New Roman"/>
                <w:bCs/>
                <w:sz w:val="24"/>
                <w:szCs w:val="24"/>
              </w:rPr>
              <w:t>210</w:t>
            </w:r>
          </w:p>
        </w:tc>
        <w:tc>
          <w:tcPr>
            <w:tcW w:w="373" w:type="pct"/>
            <w:vAlign w:val="center"/>
          </w:tcPr>
          <w:p w14:paraId="38A2B767" w14:textId="186D21E1" w:rsidR="003E7040" w:rsidRPr="000A4CA2" w:rsidRDefault="0092314C" w:rsidP="00A323CC">
            <w:pPr>
              <w:pStyle w:val="TableParagraph"/>
              <w:spacing w:before="120" w:after="120"/>
              <w:jc w:val="center"/>
              <w:rPr>
                <w:rFonts w:ascii="Times New Roman" w:hAnsi="Times New Roman" w:cs="Times New Roman"/>
                <w:bCs/>
                <w:sz w:val="24"/>
                <w:szCs w:val="24"/>
              </w:rPr>
            </w:pPr>
            <w:r w:rsidRPr="000A4CA2">
              <w:rPr>
                <w:rFonts w:ascii="Times New Roman" w:hAnsi="Times New Roman" w:cs="Times New Roman"/>
                <w:bCs/>
                <w:sz w:val="24"/>
                <w:szCs w:val="24"/>
              </w:rPr>
              <w:t>220</w:t>
            </w:r>
          </w:p>
        </w:tc>
        <w:tc>
          <w:tcPr>
            <w:tcW w:w="311" w:type="pct"/>
            <w:vAlign w:val="center"/>
          </w:tcPr>
          <w:p w14:paraId="5562B7F8" w14:textId="205F74A9" w:rsidR="003E7040" w:rsidRPr="000A4CA2" w:rsidRDefault="0092314C" w:rsidP="00A323CC">
            <w:pPr>
              <w:pStyle w:val="TableParagraph"/>
              <w:spacing w:before="120" w:after="120"/>
              <w:jc w:val="center"/>
              <w:rPr>
                <w:rFonts w:ascii="Times New Roman" w:hAnsi="Times New Roman" w:cs="Times New Roman"/>
                <w:bCs/>
                <w:sz w:val="24"/>
                <w:szCs w:val="24"/>
              </w:rPr>
            </w:pPr>
            <w:r w:rsidRPr="000A4CA2">
              <w:rPr>
                <w:rFonts w:ascii="Times New Roman" w:hAnsi="Times New Roman" w:cs="Times New Roman"/>
                <w:bCs/>
                <w:sz w:val="24"/>
                <w:szCs w:val="24"/>
              </w:rPr>
              <w:t>230</w:t>
            </w:r>
          </w:p>
        </w:tc>
        <w:tc>
          <w:tcPr>
            <w:tcW w:w="350" w:type="pct"/>
            <w:vAlign w:val="center"/>
          </w:tcPr>
          <w:p w14:paraId="47387EDC" w14:textId="528B7E9E" w:rsidR="003E7040" w:rsidRPr="000A4CA2" w:rsidRDefault="0092314C" w:rsidP="00A323CC">
            <w:pPr>
              <w:pStyle w:val="TableParagraph"/>
              <w:spacing w:before="120" w:after="120"/>
              <w:jc w:val="center"/>
              <w:rPr>
                <w:rFonts w:ascii="Times New Roman" w:hAnsi="Times New Roman" w:cs="Times New Roman"/>
                <w:bCs/>
                <w:sz w:val="24"/>
                <w:szCs w:val="24"/>
              </w:rPr>
            </w:pPr>
            <w:r w:rsidRPr="000A4CA2">
              <w:rPr>
                <w:rFonts w:ascii="Times New Roman" w:hAnsi="Times New Roman" w:cs="Times New Roman"/>
                <w:bCs/>
                <w:sz w:val="24"/>
                <w:szCs w:val="24"/>
              </w:rPr>
              <w:t>240</w:t>
            </w:r>
          </w:p>
        </w:tc>
        <w:tc>
          <w:tcPr>
            <w:tcW w:w="350" w:type="pct"/>
            <w:vAlign w:val="center"/>
          </w:tcPr>
          <w:p w14:paraId="5D6788A0" w14:textId="724A5C21" w:rsidR="003E7040" w:rsidRPr="000A4CA2" w:rsidRDefault="0092314C" w:rsidP="00A323CC">
            <w:pPr>
              <w:pStyle w:val="TableParagraph"/>
              <w:spacing w:before="120" w:after="120"/>
              <w:jc w:val="center"/>
              <w:rPr>
                <w:rFonts w:ascii="Times New Roman" w:hAnsi="Times New Roman" w:cs="Times New Roman"/>
                <w:bCs/>
                <w:sz w:val="24"/>
                <w:szCs w:val="24"/>
              </w:rPr>
            </w:pPr>
            <w:r w:rsidRPr="000A4CA2">
              <w:rPr>
                <w:rFonts w:ascii="Times New Roman" w:hAnsi="Times New Roman" w:cs="Times New Roman"/>
                <w:bCs/>
                <w:sz w:val="24"/>
                <w:szCs w:val="24"/>
              </w:rPr>
              <w:t>250</w:t>
            </w:r>
          </w:p>
        </w:tc>
        <w:tc>
          <w:tcPr>
            <w:tcW w:w="485" w:type="pct"/>
            <w:vAlign w:val="center"/>
          </w:tcPr>
          <w:p w14:paraId="67F13FA2" w14:textId="77777777" w:rsidR="003E7040" w:rsidRPr="000A4CA2" w:rsidRDefault="003E7040" w:rsidP="00A323CC">
            <w:pPr>
              <w:pStyle w:val="TableParagraph"/>
              <w:spacing w:before="120" w:after="120"/>
              <w:jc w:val="center"/>
              <w:rPr>
                <w:rFonts w:ascii="Times New Roman" w:hAnsi="Times New Roman" w:cs="Times New Roman"/>
                <w:bCs/>
                <w:sz w:val="24"/>
                <w:szCs w:val="24"/>
              </w:rPr>
            </w:pPr>
            <w:r w:rsidRPr="000A4CA2">
              <w:rPr>
                <w:rFonts w:ascii="Times New Roman" w:hAnsi="Times New Roman" w:cs="Times New Roman"/>
                <w:bCs/>
                <w:sz w:val="24"/>
                <w:szCs w:val="24"/>
              </w:rPr>
              <w:t>6 ay</w:t>
            </w:r>
          </w:p>
        </w:tc>
        <w:tc>
          <w:tcPr>
            <w:tcW w:w="427" w:type="pct"/>
            <w:vAlign w:val="center"/>
          </w:tcPr>
          <w:p w14:paraId="2D231E11" w14:textId="77777777" w:rsidR="003E7040" w:rsidRPr="000A4CA2" w:rsidRDefault="003E7040" w:rsidP="00A323CC">
            <w:pPr>
              <w:pStyle w:val="TableParagraph"/>
              <w:spacing w:before="120" w:after="120"/>
              <w:jc w:val="center"/>
              <w:rPr>
                <w:rFonts w:ascii="Times New Roman" w:hAnsi="Times New Roman" w:cs="Times New Roman"/>
                <w:bCs/>
                <w:sz w:val="24"/>
                <w:szCs w:val="24"/>
              </w:rPr>
            </w:pPr>
            <w:r w:rsidRPr="000A4CA2">
              <w:rPr>
                <w:rFonts w:ascii="Times New Roman" w:hAnsi="Times New Roman" w:cs="Times New Roman"/>
                <w:bCs/>
                <w:sz w:val="24"/>
                <w:szCs w:val="24"/>
              </w:rPr>
              <w:t>6 ay</w:t>
            </w:r>
          </w:p>
        </w:tc>
      </w:tr>
      <w:tr w:rsidR="003E7040" w:rsidRPr="000A4CA2" w14:paraId="142EAB17" w14:textId="77777777" w:rsidTr="00A323CC">
        <w:trPr>
          <w:trHeight w:val="20"/>
        </w:trPr>
        <w:tc>
          <w:tcPr>
            <w:tcW w:w="1384" w:type="pct"/>
          </w:tcPr>
          <w:p w14:paraId="76ECB95B" w14:textId="77777777" w:rsidR="003E7040" w:rsidRPr="000A4CA2" w:rsidRDefault="003E7040" w:rsidP="00A323CC">
            <w:pPr>
              <w:pStyle w:val="TableParagraph"/>
              <w:spacing w:before="120" w:after="120"/>
              <w:ind w:left="107"/>
              <w:jc w:val="both"/>
              <w:rPr>
                <w:rFonts w:ascii="Times New Roman" w:hAnsi="Times New Roman" w:cs="Times New Roman"/>
                <w:bCs/>
                <w:sz w:val="24"/>
                <w:szCs w:val="24"/>
              </w:rPr>
            </w:pPr>
            <w:r w:rsidRPr="000A4CA2">
              <w:rPr>
                <w:rFonts w:ascii="Times New Roman" w:hAnsi="Times New Roman" w:cs="Times New Roman"/>
                <w:bCs/>
                <w:w w:val="105"/>
                <w:sz w:val="24"/>
                <w:szCs w:val="24"/>
              </w:rPr>
              <w:t>Koordinatör</w:t>
            </w:r>
            <w:r w:rsidRPr="000A4CA2">
              <w:rPr>
                <w:rFonts w:ascii="Times New Roman" w:hAnsi="Times New Roman" w:cs="Times New Roman"/>
                <w:bCs/>
                <w:spacing w:val="-5"/>
                <w:w w:val="105"/>
                <w:sz w:val="24"/>
                <w:szCs w:val="24"/>
              </w:rPr>
              <w:t xml:space="preserve"> </w:t>
            </w:r>
            <w:r w:rsidRPr="000A4CA2">
              <w:rPr>
                <w:rFonts w:ascii="Times New Roman" w:hAnsi="Times New Roman" w:cs="Times New Roman"/>
                <w:bCs/>
                <w:spacing w:val="-4"/>
                <w:w w:val="105"/>
                <w:sz w:val="24"/>
                <w:szCs w:val="24"/>
              </w:rPr>
              <w:t>Birim</w:t>
            </w:r>
          </w:p>
        </w:tc>
        <w:tc>
          <w:tcPr>
            <w:tcW w:w="3616" w:type="pct"/>
            <w:gridSpan w:val="9"/>
            <w:vAlign w:val="center"/>
          </w:tcPr>
          <w:p w14:paraId="728FDD6E" w14:textId="77777777" w:rsidR="003E7040" w:rsidRPr="000A4CA2" w:rsidRDefault="003E7040" w:rsidP="00A323CC">
            <w:pPr>
              <w:spacing w:before="120" w:after="120"/>
              <w:rPr>
                <w:rFonts w:ascii="Times New Roman" w:hAnsi="Times New Roman" w:cs="Times New Roman"/>
                <w:bCs/>
                <w:sz w:val="24"/>
                <w:szCs w:val="24"/>
              </w:rPr>
            </w:pPr>
            <w:r w:rsidRPr="000A4CA2">
              <w:rPr>
                <w:rFonts w:ascii="Times New Roman" w:hAnsi="Times New Roman" w:cs="Times New Roman"/>
                <w:color w:val="000000"/>
                <w:sz w:val="24"/>
                <w:szCs w:val="24"/>
              </w:rPr>
              <w:t>Okul Gelişim Yönetim Ekibi, Rehberlik servisi</w:t>
            </w:r>
          </w:p>
        </w:tc>
      </w:tr>
      <w:tr w:rsidR="003E7040" w:rsidRPr="000A4CA2" w14:paraId="314748C0" w14:textId="77777777" w:rsidTr="00A323CC">
        <w:trPr>
          <w:trHeight w:val="20"/>
        </w:trPr>
        <w:tc>
          <w:tcPr>
            <w:tcW w:w="1384" w:type="pct"/>
          </w:tcPr>
          <w:p w14:paraId="5D665B02" w14:textId="77777777" w:rsidR="003E7040" w:rsidRPr="000A4CA2" w:rsidRDefault="003E7040" w:rsidP="00A323CC">
            <w:pPr>
              <w:pStyle w:val="TableParagraph"/>
              <w:spacing w:before="120" w:after="120"/>
              <w:ind w:left="107"/>
              <w:jc w:val="both"/>
              <w:rPr>
                <w:rFonts w:ascii="Times New Roman" w:hAnsi="Times New Roman" w:cs="Times New Roman"/>
                <w:bCs/>
                <w:sz w:val="24"/>
                <w:szCs w:val="24"/>
              </w:rPr>
            </w:pPr>
            <w:r w:rsidRPr="000A4CA2">
              <w:rPr>
                <w:rFonts w:ascii="Times New Roman" w:hAnsi="Times New Roman" w:cs="Times New Roman"/>
                <w:bCs/>
                <w:sz w:val="24"/>
                <w:szCs w:val="24"/>
              </w:rPr>
              <w:t>İş</w:t>
            </w:r>
            <w:r w:rsidRPr="000A4CA2">
              <w:rPr>
                <w:rFonts w:ascii="Times New Roman" w:hAnsi="Times New Roman" w:cs="Times New Roman"/>
                <w:bCs/>
                <w:spacing w:val="10"/>
                <w:sz w:val="24"/>
                <w:szCs w:val="24"/>
              </w:rPr>
              <w:t xml:space="preserve"> </w:t>
            </w:r>
            <w:r w:rsidRPr="000A4CA2">
              <w:rPr>
                <w:rFonts w:ascii="Times New Roman" w:hAnsi="Times New Roman" w:cs="Times New Roman"/>
                <w:bCs/>
                <w:sz w:val="24"/>
                <w:szCs w:val="24"/>
              </w:rPr>
              <w:t>birliği</w:t>
            </w:r>
            <w:r w:rsidRPr="000A4CA2">
              <w:rPr>
                <w:rFonts w:ascii="Times New Roman" w:hAnsi="Times New Roman" w:cs="Times New Roman"/>
                <w:bCs/>
                <w:spacing w:val="10"/>
                <w:sz w:val="24"/>
                <w:szCs w:val="24"/>
              </w:rPr>
              <w:t xml:space="preserve"> </w:t>
            </w:r>
            <w:r w:rsidRPr="000A4CA2">
              <w:rPr>
                <w:rFonts w:ascii="Times New Roman" w:hAnsi="Times New Roman" w:cs="Times New Roman"/>
                <w:bCs/>
                <w:sz w:val="24"/>
                <w:szCs w:val="24"/>
              </w:rPr>
              <w:t>Yapılacak</w:t>
            </w:r>
            <w:r w:rsidRPr="000A4CA2">
              <w:rPr>
                <w:rFonts w:ascii="Times New Roman" w:hAnsi="Times New Roman" w:cs="Times New Roman"/>
                <w:bCs/>
                <w:spacing w:val="11"/>
                <w:sz w:val="24"/>
                <w:szCs w:val="24"/>
              </w:rPr>
              <w:t xml:space="preserve"> </w:t>
            </w:r>
            <w:r w:rsidRPr="000A4CA2">
              <w:rPr>
                <w:rFonts w:ascii="Times New Roman" w:hAnsi="Times New Roman" w:cs="Times New Roman"/>
                <w:bCs/>
                <w:spacing w:val="-2"/>
                <w:sz w:val="24"/>
                <w:szCs w:val="24"/>
              </w:rPr>
              <w:t>Birimler</w:t>
            </w:r>
          </w:p>
        </w:tc>
        <w:tc>
          <w:tcPr>
            <w:tcW w:w="3616" w:type="pct"/>
            <w:gridSpan w:val="9"/>
          </w:tcPr>
          <w:p w14:paraId="3ABE4AC5" w14:textId="77777777" w:rsidR="003E7040" w:rsidRPr="000A4CA2" w:rsidRDefault="003E7040" w:rsidP="00A323CC">
            <w:pPr>
              <w:pStyle w:val="TableParagraph"/>
              <w:spacing w:before="120" w:after="120"/>
              <w:jc w:val="both"/>
              <w:rPr>
                <w:rFonts w:ascii="Times New Roman" w:hAnsi="Times New Roman" w:cs="Times New Roman"/>
                <w:bCs/>
                <w:sz w:val="24"/>
                <w:szCs w:val="24"/>
              </w:rPr>
            </w:pPr>
            <w:r w:rsidRPr="000A4CA2">
              <w:rPr>
                <w:rFonts w:ascii="Times New Roman" w:hAnsi="Times New Roman" w:cs="Times New Roman"/>
                <w:bCs/>
                <w:spacing w:val="-4"/>
                <w:sz w:val="24"/>
                <w:szCs w:val="24"/>
              </w:rPr>
              <w:t xml:space="preserve">Okul </w:t>
            </w:r>
            <w:proofErr w:type="gramStart"/>
            <w:r w:rsidRPr="000A4CA2">
              <w:rPr>
                <w:rFonts w:ascii="Times New Roman" w:hAnsi="Times New Roman" w:cs="Times New Roman"/>
                <w:bCs/>
                <w:spacing w:val="-4"/>
                <w:sz w:val="24"/>
                <w:szCs w:val="24"/>
              </w:rPr>
              <w:t>İdaresi   ve</w:t>
            </w:r>
            <w:proofErr w:type="gramEnd"/>
            <w:r w:rsidRPr="000A4CA2">
              <w:rPr>
                <w:rFonts w:ascii="Times New Roman" w:hAnsi="Times New Roman" w:cs="Times New Roman"/>
                <w:bCs/>
                <w:spacing w:val="-4"/>
                <w:sz w:val="24"/>
                <w:szCs w:val="24"/>
              </w:rPr>
              <w:t xml:space="preserve"> Öğretmenler</w:t>
            </w:r>
          </w:p>
        </w:tc>
      </w:tr>
      <w:tr w:rsidR="003E7040" w:rsidRPr="000A4CA2" w14:paraId="64317F1D" w14:textId="77777777" w:rsidTr="00A323CC">
        <w:trPr>
          <w:trHeight w:val="20"/>
        </w:trPr>
        <w:tc>
          <w:tcPr>
            <w:tcW w:w="1384" w:type="pct"/>
          </w:tcPr>
          <w:p w14:paraId="16BEB7C8" w14:textId="77777777" w:rsidR="003E7040" w:rsidRPr="000A4CA2" w:rsidRDefault="003E7040" w:rsidP="00A323CC">
            <w:pPr>
              <w:pStyle w:val="TableParagraph"/>
              <w:spacing w:before="120" w:after="120"/>
              <w:ind w:left="107"/>
              <w:jc w:val="both"/>
              <w:rPr>
                <w:rFonts w:ascii="Times New Roman" w:hAnsi="Times New Roman" w:cs="Times New Roman"/>
                <w:bCs/>
                <w:sz w:val="24"/>
                <w:szCs w:val="24"/>
              </w:rPr>
            </w:pPr>
            <w:r w:rsidRPr="000A4CA2">
              <w:rPr>
                <w:rFonts w:ascii="Times New Roman" w:hAnsi="Times New Roman" w:cs="Times New Roman"/>
                <w:bCs/>
                <w:spacing w:val="-2"/>
                <w:sz w:val="24"/>
                <w:szCs w:val="24"/>
              </w:rPr>
              <w:t>Riskler</w:t>
            </w:r>
          </w:p>
        </w:tc>
        <w:tc>
          <w:tcPr>
            <w:tcW w:w="3616" w:type="pct"/>
            <w:gridSpan w:val="9"/>
          </w:tcPr>
          <w:p w14:paraId="2D9D38D1" w14:textId="77777777" w:rsidR="003E7040" w:rsidRPr="000A4CA2" w:rsidRDefault="003E7040" w:rsidP="00A323CC">
            <w:pPr>
              <w:pStyle w:val="TableParagraph"/>
              <w:spacing w:before="120" w:after="120"/>
              <w:ind w:left="107"/>
              <w:jc w:val="both"/>
              <w:rPr>
                <w:rFonts w:ascii="Times New Roman" w:hAnsi="Times New Roman" w:cs="Times New Roman"/>
                <w:bCs/>
                <w:sz w:val="24"/>
                <w:szCs w:val="24"/>
              </w:rPr>
            </w:pPr>
            <w:r w:rsidRPr="000A4CA2">
              <w:rPr>
                <w:rFonts w:ascii="Times New Roman" w:hAnsi="Times New Roman" w:cs="Times New Roman"/>
                <w:bCs/>
                <w:sz w:val="24"/>
                <w:szCs w:val="24"/>
              </w:rPr>
              <w:t>R1. Öğrencilerin adres değişikliği nedeni ile il/ilçe değiştirmeleri</w:t>
            </w:r>
          </w:p>
          <w:p w14:paraId="03997682" w14:textId="29BD5F64" w:rsidR="003E7040" w:rsidRPr="000A4CA2" w:rsidRDefault="003E7040" w:rsidP="00A323CC">
            <w:pPr>
              <w:pStyle w:val="TableParagraph"/>
              <w:spacing w:before="120" w:after="120"/>
              <w:ind w:left="107"/>
              <w:jc w:val="both"/>
              <w:rPr>
                <w:rFonts w:ascii="Times New Roman" w:hAnsi="Times New Roman" w:cs="Times New Roman"/>
                <w:bCs/>
                <w:sz w:val="24"/>
                <w:szCs w:val="24"/>
              </w:rPr>
            </w:pPr>
            <w:r w:rsidRPr="000A4CA2">
              <w:rPr>
                <w:rFonts w:ascii="Times New Roman" w:hAnsi="Times New Roman" w:cs="Times New Roman"/>
                <w:bCs/>
                <w:sz w:val="24"/>
                <w:szCs w:val="24"/>
              </w:rPr>
              <w:t>R2. Öğrencilerin sürekli hastalık geçirmeleri</w:t>
            </w:r>
          </w:p>
          <w:p w14:paraId="3163FEC4" w14:textId="39155176" w:rsidR="003E7040" w:rsidRPr="000A4CA2" w:rsidRDefault="003E7040" w:rsidP="00A323CC">
            <w:pPr>
              <w:pStyle w:val="TableParagraph"/>
              <w:spacing w:before="120" w:after="120"/>
              <w:ind w:left="107"/>
              <w:jc w:val="both"/>
              <w:rPr>
                <w:rFonts w:ascii="Times New Roman" w:hAnsi="Times New Roman" w:cs="Times New Roman"/>
                <w:bCs/>
                <w:sz w:val="24"/>
                <w:szCs w:val="24"/>
              </w:rPr>
            </w:pPr>
            <w:r w:rsidRPr="000A4CA2">
              <w:rPr>
                <w:rFonts w:ascii="Times New Roman" w:hAnsi="Times New Roman" w:cs="Times New Roman"/>
                <w:bCs/>
                <w:sz w:val="24"/>
                <w:szCs w:val="24"/>
              </w:rPr>
              <w:lastRenderedPageBreak/>
              <w:t xml:space="preserve">R3. </w:t>
            </w:r>
            <w:r w:rsidR="0092314C" w:rsidRPr="000A4CA2">
              <w:rPr>
                <w:rFonts w:ascii="Times New Roman" w:hAnsi="Times New Roman" w:cs="Times New Roman"/>
                <w:bCs/>
                <w:sz w:val="24"/>
                <w:szCs w:val="24"/>
              </w:rPr>
              <w:t>Kayıtların</w:t>
            </w:r>
            <w:r w:rsidRPr="000A4CA2">
              <w:rPr>
                <w:rFonts w:ascii="Times New Roman" w:hAnsi="Times New Roman" w:cs="Times New Roman"/>
                <w:bCs/>
                <w:sz w:val="24"/>
                <w:szCs w:val="24"/>
              </w:rPr>
              <w:t xml:space="preserve"> yıl boyunca devam etmesi</w:t>
            </w:r>
          </w:p>
        </w:tc>
      </w:tr>
      <w:tr w:rsidR="003E7040" w:rsidRPr="000A4CA2" w14:paraId="6F0FFB6E" w14:textId="77777777" w:rsidTr="00A323CC">
        <w:trPr>
          <w:trHeight w:val="20"/>
        </w:trPr>
        <w:tc>
          <w:tcPr>
            <w:tcW w:w="1384" w:type="pct"/>
          </w:tcPr>
          <w:p w14:paraId="59E67A8A" w14:textId="77777777" w:rsidR="003E7040" w:rsidRPr="000A4CA2" w:rsidRDefault="003E7040" w:rsidP="00A323CC">
            <w:pPr>
              <w:pStyle w:val="TableParagraph"/>
              <w:spacing w:before="120" w:after="120"/>
              <w:ind w:left="107"/>
              <w:jc w:val="both"/>
              <w:rPr>
                <w:rFonts w:ascii="Times New Roman" w:hAnsi="Times New Roman" w:cs="Times New Roman"/>
                <w:bCs/>
                <w:sz w:val="24"/>
                <w:szCs w:val="24"/>
              </w:rPr>
            </w:pPr>
            <w:r w:rsidRPr="000A4CA2">
              <w:rPr>
                <w:rFonts w:ascii="Times New Roman" w:hAnsi="Times New Roman" w:cs="Times New Roman"/>
                <w:bCs/>
                <w:spacing w:val="-2"/>
                <w:w w:val="110"/>
                <w:sz w:val="24"/>
                <w:szCs w:val="24"/>
              </w:rPr>
              <w:lastRenderedPageBreak/>
              <w:t>Stratejiler</w:t>
            </w:r>
          </w:p>
        </w:tc>
        <w:tc>
          <w:tcPr>
            <w:tcW w:w="3616" w:type="pct"/>
            <w:gridSpan w:val="9"/>
          </w:tcPr>
          <w:p w14:paraId="6FED6235" w14:textId="77777777" w:rsidR="0092314C" w:rsidRPr="000A4CA2" w:rsidRDefault="0092314C" w:rsidP="0092314C">
            <w:pPr>
              <w:pStyle w:val="TableParagraph"/>
              <w:spacing w:before="120" w:after="120"/>
              <w:ind w:left="107"/>
              <w:jc w:val="both"/>
              <w:rPr>
                <w:rFonts w:ascii="Times New Roman" w:hAnsi="Times New Roman" w:cs="Times New Roman"/>
                <w:bCs/>
                <w:spacing w:val="-2"/>
                <w:w w:val="105"/>
                <w:sz w:val="24"/>
                <w:szCs w:val="24"/>
              </w:rPr>
            </w:pPr>
            <w:r w:rsidRPr="000A4CA2">
              <w:rPr>
                <w:rFonts w:ascii="Times New Roman" w:hAnsi="Times New Roman" w:cs="Times New Roman"/>
                <w:bCs/>
                <w:spacing w:val="-2"/>
                <w:w w:val="105"/>
                <w:sz w:val="24"/>
                <w:szCs w:val="24"/>
              </w:rPr>
              <w:t>S1 Kayıt döneminde bir sonraki yıl ilkokula başlayacak olan çocuklar başta olmak üzere, tüm çocukların aileleri ile iletişime geçilerek okul öncesi eğitime kayıtla ilgili gerekli bilgilendirme yapılacaktır.</w:t>
            </w:r>
          </w:p>
          <w:p w14:paraId="00DD8D8F" w14:textId="77777777" w:rsidR="0092314C" w:rsidRPr="000A4CA2" w:rsidRDefault="0092314C" w:rsidP="0092314C">
            <w:pPr>
              <w:pStyle w:val="TableParagraph"/>
              <w:spacing w:before="120" w:after="120"/>
              <w:ind w:left="107"/>
              <w:jc w:val="both"/>
              <w:rPr>
                <w:rFonts w:ascii="Times New Roman" w:hAnsi="Times New Roman" w:cs="Times New Roman"/>
                <w:bCs/>
                <w:spacing w:val="-2"/>
                <w:w w:val="105"/>
                <w:sz w:val="24"/>
                <w:szCs w:val="24"/>
              </w:rPr>
            </w:pPr>
            <w:r w:rsidRPr="000A4CA2">
              <w:rPr>
                <w:rFonts w:ascii="Times New Roman" w:hAnsi="Times New Roman" w:cs="Times New Roman"/>
                <w:bCs/>
                <w:spacing w:val="-2"/>
                <w:w w:val="105"/>
                <w:sz w:val="24"/>
                <w:szCs w:val="24"/>
              </w:rPr>
              <w:t>S2 Okul öncesi eğitimde ebeveyn bilgilendirme çalışmaları yapılacaktır.</w:t>
            </w:r>
          </w:p>
          <w:p w14:paraId="4E8C55A1" w14:textId="77777777" w:rsidR="0092314C" w:rsidRPr="000A4CA2" w:rsidRDefault="0092314C" w:rsidP="0092314C">
            <w:pPr>
              <w:pStyle w:val="TableParagraph"/>
              <w:spacing w:before="120" w:after="120"/>
              <w:ind w:left="107"/>
              <w:jc w:val="both"/>
              <w:rPr>
                <w:rFonts w:ascii="Times New Roman" w:hAnsi="Times New Roman" w:cs="Times New Roman"/>
                <w:bCs/>
                <w:spacing w:val="-2"/>
                <w:w w:val="105"/>
                <w:sz w:val="24"/>
                <w:szCs w:val="24"/>
              </w:rPr>
            </w:pPr>
            <w:r w:rsidRPr="000A4CA2">
              <w:rPr>
                <w:rFonts w:ascii="Times New Roman" w:hAnsi="Times New Roman" w:cs="Times New Roman"/>
                <w:bCs/>
                <w:spacing w:val="-2"/>
                <w:w w:val="105"/>
                <w:sz w:val="24"/>
                <w:szCs w:val="24"/>
              </w:rPr>
              <w:t>S3 Tüm derslikler tam kapasite kullanılacaktır.</w:t>
            </w:r>
          </w:p>
          <w:p w14:paraId="59F38A5D" w14:textId="6FC22996" w:rsidR="003E7040" w:rsidRPr="000A4CA2" w:rsidRDefault="0092314C" w:rsidP="00BB752C">
            <w:pPr>
              <w:pStyle w:val="TableParagraph"/>
              <w:spacing w:before="120" w:after="120"/>
              <w:ind w:left="107"/>
              <w:jc w:val="both"/>
              <w:rPr>
                <w:rFonts w:ascii="Times New Roman" w:hAnsi="Times New Roman" w:cs="Times New Roman"/>
                <w:bCs/>
                <w:spacing w:val="-2"/>
                <w:w w:val="105"/>
                <w:sz w:val="24"/>
                <w:szCs w:val="24"/>
              </w:rPr>
            </w:pPr>
            <w:r w:rsidRPr="000A4CA2">
              <w:rPr>
                <w:rFonts w:ascii="Times New Roman" w:hAnsi="Times New Roman" w:cs="Times New Roman"/>
                <w:bCs/>
                <w:spacing w:val="-2"/>
                <w:w w:val="105"/>
                <w:sz w:val="24"/>
                <w:szCs w:val="24"/>
              </w:rPr>
              <w:t>S4 İhtiyaç dâhilinde (aday kayıtta fazla çocuk olması durumunda) ikili eğitim uygulaması yapılacaktır.</w:t>
            </w:r>
          </w:p>
        </w:tc>
      </w:tr>
      <w:tr w:rsidR="003E7040" w:rsidRPr="000A4CA2" w14:paraId="5E5AD061" w14:textId="77777777" w:rsidTr="00A323CC">
        <w:trPr>
          <w:trHeight w:val="20"/>
        </w:trPr>
        <w:tc>
          <w:tcPr>
            <w:tcW w:w="1384" w:type="pct"/>
          </w:tcPr>
          <w:p w14:paraId="532DAF82" w14:textId="77777777" w:rsidR="003E7040" w:rsidRPr="000A4CA2" w:rsidRDefault="003E7040" w:rsidP="00A323CC">
            <w:pPr>
              <w:pStyle w:val="TableParagraph"/>
              <w:spacing w:before="120" w:after="120"/>
              <w:ind w:left="107"/>
              <w:jc w:val="both"/>
              <w:rPr>
                <w:rFonts w:ascii="Times New Roman" w:hAnsi="Times New Roman" w:cs="Times New Roman"/>
                <w:bCs/>
                <w:sz w:val="24"/>
                <w:szCs w:val="24"/>
              </w:rPr>
            </w:pPr>
            <w:r w:rsidRPr="000A4CA2">
              <w:rPr>
                <w:rFonts w:ascii="Times New Roman" w:hAnsi="Times New Roman" w:cs="Times New Roman"/>
                <w:bCs/>
                <w:sz w:val="24"/>
                <w:szCs w:val="24"/>
              </w:rPr>
              <w:t>Maliyet</w:t>
            </w:r>
            <w:r w:rsidRPr="000A4CA2">
              <w:rPr>
                <w:rFonts w:ascii="Times New Roman" w:hAnsi="Times New Roman" w:cs="Times New Roman"/>
                <w:bCs/>
                <w:spacing w:val="19"/>
                <w:sz w:val="24"/>
                <w:szCs w:val="24"/>
              </w:rPr>
              <w:t xml:space="preserve"> </w:t>
            </w:r>
            <w:r w:rsidRPr="000A4CA2">
              <w:rPr>
                <w:rFonts w:ascii="Times New Roman" w:hAnsi="Times New Roman" w:cs="Times New Roman"/>
                <w:bCs/>
                <w:spacing w:val="-2"/>
                <w:sz w:val="24"/>
                <w:szCs w:val="24"/>
              </w:rPr>
              <w:t>Tahmini</w:t>
            </w:r>
          </w:p>
        </w:tc>
        <w:tc>
          <w:tcPr>
            <w:tcW w:w="3616" w:type="pct"/>
            <w:gridSpan w:val="9"/>
          </w:tcPr>
          <w:p w14:paraId="1AB2F482" w14:textId="7AB115A8" w:rsidR="003E7040" w:rsidRPr="000A4CA2" w:rsidRDefault="0092314C" w:rsidP="00A323CC">
            <w:pPr>
              <w:pStyle w:val="TableParagraph"/>
              <w:spacing w:before="120" w:after="120"/>
              <w:ind w:left="107"/>
              <w:jc w:val="both"/>
              <w:rPr>
                <w:rFonts w:ascii="Times New Roman" w:hAnsi="Times New Roman" w:cs="Times New Roman"/>
                <w:bCs/>
                <w:sz w:val="24"/>
                <w:szCs w:val="24"/>
              </w:rPr>
            </w:pPr>
            <w:r w:rsidRPr="000A4CA2">
              <w:rPr>
                <w:rFonts w:ascii="Times New Roman" w:hAnsi="Times New Roman" w:cs="Times New Roman"/>
                <w:bCs/>
                <w:spacing w:val="-4"/>
                <w:sz w:val="24"/>
                <w:szCs w:val="24"/>
              </w:rPr>
              <w:t>5</w:t>
            </w:r>
            <w:r w:rsidR="003E7040" w:rsidRPr="000A4CA2">
              <w:rPr>
                <w:rFonts w:ascii="Times New Roman" w:hAnsi="Times New Roman" w:cs="Times New Roman"/>
                <w:bCs/>
                <w:spacing w:val="-4"/>
                <w:sz w:val="24"/>
                <w:szCs w:val="24"/>
              </w:rPr>
              <w:t>0.000 TL</w:t>
            </w:r>
          </w:p>
        </w:tc>
      </w:tr>
      <w:tr w:rsidR="00354803" w:rsidRPr="000A4CA2" w14:paraId="2DE4971D" w14:textId="77777777" w:rsidTr="00A323CC">
        <w:trPr>
          <w:trHeight w:val="20"/>
        </w:trPr>
        <w:tc>
          <w:tcPr>
            <w:tcW w:w="1384" w:type="pct"/>
          </w:tcPr>
          <w:p w14:paraId="5CF8F912" w14:textId="77777777" w:rsidR="00354803" w:rsidRPr="000A4CA2" w:rsidRDefault="00354803" w:rsidP="00354803">
            <w:pPr>
              <w:pStyle w:val="TableParagraph"/>
              <w:spacing w:before="120" w:after="120"/>
              <w:ind w:left="107"/>
              <w:jc w:val="both"/>
              <w:rPr>
                <w:rFonts w:ascii="Times New Roman" w:hAnsi="Times New Roman" w:cs="Times New Roman"/>
                <w:bCs/>
                <w:sz w:val="24"/>
                <w:szCs w:val="24"/>
              </w:rPr>
            </w:pPr>
            <w:r w:rsidRPr="000A4CA2">
              <w:rPr>
                <w:rFonts w:ascii="Times New Roman" w:hAnsi="Times New Roman" w:cs="Times New Roman"/>
                <w:bCs/>
                <w:spacing w:val="-2"/>
                <w:w w:val="105"/>
                <w:sz w:val="24"/>
                <w:szCs w:val="24"/>
              </w:rPr>
              <w:t>Tespitler</w:t>
            </w:r>
          </w:p>
        </w:tc>
        <w:tc>
          <w:tcPr>
            <w:tcW w:w="3616" w:type="pct"/>
            <w:gridSpan w:val="9"/>
          </w:tcPr>
          <w:p w14:paraId="29DFB259" w14:textId="68E59CD1" w:rsidR="00354803" w:rsidRPr="000A4CA2" w:rsidRDefault="00354803" w:rsidP="00354803">
            <w:pPr>
              <w:pStyle w:val="TableParagraph"/>
              <w:spacing w:before="120" w:after="120"/>
              <w:ind w:left="107"/>
              <w:jc w:val="both"/>
              <w:rPr>
                <w:rFonts w:ascii="Times New Roman" w:hAnsi="Times New Roman" w:cs="Times New Roman"/>
                <w:bCs/>
                <w:spacing w:val="-2"/>
                <w:w w:val="105"/>
                <w:sz w:val="24"/>
                <w:szCs w:val="24"/>
              </w:rPr>
            </w:pPr>
            <w:r w:rsidRPr="000A4CA2">
              <w:rPr>
                <w:rFonts w:ascii="Times New Roman" w:hAnsi="Times New Roman" w:cs="Times New Roman"/>
                <w:bCs/>
                <w:spacing w:val="-2"/>
                <w:w w:val="105"/>
                <w:sz w:val="24"/>
                <w:szCs w:val="24"/>
              </w:rPr>
              <w:t>T1 Pandemi ve deprem gibi doğal afetler sonucunda ailelerin çocuklarını erken yaşta okula göndermeme eğilimlerinde olmaları</w:t>
            </w:r>
          </w:p>
          <w:p w14:paraId="05C9D3A8" w14:textId="509A82E1" w:rsidR="00354803" w:rsidRPr="000A4CA2" w:rsidRDefault="00354803" w:rsidP="00354803">
            <w:pPr>
              <w:pStyle w:val="TableParagraph"/>
              <w:spacing w:before="120" w:after="120"/>
              <w:ind w:left="107"/>
              <w:jc w:val="both"/>
              <w:rPr>
                <w:rFonts w:ascii="Times New Roman" w:hAnsi="Times New Roman" w:cs="Times New Roman"/>
                <w:bCs/>
                <w:spacing w:val="-2"/>
                <w:w w:val="105"/>
                <w:sz w:val="24"/>
                <w:szCs w:val="24"/>
              </w:rPr>
            </w:pPr>
            <w:r w:rsidRPr="000A4CA2">
              <w:rPr>
                <w:rFonts w:ascii="Times New Roman" w:hAnsi="Times New Roman" w:cs="Times New Roman"/>
                <w:bCs/>
                <w:spacing w:val="-2"/>
                <w:w w:val="105"/>
                <w:sz w:val="24"/>
                <w:szCs w:val="24"/>
              </w:rPr>
              <w:t>T2 Okulumuzun bölge olarak sosyo-ekonomik bölgede yer almasından dolayı, yemek, temizlik ve personel giderleri için toplanan katkı payının yüksek gelmesi.</w:t>
            </w:r>
          </w:p>
          <w:p w14:paraId="10231B8D" w14:textId="3D7EE2B5" w:rsidR="00354803" w:rsidRPr="000A4CA2" w:rsidRDefault="00354803" w:rsidP="00354803">
            <w:pPr>
              <w:pStyle w:val="TableParagraph"/>
              <w:spacing w:before="120" w:after="120"/>
              <w:ind w:left="107"/>
              <w:jc w:val="both"/>
              <w:rPr>
                <w:rFonts w:ascii="Times New Roman" w:hAnsi="Times New Roman" w:cs="Times New Roman"/>
                <w:bCs/>
                <w:sz w:val="24"/>
                <w:szCs w:val="24"/>
                <w:highlight w:val="yellow"/>
              </w:rPr>
            </w:pPr>
            <w:r w:rsidRPr="000A4CA2">
              <w:rPr>
                <w:rFonts w:ascii="Times New Roman" w:hAnsi="Times New Roman" w:cs="Times New Roman"/>
                <w:bCs/>
                <w:spacing w:val="-2"/>
                <w:w w:val="105"/>
                <w:sz w:val="24"/>
                <w:szCs w:val="24"/>
              </w:rPr>
              <w:t>T3 Ailelerin iş hayatına katılımlarının artmasından dolayı aile eğitimlerine katılım oranı azalmıştır.</w:t>
            </w:r>
          </w:p>
        </w:tc>
      </w:tr>
      <w:tr w:rsidR="00354803" w:rsidRPr="000A4CA2" w14:paraId="568971C7" w14:textId="77777777" w:rsidTr="00A323CC">
        <w:trPr>
          <w:trHeight w:val="20"/>
        </w:trPr>
        <w:tc>
          <w:tcPr>
            <w:tcW w:w="1384" w:type="pct"/>
          </w:tcPr>
          <w:p w14:paraId="3585F16D" w14:textId="77777777" w:rsidR="00354803" w:rsidRPr="000A4CA2" w:rsidRDefault="00354803" w:rsidP="00354803">
            <w:pPr>
              <w:pStyle w:val="TableParagraph"/>
              <w:spacing w:before="120" w:after="120"/>
              <w:ind w:left="107"/>
              <w:jc w:val="both"/>
              <w:rPr>
                <w:rFonts w:ascii="Times New Roman" w:hAnsi="Times New Roman" w:cs="Times New Roman"/>
                <w:bCs/>
                <w:sz w:val="24"/>
                <w:szCs w:val="24"/>
              </w:rPr>
            </w:pPr>
            <w:r w:rsidRPr="000A4CA2">
              <w:rPr>
                <w:rFonts w:ascii="Times New Roman" w:hAnsi="Times New Roman" w:cs="Times New Roman"/>
                <w:bCs/>
                <w:spacing w:val="-2"/>
                <w:w w:val="110"/>
                <w:sz w:val="24"/>
                <w:szCs w:val="24"/>
              </w:rPr>
              <w:t>İhtiyaçlar</w:t>
            </w:r>
          </w:p>
        </w:tc>
        <w:tc>
          <w:tcPr>
            <w:tcW w:w="3616" w:type="pct"/>
            <w:gridSpan w:val="9"/>
          </w:tcPr>
          <w:p w14:paraId="6E8BBDC8" w14:textId="73CDABC2" w:rsidR="00354803" w:rsidRPr="000A4CA2" w:rsidRDefault="00354803" w:rsidP="00354803">
            <w:pPr>
              <w:pStyle w:val="TableParagraph"/>
              <w:spacing w:before="120" w:after="120"/>
              <w:ind w:left="107"/>
              <w:jc w:val="both"/>
              <w:rPr>
                <w:rFonts w:ascii="Times New Roman" w:hAnsi="Times New Roman" w:cs="Times New Roman"/>
                <w:bCs/>
                <w:sz w:val="24"/>
                <w:szCs w:val="24"/>
              </w:rPr>
            </w:pPr>
            <w:r w:rsidRPr="000A4CA2">
              <w:rPr>
                <w:rFonts w:ascii="Times New Roman" w:hAnsi="Times New Roman" w:cs="Times New Roman"/>
                <w:bCs/>
                <w:sz w:val="24"/>
                <w:szCs w:val="24"/>
              </w:rPr>
              <w:t>I1. Sosyo-ekonomik gelir seviyesi düşük ailelerin çocuklarına ücretsiz ve belli bir oranda katkı payının azaltılması.</w:t>
            </w:r>
          </w:p>
          <w:p w14:paraId="01FCA409" w14:textId="22C4C9AF" w:rsidR="00354803" w:rsidRPr="000A4CA2" w:rsidRDefault="00354803" w:rsidP="00354803">
            <w:pPr>
              <w:pStyle w:val="TableParagraph"/>
              <w:spacing w:before="120" w:after="120"/>
              <w:ind w:left="107"/>
              <w:jc w:val="both"/>
              <w:rPr>
                <w:rFonts w:ascii="Times New Roman" w:hAnsi="Times New Roman" w:cs="Times New Roman"/>
                <w:bCs/>
                <w:sz w:val="24"/>
                <w:szCs w:val="24"/>
              </w:rPr>
            </w:pPr>
            <w:r w:rsidRPr="000A4CA2">
              <w:rPr>
                <w:rFonts w:ascii="Times New Roman" w:hAnsi="Times New Roman" w:cs="Times New Roman"/>
                <w:bCs/>
                <w:sz w:val="24"/>
                <w:szCs w:val="24"/>
              </w:rPr>
              <w:t xml:space="preserve">I2. Etkin bir rehberlik servisi kurarak, okul dışında yer alan aile sağlık merkezi, camii, sosyal </w:t>
            </w:r>
            <w:r w:rsidR="000A4CA2" w:rsidRPr="000A4CA2">
              <w:rPr>
                <w:rFonts w:ascii="Times New Roman" w:hAnsi="Times New Roman" w:cs="Times New Roman"/>
                <w:bCs/>
                <w:sz w:val="24"/>
                <w:szCs w:val="24"/>
              </w:rPr>
              <w:t>hizmetler</w:t>
            </w:r>
            <w:r w:rsidRPr="000A4CA2">
              <w:rPr>
                <w:rFonts w:ascii="Times New Roman" w:hAnsi="Times New Roman" w:cs="Times New Roman"/>
                <w:bCs/>
                <w:sz w:val="24"/>
                <w:szCs w:val="24"/>
              </w:rPr>
              <w:t>, muhtarlık, bakkal, Pazar yeri ve benzeri yerlerde okul öncesi eğitimin önemini aktaran görsellerin bırakılması</w:t>
            </w:r>
          </w:p>
          <w:p w14:paraId="75CD0D70" w14:textId="2C18CAF8" w:rsidR="00354803" w:rsidRPr="000A4CA2" w:rsidRDefault="00354803" w:rsidP="00354803">
            <w:pPr>
              <w:pStyle w:val="TableParagraph"/>
              <w:spacing w:before="120" w:after="120"/>
              <w:ind w:left="107"/>
              <w:jc w:val="both"/>
              <w:rPr>
                <w:rFonts w:ascii="Times New Roman" w:hAnsi="Times New Roman" w:cs="Times New Roman"/>
                <w:bCs/>
                <w:sz w:val="24"/>
                <w:szCs w:val="24"/>
              </w:rPr>
            </w:pPr>
            <w:r w:rsidRPr="000A4CA2">
              <w:rPr>
                <w:rFonts w:ascii="Times New Roman" w:hAnsi="Times New Roman" w:cs="Times New Roman"/>
                <w:bCs/>
                <w:sz w:val="24"/>
                <w:szCs w:val="24"/>
              </w:rPr>
              <w:t xml:space="preserve">I3. Veli eğitimlerinin dijital ortama </w:t>
            </w:r>
            <w:r w:rsidR="000A4CA2" w:rsidRPr="000A4CA2">
              <w:rPr>
                <w:rFonts w:ascii="Times New Roman" w:hAnsi="Times New Roman" w:cs="Times New Roman"/>
                <w:bCs/>
                <w:sz w:val="24"/>
                <w:szCs w:val="24"/>
              </w:rPr>
              <w:t>dönüştürülmesi</w:t>
            </w:r>
          </w:p>
        </w:tc>
      </w:tr>
    </w:tbl>
    <w:p w14:paraId="25FE31A1" w14:textId="77777777" w:rsidR="008153D9" w:rsidRPr="0019349B" w:rsidRDefault="008153D9">
      <w:pPr>
        <w:rPr>
          <w:rFonts w:ascii="Times New Roman" w:hAnsi="Times New Roman" w:cs="Times New Roman"/>
          <w:color w:val="FF0000"/>
          <w:sz w:val="24"/>
          <w:szCs w:val="24"/>
        </w:rPr>
      </w:pPr>
      <w:r w:rsidRPr="0019349B">
        <w:rPr>
          <w:rFonts w:ascii="Times New Roman" w:hAnsi="Times New Roman" w:cs="Times New Roman"/>
          <w:color w:val="FF0000"/>
          <w:sz w:val="24"/>
          <w:szCs w:val="24"/>
        </w:rPr>
        <w:br w:type="page"/>
      </w:r>
    </w:p>
    <w:p w14:paraId="723E31AD" w14:textId="2DA04E64" w:rsidR="00997ECC" w:rsidRPr="00997ECC" w:rsidRDefault="00997ECC" w:rsidP="00997ECC">
      <w:pPr>
        <w:pStyle w:val="ResimYazs"/>
        <w:keepNext/>
        <w:jc w:val="center"/>
        <w:rPr>
          <w:rFonts w:ascii="Times New Roman" w:hAnsi="Times New Roman" w:cs="Times New Roman"/>
          <w:color w:val="auto"/>
          <w:sz w:val="22"/>
          <w:szCs w:val="22"/>
        </w:rPr>
      </w:pPr>
      <w:r w:rsidRPr="00997ECC">
        <w:rPr>
          <w:rFonts w:ascii="Times New Roman" w:hAnsi="Times New Roman" w:cs="Times New Roman"/>
          <w:color w:val="auto"/>
          <w:sz w:val="22"/>
          <w:szCs w:val="22"/>
        </w:rPr>
        <w:lastRenderedPageBreak/>
        <w:t xml:space="preserve">Tablo </w:t>
      </w:r>
      <w:r w:rsidRPr="00997ECC">
        <w:rPr>
          <w:rFonts w:ascii="Times New Roman" w:hAnsi="Times New Roman" w:cs="Times New Roman"/>
          <w:color w:val="auto"/>
          <w:sz w:val="22"/>
          <w:szCs w:val="22"/>
        </w:rPr>
        <w:fldChar w:fldCharType="begin"/>
      </w:r>
      <w:r w:rsidRPr="00997ECC">
        <w:rPr>
          <w:rFonts w:ascii="Times New Roman" w:hAnsi="Times New Roman" w:cs="Times New Roman"/>
          <w:color w:val="auto"/>
          <w:sz w:val="22"/>
          <w:szCs w:val="22"/>
        </w:rPr>
        <w:instrText xml:space="preserve"> SEQ Tablo \* ARABIC </w:instrText>
      </w:r>
      <w:r w:rsidRPr="00997ECC">
        <w:rPr>
          <w:rFonts w:ascii="Times New Roman" w:hAnsi="Times New Roman" w:cs="Times New Roman"/>
          <w:color w:val="auto"/>
          <w:sz w:val="22"/>
          <w:szCs w:val="22"/>
        </w:rPr>
        <w:fldChar w:fldCharType="separate"/>
      </w:r>
      <w:r>
        <w:rPr>
          <w:rFonts w:ascii="Times New Roman" w:hAnsi="Times New Roman" w:cs="Times New Roman"/>
          <w:noProof/>
          <w:color w:val="auto"/>
          <w:sz w:val="22"/>
          <w:szCs w:val="22"/>
        </w:rPr>
        <w:t>26</w:t>
      </w:r>
      <w:r w:rsidRPr="00997ECC">
        <w:rPr>
          <w:rFonts w:ascii="Times New Roman" w:hAnsi="Times New Roman" w:cs="Times New Roman"/>
          <w:color w:val="auto"/>
          <w:sz w:val="22"/>
          <w:szCs w:val="22"/>
        </w:rPr>
        <w:fldChar w:fldCharType="end"/>
      </w:r>
      <w:r w:rsidRPr="00997ECC">
        <w:rPr>
          <w:rFonts w:ascii="Times New Roman" w:hAnsi="Times New Roman" w:cs="Times New Roman"/>
          <w:color w:val="auto"/>
          <w:sz w:val="22"/>
          <w:szCs w:val="22"/>
        </w:rPr>
        <w:t xml:space="preserve"> Stratejik Amaç 2</w:t>
      </w:r>
    </w:p>
    <w:tbl>
      <w:tblPr>
        <w:tblStyle w:val="TabloKlavuzu3"/>
        <w:tblW w:w="5000" w:type="pct"/>
        <w:tblLayout w:type="fixed"/>
        <w:tblLook w:val="01E0" w:firstRow="1" w:lastRow="1" w:firstColumn="1" w:lastColumn="1" w:noHBand="0" w:noVBand="0"/>
      </w:tblPr>
      <w:tblGrid>
        <w:gridCol w:w="3823"/>
        <w:gridCol w:w="1234"/>
        <w:gridCol w:w="1412"/>
        <w:gridCol w:w="989"/>
        <w:gridCol w:w="950"/>
        <w:gridCol w:w="1145"/>
        <w:gridCol w:w="1145"/>
        <w:gridCol w:w="1145"/>
        <w:gridCol w:w="1168"/>
        <w:gridCol w:w="1165"/>
      </w:tblGrid>
      <w:tr w:rsidR="0092314C" w:rsidRPr="000A4CA2" w14:paraId="35368681" w14:textId="77777777" w:rsidTr="00A323CC">
        <w:trPr>
          <w:trHeight w:val="558"/>
        </w:trPr>
        <w:tc>
          <w:tcPr>
            <w:tcW w:w="1348" w:type="pct"/>
          </w:tcPr>
          <w:p w14:paraId="36D81348" w14:textId="77777777" w:rsidR="0092314C" w:rsidRPr="000A4CA2" w:rsidRDefault="0092314C" w:rsidP="00A323CC">
            <w:pPr>
              <w:pStyle w:val="TableParagraph"/>
              <w:spacing w:before="2" w:line="360" w:lineRule="auto"/>
              <w:ind w:left="107"/>
              <w:jc w:val="both"/>
              <w:rPr>
                <w:rFonts w:ascii="Times New Roman" w:hAnsi="Times New Roman" w:cs="Times New Roman"/>
                <w:bCs/>
                <w:spacing w:val="4"/>
                <w:sz w:val="24"/>
                <w:szCs w:val="24"/>
              </w:rPr>
            </w:pPr>
            <w:r w:rsidRPr="000A4CA2">
              <w:rPr>
                <w:rFonts w:ascii="Times New Roman" w:hAnsi="Times New Roman" w:cs="Times New Roman"/>
                <w:bCs/>
                <w:spacing w:val="4"/>
                <w:sz w:val="24"/>
                <w:szCs w:val="24"/>
              </w:rPr>
              <w:t>TEMA</w:t>
            </w:r>
          </w:p>
        </w:tc>
        <w:tc>
          <w:tcPr>
            <w:tcW w:w="3652" w:type="pct"/>
            <w:gridSpan w:val="9"/>
          </w:tcPr>
          <w:p w14:paraId="1A687AAA" w14:textId="77777777" w:rsidR="0092314C" w:rsidRPr="000A4CA2" w:rsidRDefault="0092314C" w:rsidP="00A323CC">
            <w:pPr>
              <w:pStyle w:val="TableParagraph"/>
              <w:spacing w:line="360" w:lineRule="auto"/>
              <w:ind w:left="108" w:right="232"/>
              <w:jc w:val="both"/>
              <w:rPr>
                <w:rFonts w:ascii="Times New Roman" w:hAnsi="Times New Roman" w:cs="Times New Roman"/>
                <w:bCs/>
                <w:spacing w:val="-2"/>
                <w:w w:val="105"/>
                <w:sz w:val="24"/>
                <w:szCs w:val="24"/>
              </w:rPr>
            </w:pPr>
            <w:r w:rsidRPr="000A4CA2">
              <w:rPr>
                <w:rFonts w:ascii="Times New Roman" w:hAnsi="Times New Roman" w:cs="Times New Roman"/>
                <w:bCs/>
                <w:spacing w:val="-2"/>
                <w:w w:val="105"/>
                <w:sz w:val="24"/>
                <w:szCs w:val="24"/>
              </w:rPr>
              <w:t>EĞİTİM-ÖĞRETİMDE KALİTE</w:t>
            </w:r>
          </w:p>
        </w:tc>
      </w:tr>
      <w:tr w:rsidR="0092314C" w:rsidRPr="000A4CA2" w14:paraId="6202FB70" w14:textId="77777777" w:rsidTr="0092314C">
        <w:trPr>
          <w:trHeight w:val="737"/>
        </w:trPr>
        <w:tc>
          <w:tcPr>
            <w:tcW w:w="1348" w:type="pct"/>
            <w:vAlign w:val="center"/>
          </w:tcPr>
          <w:p w14:paraId="07D2C5EE" w14:textId="77777777" w:rsidR="0092314C" w:rsidRPr="000A4CA2" w:rsidRDefault="0092314C" w:rsidP="0092314C">
            <w:pPr>
              <w:pStyle w:val="TableParagraph"/>
              <w:spacing w:before="2" w:line="360" w:lineRule="auto"/>
              <w:ind w:left="107"/>
              <w:rPr>
                <w:rFonts w:ascii="Times New Roman" w:hAnsi="Times New Roman" w:cs="Times New Roman"/>
                <w:bCs/>
                <w:spacing w:val="4"/>
                <w:sz w:val="24"/>
                <w:szCs w:val="24"/>
              </w:rPr>
            </w:pPr>
            <w:r w:rsidRPr="000A4CA2">
              <w:rPr>
                <w:rFonts w:ascii="Times New Roman" w:hAnsi="Times New Roman" w:cs="Times New Roman"/>
                <w:bCs/>
                <w:sz w:val="24"/>
                <w:szCs w:val="24"/>
              </w:rPr>
              <w:t>Amaç</w:t>
            </w:r>
            <w:r w:rsidRPr="000A4CA2">
              <w:rPr>
                <w:rFonts w:ascii="Times New Roman" w:hAnsi="Times New Roman" w:cs="Times New Roman"/>
                <w:bCs/>
                <w:spacing w:val="-4"/>
                <w:sz w:val="24"/>
                <w:szCs w:val="24"/>
              </w:rPr>
              <w:t xml:space="preserve"> </w:t>
            </w:r>
            <w:r w:rsidRPr="000A4CA2">
              <w:rPr>
                <w:rFonts w:ascii="Times New Roman" w:hAnsi="Times New Roman" w:cs="Times New Roman"/>
                <w:bCs/>
                <w:spacing w:val="-10"/>
                <w:w w:val="110"/>
                <w:sz w:val="24"/>
                <w:szCs w:val="24"/>
              </w:rPr>
              <w:t>2</w:t>
            </w:r>
          </w:p>
        </w:tc>
        <w:tc>
          <w:tcPr>
            <w:tcW w:w="3652" w:type="pct"/>
            <w:gridSpan w:val="9"/>
            <w:vAlign w:val="center"/>
          </w:tcPr>
          <w:p w14:paraId="3BFFDE61" w14:textId="509A9099" w:rsidR="0092314C" w:rsidRPr="000A4CA2" w:rsidRDefault="0092314C" w:rsidP="0092314C">
            <w:pPr>
              <w:pStyle w:val="TableParagraph"/>
              <w:spacing w:line="360" w:lineRule="auto"/>
              <w:ind w:left="108" w:right="232"/>
              <w:rPr>
                <w:rFonts w:ascii="Times New Roman" w:hAnsi="Times New Roman" w:cs="Times New Roman"/>
                <w:bCs/>
                <w:spacing w:val="-2"/>
                <w:w w:val="105"/>
                <w:sz w:val="24"/>
                <w:szCs w:val="24"/>
              </w:rPr>
            </w:pPr>
            <w:r w:rsidRPr="000A4CA2">
              <w:rPr>
                <w:rFonts w:ascii="Times New Roman" w:hAnsi="Times New Roman" w:cs="Times New Roman"/>
                <w:bCs/>
                <w:spacing w:val="-2"/>
                <w:w w:val="105"/>
                <w:sz w:val="24"/>
                <w:szCs w:val="24"/>
              </w:rPr>
              <w:t>Öğrencilerin kaliteli eğitime erişimleri fırsat eşitliği temelinde artırılarak tüm gelişim alanlarını kapsayacak şekilde çok yönlü gelişimleri sağlanacaktır.</w:t>
            </w:r>
          </w:p>
        </w:tc>
      </w:tr>
      <w:tr w:rsidR="0092314C" w:rsidRPr="000A4CA2" w14:paraId="328F0417" w14:textId="77777777" w:rsidTr="0092314C">
        <w:trPr>
          <w:trHeight w:val="737"/>
        </w:trPr>
        <w:tc>
          <w:tcPr>
            <w:tcW w:w="1348" w:type="pct"/>
            <w:vAlign w:val="center"/>
          </w:tcPr>
          <w:p w14:paraId="2774ED7A" w14:textId="77777777" w:rsidR="0092314C" w:rsidRPr="000A4CA2" w:rsidRDefault="0092314C" w:rsidP="0092314C">
            <w:pPr>
              <w:pStyle w:val="TableParagraph"/>
              <w:spacing w:before="2" w:line="360" w:lineRule="auto"/>
              <w:ind w:left="107"/>
              <w:rPr>
                <w:rFonts w:ascii="Times New Roman" w:hAnsi="Times New Roman" w:cs="Times New Roman"/>
                <w:bCs/>
                <w:spacing w:val="4"/>
                <w:sz w:val="24"/>
                <w:szCs w:val="24"/>
              </w:rPr>
            </w:pPr>
            <w:r w:rsidRPr="000A4CA2">
              <w:rPr>
                <w:rFonts w:ascii="Times New Roman" w:hAnsi="Times New Roman" w:cs="Times New Roman"/>
                <w:bCs/>
                <w:w w:val="105"/>
                <w:sz w:val="24"/>
                <w:szCs w:val="24"/>
              </w:rPr>
              <w:t>Hedef</w:t>
            </w:r>
            <w:r w:rsidRPr="000A4CA2">
              <w:rPr>
                <w:rFonts w:ascii="Times New Roman" w:hAnsi="Times New Roman" w:cs="Times New Roman"/>
                <w:bCs/>
                <w:spacing w:val="-12"/>
                <w:w w:val="105"/>
                <w:sz w:val="24"/>
                <w:szCs w:val="24"/>
              </w:rPr>
              <w:t xml:space="preserve"> </w:t>
            </w:r>
            <w:proofErr w:type="gramStart"/>
            <w:r w:rsidRPr="000A4CA2">
              <w:rPr>
                <w:rFonts w:ascii="Times New Roman" w:hAnsi="Times New Roman" w:cs="Times New Roman"/>
                <w:bCs/>
                <w:spacing w:val="-5"/>
                <w:w w:val="110"/>
                <w:sz w:val="24"/>
                <w:szCs w:val="24"/>
              </w:rPr>
              <w:t>2.1</w:t>
            </w:r>
            <w:proofErr w:type="gramEnd"/>
          </w:p>
        </w:tc>
        <w:tc>
          <w:tcPr>
            <w:tcW w:w="3652" w:type="pct"/>
            <w:gridSpan w:val="9"/>
            <w:vAlign w:val="center"/>
          </w:tcPr>
          <w:p w14:paraId="4BC7297A" w14:textId="6B1A3D0A" w:rsidR="0092314C" w:rsidRPr="000A4CA2" w:rsidRDefault="0092314C" w:rsidP="0092314C">
            <w:pPr>
              <w:pStyle w:val="TableParagraph"/>
              <w:spacing w:line="360" w:lineRule="auto"/>
              <w:ind w:left="108" w:right="232"/>
              <w:rPr>
                <w:rFonts w:ascii="Times New Roman" w:hAnsi="Times New Roman" w:cs="Times New Roman"/>
                <w:bCs/>
                <w:spacing w:val="-2"/>
                <w:w w:val="105"/>
                <w:sz w:val="24"/>
                <w:szCs w:val="24"/>
              </w:rPr>
            </w:pPr>
            <w:r w:rsidRPr="000A4CA2">
              <w:rPr>
                <w:rFonts w:ascii="Times New Roman" w:hAnsi="Times New Roman" w:cs="Times New Roman"/>
                <w:bCs/>
                <w:spacing w:val="-2"/>
                <w:w w:val="105"/>
                <w:sz w:val="24"/>
                <w:szCs w:val="24"/>
              </w:rPr>
              <w:t>Okul öncesi eğitiminin niteliği artırılacaktır.</w:t>
            </w:r>
          </w:p>
        </w:tc>
      </w:tr>
      <w:tr w:rsidR="0092314C" w:rsidRPr="000A4CA2" w14:paraId="6F942136" w14:textId="77777777" w:rsidTr="00A323CC">
        <w:trPr>
          <w:trHeight w:val="737"/>
        </w:trPr>
        <w:tc>
          <w:tcPr>
            <w:tcW w:w="1348" w:type="pct"/>
          </w:tcPr>
          <w:p w14:paraId="339CA6DF" w14:textId="77777777" w:rsidR="0092314C" w:rsidRPr="000A4CA2" w:rsidRDefault="0092314C" w:rsidP="00A323CC">
            <w:pPr>
              <w:pStyle w:val="TableParagraph"/>
              <w:spacing w:before="2" w:line="360" w:lineRule="auto"/>
              <w:ind w:left="107"/>
              <w:jc w:val="both"/>
              <w:rPr>
                <w:rFonts w:ascii="Times New Roman" w:hAnsi="Times New Roman" w:cs="Times New Roman"/>
                <w:bCs/>
                <w:sz w:val="24"/>
                <w:szCs w:val="24"/>
              </w:rPr>
            </w:pPr>
            <w:r w:rsidRPr="000A4CA2">
              <w:rPr>
                <w:rFonts w:ascii="Times New Roman" w:hAnsi="Times New Roman" w:cs="Times New Roman"/>
                <w:bCs/>
                <w:spacing w:val="4"/>
                <w:sz w:val="24"/>
                <w:szCs w:val="24"/>
              </w:rPr>
              <w:t>Performans</w:t>
            </w:r>
            <w:r w:rsidRPr="000A4CA2">
              <w:rPr>
                <w:rFonts w:ascii="Times New Roman" w:hAnsi="Times New Roman" w:cs="Times New Roman"/>
                <w:bCs/>
                <w:spacing w:val="23"/>
                <w:sz w:val="24"/>
                <w:szCs w:val="24"/>
              </w:rPr>
              <w:t xml:space="preserve"> </w:t>
            </w:r>
            <w:r w:rsidRPr="000A4CA2">
              <w:rPr>
                <w:rFonts w:ascii="Times New Roman" w:hAnsi="Times New Roman" w:cs="Times New Roman"/>
                <w:bCs/>
                <w:spacing w:val="-2"/>
                <w:sz w:val="24"/>
                <w:szCs w:val="24"/>
              </w:rPr>
              <w:t>Göstergeleri</w:t>
            </w:r>
          </w:p>
        </w:tc>
        <w:tc>
          <w:tcPr>
            <w:tcW w:w="435" w:type="pct"/>
          </w:tcPr>
          <w:p w14:paraId="1BBA7B8D" w14:textId="77777777" w:rsidR="0092314C" w:rsidRPr="000A4CA2" w:rsidRDefault="0092314C" w:rsidP="00A323CC">
            <w:pPr>
              <w:pStyle w:val="TableParagraph"/>
              <w:spacing w:line="360" w:lineRule="auto"/>
              <w:ind w:left="107" w:right="225"/>
              <w:jc w:val="both"/>
              <w:rPr>
                <w:rFonts w:ascii="Times New Roman" w:hAnsi="Times New Roman" w:cs="Times New Roman"/>
                <w:bCs/>
                <w:sz w:val="24"/>
                <w:szCs w:val="24"/>
              </w:rPr>
            </w:pPr>
            <w:r w:rsidRPr="000A4CA2">
              <w:rPr>
                <w:rFonts w:ascii="Times New Roman" w:hAnsi="Times New Roman" w:cs="Times New Roman"/>
                <w:bCs/>
                <w:spacing w:val="-2"/>
                <w:w w:val="105"/>
                <w:sz w:val="24"/>
                <w:szCs w:val="24"/>
              </w:rPr>
              <w:t>Hedefe Etkisi</w:t>
            </w:r>
          </w:p>
        </w:tc>
        <w:tc>
          <w:tcPr>
            <w:tcW w:w="498" w:type="pct"/>
          </w:tcPr>
          <w:p w14:paraId="5C228F16" w14:textId="77777777" w:rsidR="0092314C" w:rsidRPr="000A4CA2" w:rsidRDefault="0092314C" w:rsidP="00A323CC">
            <w:pPr>
              <w:pStyle w:val="TableParagraph"/>
              <w:spacing w:line="360" w:lineRule="auto"/>
              <w:ind w:left="108" w:right="139"/>
              <w:jc w:val="both"/>
              <w:rPr>
                <w:rFonts w:ascii="Times New Roman" w:hAnsi="Times New Roman" w:cs="Times New Roman"/>
                <w:bCs/>
                <w:sz w:val="24"/>
                <w:szCs w:val="24"/>
              </w:rPr>
            </w:pPr>
            <w:r w:rsidRPr="000A4CA2">
              <w:rPr>
                <w:rFonts w:ascii="Times New Roman" w:hAnsi="Times New Roman" w:cs="Times New Roman"/>
                <w:bCs/>
                <w:spacing w:val="-2"/>
                <w:w w:val="105"/>
                <w:sz w:val="24"/>
                <w:szCs w:val="24"/>
              </w:rPr>
              <w:t>Başlangıç Değeri</w:t>
            </w:r>
          </w:p>
        </w:tc>
        <w:tc>
          <w:tcPr>
            <w:tcW w:w="349" w:type="pct"/>
          </w:tcPr>
          <w:p w14:paraId="34D8280B" w14:textId="77777777" w:rsidR="0092314C" w:rsidRPr="000A4CA2" w:rsidRDefault="0092314C" w:rsidP="00A323CC">
            <w:pPr>
              <w:pStyle w:val="TableParagraph"/>
              <w:spacing w:line="360" w:lineRule="auto"/>
              <w:ind w:left="108"/>
              <w:jc w:val="both"/>
              <w:rPr>
                <w:rFonts w:ascii="Times New Roman" w:hAnsi="Times New Roman" w:cs="Times New Roman"/>
                <w:bCs/>
                <w:sz w:val="24"/>
                <w:szCs w:val="24"/>
              </w:rPr>
            </w:pPr>
            <w:r w:rsidRPr="000A4CA2">
              <w:rPr>
                <w:rFonts w:ascii="Times New Roman" w:hAnsi="Times New Roman" w:cs="Times New Roman"/>
                <w:bCs/>
                <w:sz w:val="24"/>
                <w:szCs w:val="24"/>
              </w:rPr>
              <w:t>2024</w:t>
            </w:r>
          </w:p>
        </w:tc>
        <w:tc>
          <w:tcPr>
            <w:tcW w:w="335" w:type="pct"/>
          </w:tcPr>
          <w:p w14:paraId="6384FACC" w14:textId="77777777" w:rsidR="0092314C" w:rsidRPr="000A4CA2" w:rsidRDefault="0092314C" w:rsidP="00A323CC">
            <w:pPr>
              <w:pStyle w:val="TableParagraph"/>
              <w:spacing w:line="360" w:lineRule="auto"/>
              <w:ind w:left="105"/>
              <w:jc w:val="both"/>
              <w:rPr>
                <w:rFonts w:ascii="Times New Roman" w:hAnsi="Times New Roman" w:cs="Times New Roman"/>
                <w:bCs/>
                <w:sz w:val="24"/>
                <w:szCs w:val="24"/>
              </w:rPr>
            </w:pPr>
            <w:r w:rsidRPr="000A4CA2">
              <w:rPr>
                <w:rFonts w:ascii="Times New Roman" w:hAnsi="Times New Roman" w:cs="Times New Roman"/>
                <w:bCs/>
                <w:sz w:val="24"/>
                <w:szCs w:val="24"/>
              </w:rPr>
              <w:t>2025</w:t>
            </w:r>
          </w:p>
        </w:tc>
        <w:tc>
          <w:tcPr>
            <w:tcW w:w="404" w:type="pct"/>
          </w:tcPr>
          <w:p w14:paraId="7F9644EA" w14:textId="77777777" w:rsidR="0092314C" w:rsidRPr="000A4CA2" w:rsidRDefault="0092314C" w:rsidP="00A323CC">
            <w:pPr>
              <w:pStyle w:val="TableParagraph"/>
              <w:spacing w:line="360" w:lineRule="auto"/>
              <w:ind w:left="105"/>
              <w:jc w:val="both"/>
              <w:rPr>
                <w:rFonts w:ascii="Times New Roman" w:hAnsi="Times New Roman" w:cs="Times New Roman"/>
                <w:bCs/>
                <w:sz w:val="24"/>
                <w:szCs w:val="24"/>
              </w:rPr>
            </w:pPr>
            <w:r w:rsidRPr="000A4CA2">
              <w:rPr>
                <w:rFonts w:ascii="Times New Roman" w:hAnsi="Times New Roman" w:cs="Times New Roman"/>
                <w:bCs/>
                <w:sz w:val="24"/>
                <w:szCs w:val="24"/>
              </w:rPr>
              <w:t>2026</w:t>
            </w:r>
          </w:p>
        </w:tc>
        <w:tc>
          <w:tcPr>
            <w:tcW w:w="404" w:type="pct"/>
          </w:tcPr>
          <w:p w14:paraId="42DEB8EC" w14:textId="77777777" w:rsidR="0092314C" w:rsidRPr="000A4CA2" w:rsidRDefault="0092314C" w:rsidP="00A323CC">
            <w:pPr>
              <w:pStyle w:val="TableParagraph"/>
              <w:spacing w:line="360" w:lineRule="auto"/>
              <w:ind w:left="107"/>
              <w:jc w:val="both"/>
              <w:rPr>
                <w:rFonts w:ascii="Times New Roman" w:hAnsi="Times New Roman" w:cs="Times New Roman"/>
                <w:bCs/>
                <w:sz w:val="24"/>
                <w:szCs w:val="24"/>
              </w:rPr>
            </w:pPr>
            <w:r w:rsidRPr="000A4CA2">
              <w:rPr>
                <w:rFonts w:ascii="Times New Roman" w:hAnsi="Times New Roman" w:cs="Times New Roman"/>
                <w:bCs/>
                <w:sz w:val="24"/>
                <w:szCs w:val="24"/>
              </w:rPr>
              <w:t>2027</w:t>
            </w:r>
          </w:p>
        </w:tc>
        <w:tc>
          <w:tcPr>
            <w:tcW w:w="404" w:type="pct"/>
          </w:tcPr>
          <w:p w14:paraId="75690F92" w14:textId="77777777" w:rsidR="0092314C" w:rsidRPr="000A4CA2" w:rsidRDefault="0092314C" w:rsidP="00A323CC">
            <w:pPr>
              <w:pStyle w:val="TableParagraph"/>
              <w:spacing w:line="360" w:lineRule="auto"/>
              <w:ind w:left="107"/>
              <w:jc w:val="both"/>
              <w:rPr>
                <w:rFonts w:ascii="Times New Roman" w:hAnsi="Times New Roman" w:cs="Times New Roman"/>
                <w:bCs/>
                <w:sz w:val="24"/>
                <w:szCs w:val="24"/>
              </w:rPr>
            </w:pPr>
            <w:r w:rsidRPr="000A4CA2">
              <w:rPr>
                <w:rFonts w:ascii="Times New Roman" w:hAnsi="Times New Roman" w:cs="Times New Roman"/>
                <w:bCs/>
                <w:sz w:val="24"/>
                <w:szCs w:val="24"/>
              </w:rPr>
              <w:t>2028</w:t>
            </w:r>
          </w:p>
        </w:tc>
        <w:tc>
          <w:tcPr>
            <w:tcW w:w="412" w:type="pct"/>
          </w:tcPr>
          <w:p w14:paraId="5A874C13" w14:textId="77777777" w:rsidR="0092314C" w:rsidRPr="000A4CA2" w:rsidRDefault="0092314C" w:rsidP="00A323CC">
            <w:pPr>
              <w:pStyle w:val="TableParagraph"/>
              <w:spacing w:line="360" w:lineRule="auto"/>
              <w:ind w:left="108" w:right="127"/>
              <w:jc w:val="both"/>
              <w:rPr>
                <w:rFonts w:ascii="Times New Roman" w:hAnsi="Times New Roman" w:cs="Times New Roman"/>
                <w:bCs/>
                <w:sz w:val="24"/>
                <w:szCs w:val="24"/>
              </w:rPr>
            </w:pPr>
            <w:r w:rsidRPr="000A4CA2">
              <w:rPr>
                <w:rFonts w:ascii="Times New Roman" w:hAnsi="Times New Roman" w:cs="Times New Roman"/>
                <w:bCs/>
                <w:spacing w:val="-2"/>
                <w:w w:val="105"/>
                <w:sz w:val="24"/>
                <w:szCs w:val="24"/>
              </w:rPr>
              <w:t>İzleme Sıklığı</w:t>
            </w:r>
          </w:p>
        </w:tc>
        <w:tc>
          <w:tcPr>
            <w:tcW w:w="411" w:type="pct"/>
          </w:tcPr>
          <w:p w14:paraId="137E4E72" w14:textId="77777777" w:rsidR="0092314C" w:rsidRPr="000A4CA2" w:rsidRDefault="0092314C" w:rsidP="00A323CC">
            <w:pPr>
              <w:pStyle w:val="TableParagraph"/>
              <w:spacing w:line="360" w:lineRule="auto"/>
              <w:ind w:left="108" w:right="232"/>
              <w:jc w:val="both"/>
              <w:rPr>
                <w:rFonts w:ascii="Times New Roman" w:hAnsi="Times New Roman" w:cs="Times New Roman"/>
                <w:bCs/>
                <w:sz w:val="24"/>
                <w:szCs w:val="24"/>
              </w:rPr>
            </w:pPr>
            <w:r w:rsidRPr="000A4CA2">
              <w:rPr>
                <w:rFonts w:ascii="Times New Roman" w:hAnsi="Times New Roman" w:cs="Times New Roman"/>
                <w:bCs/>
                <w:spacing w:val="-2"/>
                <w:w w:val="105"/>
                <w:sz w:val="24"/>
                <w:szCs w:val="24"/>
              </w:rPr>
              <w:t>Rapor Sıklığı</w:t>
            </w:r>
          </w:p>
        </w:tc>
      </w:tr>
      <w:tr w:rsidR="0092314C" w:rsidRPr="000A4CA2" w14:paraId="11785B9E" w14:textId="77777777" w:rsidTr="00A323CC">
        <w:trPr>
          <w:trHeight w:val="737"/>
        </w:trPr>
        <w:tc>
          <w:tcPr>
            <w:tcW w:w="1348" w:type="pct"/>
          </w:tcPr>
          <w:p w14:paraId="20CAFE7E" w14:textId="2AB2DE33" w:rsidR="0092314C" w:rsidRPr="000A4CA2" w:rsidRDefault="0092314C" w:rsidP="00A323CC">
            <w:pPr>
              <w:pStyle w:val="TableParagraph"/>
              <w:spacing w:before="2" w:line="360" w:lineRule="auto"/>
              <w:ind w:left="107"/>
              <w:jc w:val="both"/>
              <w:rPr>
                <w:rFonts w:ascii="Times New Roman" w:hAnsi="Times New Roman" w:cs="Times New Roman"/>
                <w:bCs/>
                <w:sz w:val="24"/>
                <w:szCs w:val="24"/>
              </w:rPr>
            </w:pPr>
            <w:r w:rsidRPr="000A4CA2">
              <w:rPr>
                <w:rFonts w:ascii="Times New Roman" w:hAnsi="Times New Roman" w:cs="Times New Roman"/>
                <w:bCs/>
                <w:w w:val="90"/>
                <w:sz w:val="24"/>
                <w:szCs w:val="24"/>
              </w:rPr>
              <w:t>PG</w:t>
            </w:r>
            <w:r w:rsidRPr="000A4CA2">
              <w:rPr>
                <w:rFonts w:ascii="Times New Roman" w:hAnsi="Times New Roman" w:cs="Times New Roman"/>
                <w:bCs/>
                <w:spacing w:val="-2"/>
                <w:w w:val="90"/>
                <w:sz w:val="24"/>
                <w:szCs w:val="24"/>
              </w:rPr>
              <w:t xml:space="preserve"> </w:t>
            </w:r>
            <w:r w:rsidRPr="000A4CA2">
              <w:rPr>
                <w:rFonts w:ascii="Times New Roman" w:hAnsi="Times New Roman" w:cs="Times New Roman"/>
                <w:bCs/>
                <w:spacing w:val="-2"/>
                <w:w w:val="105"/>
                <w:sz w:val="24"/>
                <w:szCs w:val="24"/>
              </w:rPr>
              <w:t>2.1.1 e-Portfolyo hazırlanan çocuk oranı (%)</w:t>
            </w:r>
          </w:p>
        </w:tc>
        <w:tc>
          <w:tcPr>
            <w:tcW w:w="435" w:type="pct"/>
            <w:vAlign w:val="center"/>
          </w:tcPr>
          <w:p w14:paraId="2691F494" w14:textId="77777777" w:rsidR="0092314C" w:rsidRPr="000A4CA2" w:rsidRDefault="0092314C"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%25</w:t>
            </w:r>
          </w:p>
        </w:tc>
        <w:tc>
          <w:tcPr>
            <w:tcW w:w="498" w:type="pct"/>
            <w:vAlign w:val="center"/>
          </w:tcPr>
          <w:p w14:paraId="48608C36" w14:textId="34BA1248" w:rsidR="0092314C" w:rsidRPr="000A4CA2" w:rsidRDefault="00967958"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75</w:t>
            </w:r>
          </w:p>
        </w:tc>
        <w:tc>
          <w:tcPr>
            <w:tcW w:w="349" w:type="pct"/>
            <w:vAlign w:val="center"/>
          </w:tcPr>
          <w:p w14:paraId="3AEFC12B" w14:textId="5C8A95D2" w:rsidR="0092314C" w:rsidRPr="000A4CA2" w:rsidRDefault="00967958"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80</w:t>
            </w:r>
          </w:p>
        </w:tc>
        <w:tc>
          <w:tcPr>
            <w:tcW w:w="335" w:type="pct"/>
            <w:vAlign w:val="center"/>
          </w:tcPr>
          <w:p w14:paraId="1AD26863" w14:textId="43F2117D" w:rsidR="0092314C" w:rsidRPr="000A4CA2" w:rsidRDefault="0092314C"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8</w:t>
            </w:r>
            <w:r w:rsidR="00967958" w:rsidRPr="000A4CA2">
              <w:rPr>
                <w:rFonts w:ascii="Times New Roman" w:hAnsi="Times New Roman" w:cs="Times New Roman"/>
                <w:bCs/>
                <w:sz w:val="24"/>
                <w:szCs w:val="24"/>
              </w:rPr>
              <w:t>5</w:t>
            </w:r>
          </w:p>
        </w:tc>
        <w:tc>
          <w:tcPr>
            <w:tcW w:w="404" w:type="pct"/>
            <w:vAlign w:val="center"/>
          </w:tcPr>
          <w:p w14:paraId="14FB68AC" w14:textId="0C374C9D" w:rsidR="0092314C" w:rsidRPr="000A4CA2" w:rsidRDefault="0092314C"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90</w:t>
            </w:r>
          </w:p>
        </w:tc>
        <w:tc>
          <w:tcPr>
            <w:tcW w:w="404" w:type="pct"/>
            <w:vAlign w:val="center"/>
          </w:tcPr>
          <w:p w14:paraId="0BEB45A3" w14:textId="4010EF7C" w:rsidR="0092314C" w:rsidRPr="000A4CA2" w:rsidRDefault="00967958"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95</w:t>
            </w:r>
          </w:p>
        </w:tc>
        <w:tc>
          <w:tcPr>
            <w:tcW w:w="404" w:type="pct"/>
            <w:vAlign w:val="center"/>
          </w:tcPr>
          <w:p w14:paraId="5BDB25B3" w14:textId="03896ECF" w:rsidR="0092314C" w:rsidRPr="000A4CA2" w:rsidRDefault="00967958"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100</w:t>
            </w:r>
          </w:p>
        </w:tc>
        <w:tc>
          <w:tcPr>
            <w:tcW w:w="412" w:type="pct"/>
            <w:vAlign w:val="center"/>
          </w:tcPr>
          <w:p w14:paraId="014239AB" w14:textId="77777777" w:rsidR="0092314C" w:rsidRPr="000A4CA2" w:rsidRDefault="0092314C"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 xml:space="preserve">Yıl boyunca </w:t>
            </w:r>
          </w:p>
        </w:tc>
        <w:tc>
          <w:tcPr>
            <w:tcW w:w="411" w:type="pct"/>
            <w:vAlign w:val="center"/>
          </w:tcPr>
          <w:p w14:paraId="64AB0F57" w14:textId="77777777" w:rsidR="0092314C" w:rsidRPr="000A4CA2" w:rsidRDefault="0092314C"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6 Ay</w:t>
            </w:r>
          </w:p>
        </w:tc>
      </w:tr>
      <w:tr w:rsidR="0092314C" w:rsidRPr="000A4CA2" w14:paraId="6B8F04A8" w14:textId="77777777" w:rsidTr="00A323CC">
        <w:trPr>
          <w:trHeight w:val="737"/>
        </w:trPr>
        <w:tc>
          <w:tcPr>
            <w:tcW w:w="1348" w:type="pct"/>
          </w:tcPr>
          <w:p w14:paraId="515F87A0" w14:textId="53EB2884" w:rsidR="0092314C" w:rsidRPr="000A4CA2" w:rsidRDefault="0092314C" w:rsidP="00A323CC">
            <w:pPr>
              <w:pStyle w:val="TableParagraph"/>
              <w:spacing w:before="2" w:line="360" w:lineRule="auto"/>
              <w:ind w:left="107"/>
              <w:jc w:val="both"/>
              <w:rPr>
                <w:rFonts w:ascii="Times New Roman" w:hAnsi="Times New Roman" w:cs="Times New Roman"/>
                <w:bCs/>
                <w:sz w:val="24"/>
                <w:szCs w:val="24"/>
              </w:rPr>
            </w:pPr>
            <w:r w:rsidRPr="000A4CA2">
              <w:rPr>
                <w:rFonts w:ascii="Times New Roman" w:hAnsi="Times New Roman" w:cs="Times New Roman"/>
                <w:bCs/>
                <w:w w:val="90"/>
                <w:sz w:val="24"/>
                <w:szCs w:val="24"/>
              </w:rPr>
              <w:t>PG</w:t>
            </w:r>
            <w:r w:rsidRPr="000A4CA2">
              <w:rPr>
                <w:rFonts w:ascii="Times New Roman" w:hAnsi="Times New Roman" w:cs="Times New Roman"/>
                <w:bCs/>
                <w:spacing w:val="-2"/>
                <w:w w:val="90"/>
                <w:sz w:val="24"/>
                <w:szCs w:val="24"/>
              </w:rPr>
              <w:t xml:space="preserve"> </w:t>
            </w:r>
            <w:r w:rsidRPr="000A4CA2">
              <w:rPr>
                <w:rFonts w:ascii="Times New Roman" w:hAnsi="Times New Roman" w:cs="Times New Roman"/>
                <w:bCs/>
                <w:spacing w:val="-2"/>
                <w:w w:val="105"/>
                <w:sz w:val="24"/>
                <w:szCs w:val="24"/>
              </w:rPr>
              <w:t xml:space="preserve">2.1.2 Eğitim öğretim yılı süresince açık hava etkinliği </w:t>
            </w:r>
            <w:proofErr w:type="gramStart"/>
            <w:r w:rsidRPr="000A4CA2">
              <w:rPr>
                <w:rFonts w:ascii="Times New Roman" w:hAnsi="Times New Roman" w:cs="Times New Roman"/>
                <w:bCs/>
                <w:spacing w:val="-2"/>
                <w:w w:val="105"/>
                <w:sz w:val="24"/>
                <w:szCs w:val="24"/>
              </w:rPr>
              <w:t>yapılan   eğitim</w:t>
            </w:r>
            <w:proofErr w:type="gramEnd"/>
            <w:r w:rsidRPr="000A4CA2">
              <w:rPr>
                <w:rFonts w:ascii="Times New Roman" w:hAnsi="Times New Roman" w:cs="Times New Roman"/>
                <w:bCs/>
                <w:spacing w:val="-2"/>
                <w:w w:val="105"/>
                <w:sz w:val="24"/>
                <w:szCs w:val="24"/>
              </w:rPr>
              <w:t xml:space="preserve"> günü oranı (%)</w:t>
            </w:r>
          </w:p>
        </w:tc>
        <w:tc>
          <w:tcPr>
            <w:tcW w:w="435" w:type="pct"/>
            <w:vAlign w:val="center"/>
          </w:tcPr>
          <w:p w14:paraId="58E2ED0D" w14:textId="77777777" w:rsidR="0092314C" w:rsidRPr="000A4CA2" w:rsidRDefault="0092314C"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%25</w:t>
            </w:r>
          </w:p>
        </w:tc>
        <w:tc>
          <w:tcPr>
            <w:tcW w:w="498" w:type="pct"/>
            <w:vAlign w:val="center"/>
          </w:tcPr>
          <w:p w14:paraId="14ACE318" w14:textId="0501DEA7" w:rsidR="0092314C" w:rsidRPr="000A4CA2" w:rsidRDefault="00967958"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5</w:t>
            </w:r>
          </w:p>
        </w:tc>
        <w:tc>
          <w:tcPr>
            <w:tcW w:w="349" w:type="pct"/>
            <w:vAlign w:val="center"/>
          </w:tcPr>
          <w:p w14:paraId="4790BB41" w14:textId="00929635" w:rsidR="0092314C" w:rsidRPr="000A4CA2" w:rsidRDefault="00967958"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8</w:t>
            </w:r>
          </w:p>
        </w:tc>
        <w:tc>
          <w:tcPr>
            <w:tcW w:w="335" w:type="pct"/>
            <w:vAlign w:val="center"/>
          </w:tcPr>
          <w:p w14:paraId="166C748C" w14:textId="270585D3" w:rsidR="0092314C" w:rsidRPr="000A4CA2" w:rsidRDefault="00967958"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11</w:t>
            </w:r>
          </w:p>
        </w:tc>
        <w:tc>
          <w:tcPr>
            <w:tcW w:w="404" w:type="pct"/>
            <w:vAlign w:val="center"/>
          </w:tcPr>
          <w:p w14:paraId="59BFE0B8" w14:textId="77D7877B" w:rsidR="0092314C" w:rsidRPr="000A4CA2" w:rsidRDefault="00967958"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14</w:t>
            </w:r>
          </w:p>
        </w:tc>
        <w:tc>
          <w:tcPr>
            <w:tcW w:w="404" w:type="pct"/>
            <w:vAlign w:val="center"/>
          </w:tcPr>
          <w:p w14:paraId="311CE616" w14:textId="7C65D9AD" w:rsidR="0092314C" w:rsidRPr="000A4CA2" w:rsidRDefault="00967958"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17</w:t>
            </w:r>
          </w:p>
        </w:tc>
        <w:tc>
          <w:tcPr>
            <w:tcW w:w="404" w:type="pct"/>
            <w:vAlign w:val="center"/>
          </w:tcPr>
          <w:p w14:paraId="3CB39B68" w14:textId="14BFA193" w:rsidR="0092314C" w:rsidRPr="000A4CA2" w:rsidRDefault="00967958"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20</w:t>
            </w:r>
          </w:p>
        </w:tc>
        <w:tc>
          <w:tcPr>
            <w:tcW w:w="412" w:type="pct"/>
          </w:tcPr>
          <w:p w14:paraId="515DAE36" w14:textId="77777777" w:rsidR="0092314C" w:rsidRPr="000A4CA2" w:rsidRDefault="0092314C"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 xml:space="preserve">Yıl boyunca </w:t>
            </w:r>
          </w:p>
        </w:tc>
        <w:tc>
          <w:tcPr>
            <w:tcW w:w="411" w:type="pct"/>
          </w:tcPr>
          <w:p w14:paraId="11F127C2" w14:textId="77777777" w:rsidR="0092314C" w:rsidRPr="000A4CA2" w:rsidRDefault="0092314C"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6 Ay</w:t>
            </w:r>
          </w:p>
        </w:tc>
      </w:tr>
      <w:tr w:rsidR="0092314C" w:rsidRPr="000A4CA2" w14:paraId="051AA50A" w14:textId="77777777" w:rsidTr="00A323CC">
        <w:trPr>
          <w:trHeight w:val="737"/>
        </w:trPr>
        <w:tc>
          <w:tcPr>
            <w:tcW w:w="1348" w:type="pct"/>
          </w:tcPr>
          <w:p w14:paraId="68B2904C" w14:textId="13A0BDEB" w:rsidR="0092314C" w:rsidRPr="000A4CA2" w:rsidRDefault="0092314C" w:rsidP="00A323CC">
            <w:pPr>
              <w:pStyle w:val="TableParagraph"/>
              <w:spacing w:before="2" w:line="360" w:lineRule="auto"/>
              <w:ind w:left="107"/>
              <w:jc w:val="both"/>
              <w:rPr>
                <w:rFonts w:ascii="Times New Roman" w:hAnsi="Times New Roman" w:cs="Times New Roman"/>
                <w:bCs/>
                <w:sz w:val="24"/>
                <w:szCs w:val="24"/>
              </w:rPr>
            </w:pPr>
            <w:r w:rsidRPr="000A4CA2">
              <w:rPr>
                <w:rFonts w:ascii="Times New Roman" w:hAnsi="Times New Roman" w:cs="Times New Roman"/>
                <w:bCs/>
                <w:w w:val="90"/>
                <w:sz w:val="24"/>
                <w:szCs w:val="24"/>
              </w:rPr>
              <w:t>PG</w:t>
            </w:r>
            <w:r w:rsidRPr="000A4CA2">
              <w:rPr>
                <w:rFonts w:ascii="Times New Roman" w:hAnsi="Times New Roman" w:cs="Times New Roman"/>
                <w:bCs/>
                <w:spacing w:val="-2"/>
                <w:w w:val="90"/>
                <w:sz w:val="24"/>
                <w:szCs w:val="24"/>
              </w:rPr>
              <w:t xml:space="preserve"> </w:t>
            </w:r>
            <w:r w:rsidRPr="000A4CA2">
              <w:rPr>
                <w:rFonts w:ascii="Times New Roman" w:hAnsi="Times New Roman" w:cs="Times New Roman"/>
                <w:bCs/>
                <w:spacing w:val="-2"/>
                <w:w w:val="105"/>
                <w:sz w:val="24"/>
                <w:szCs w:val="24"/>
              </w:rPr>
              <w:t xml:space="preserve">2.1.3 Eğitsel değerlendirme ve tanılama hakkında bilgilendirme yapılan veli </w:t>
            </w:r>
            <w:r w:rsidR="00967958" w:rsidRPr="000A4CA2">
              <w:rPr>
                <w:rFonts w:ascii="Times New Roman" w:hAnsi="Times New Roman" w:cs="Times New Roman"/>
                <w:bCs/>
                <w:spacing w:val="-2"/>
                <w:w w:val="105"/>
                <w:sz w:val="24"/>
                <w:szCs w:val="24"/>
              </w:rPr>
              <w:t>oranı  (%)</w:t>
            </w:r>
          </w:p>
        </w:tc>
        <w:tc>
          <w:tcPr>
            <w:tcW w:w="435" w:type="pct"/>
            <w:vAlign w:val="center"/>
          </w:tcPr>
          <w:p w14:paraId="2556A9C6" w14:textId="77777777" w:rsidR="0092314C" w:rsidRPr="000A4CA2" w:rsidRDefault="0092314C"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%25</w:t>
            </w:r>
          </w:p>
        </w:tc>
        <w:tc>
          <w:tcPr>
            <w:tcW w:w="498" w:type="pct"/>
            <w:vAlign w:val="center"/>
          </w:tcPr>
          <w:p w14:paraId="08BBD591" w14:textId="2385FA06" w:rsidR="0092314C" w:rsidRPr="000A4CA2" w:rsidRDefault="00967958"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70</w:t>
            </w:r>
          </w:p>
        </w:tc>
        <w:tc>
          <w:tcPr>
            <w:tcW w:w="349" w:type="pct"/>
            <w:vAlign w:val="center"/>
          </w:tcPr>
          <w:p w14:paraId="28FCDDD7" w14:textId="3758C33C" w:rsidR="0092314C" w:rsidRPr="000A4CA2" w:rsidRDefault="00967958"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72</w:t>
            </w:r>
          </w:p>
        </w:tc>
        <w:tc>
          <w:tcPr>
            <w:tcW w:w="335" w:type="pct"/>
            <w:vAlign w:val="center"/>
          </w:tcPr>
          <w:p w14:paraId="07D7437F" w14:textId="448C09FF" w:rsidR="0092314C" w:rsidRPr="000A4CA2" w:rsidRDefault="00967958"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74</w:t>
            </w:r>
          </w:p>
        </w:tc>
        <w:tc>
          <w:tcPr>
            <w:tcW w:w="404" w:type="pct"/>
            <w:vAlign w:val="center"/>
          </w:tcPr>
          <w:p w14:paraId="68451010" w14:textId="129FC752" w:rsidR="0092314C" w:rsidRPr="000A4CA2" w:rsidRDefault="00967958"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76</w:t>
            </w:r>
          </w:p>
        </w:tc>
        <w:tc>
          <w:tcPr>
            <w:tcW w:w="404" w:type="pct"/>
            <w:vAlign w:val="center"/>
          </w:tcPr>
          <w:p w14:paraId="3C86271B" w14:textId="00F4CD65" w:rsidR="0092314C" w:rsidRPr="000A4CA2" w:rsidRDefault="00967958"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78</w:t>
            </w:r>
          </w:p>
        </w:tc>
        <w:tc>
          <w:tcPr>
            <w:tcW w:w="404" w:type="pct"/>
            <w:vAlign w:val="center"/>
          </w:tcPr>
          <w:p w14:paraId="019702DD" w14:textId="451BDEB8" w:rsidR="0092314C" w:rsidRPr="000A4CA2" w:rsidRDefault="00967958"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80</w:t>
            </w:r>
          </w:p>
        </w:tc>
        <w:tc>
          <w:tcPr>
            <w:tcW w:w="412" w:type="pct"/>
          </w:tcPr>
          <w:p w14:paraId="195599C6" w14:textId="77777777" w:rsidR="0092314C" w:rsidRPr="000A4CA2" w:rsidRDefault="0092314C"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 xml:space="preserve">Yıl boyunca </w:t>
            </w:r>
          </w:p>
        </w:tc>
        <w:tc>
          <w:tcPr>
            <w:tcW w:w="411" w:type="pct"/>
          </w:tcPr>
          <w:p w14:paraId="03F91155" w14:textId="77777777" w:rsidR="0092314C" w:rsidRPr="000A4CA2" w:rsidRDefault="0092314C"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6 Ay</w:t>
            </w:r>
          </w:p>
        </w:tc>
      </w:tr>
      <w:tr w:rsidR="0092314C" w:rsidRPr="000A4CA2" w14:paraId="209D95DE" w14:textId="77777777" w:rsidTr="00A323CC">
        <w:trPr>
          <w:trHeight w:val="737"/>
        </w:trPr>
        <w:tc>
          <w:tcPr>
            <w:tcW w:w="1348" w:type="pct"/>
          </w:tcPr>
          <w:p w14:paraId="6A3A2079" w14:textId="4C11DB91" w:rsidR="0092314C" w:rsidRPr="000A4CA2" w:rsidRDefault="0092314C" w:rsidP="00A323CC">
            <w:pPr>
              <w:pStyle w:val="TableParagraph"/>
              <w:spacing w:before="2" w:line="360" w:lineRule="auto"/>
              <w:ind w:left="107"/>
              <w:jc w:val="both"/>
              <w:rPr>
                <w:rFonts w:ascii="Times New Roman" w:hAnsi="Times New Roman" w:cs="Times New Roman"/>
                <w:bCs/>
                <w:sz w:val="24"/>
                <w:szCs w:val="24"/>
              </w:rPr>
            </w:pPr>
            <w:r w:rsidRPr="000A4CA2">
              <w:rPr>
                <w:rFonts w:ascii="Times New Roman" w:hAnsi="Times New Roman" w:cs="Times New Roman"/>
                <w:bCs/>
                <w:w w:val="90"/>
                <w:sz w:val="24"/>
                <w:szCs w:val="24"/>
              </w:rPr>
              <w:t>PG</w:t>
            </w:r>
            <w:r w:rsidRPr="000A4CA2">
              <w:rPr>
                <w:rFonts w:ascii="Times New Roman" w:hAnsi="Times New Roman" w:cs="Times New Roman"/>
                <w:bCs/>
                <w:spacing w:val="-2"/>
                <w:w w:val="90"/>
                <w:sz w:val="24"/>
                <w:szCs w:val="24"/>
              </w:rPr>
              <w:t xml:space="preserve"> </w:t>
            </w:r>
            <w:r w:rsidRPr="000A4CA2">
              <w:rPr>
                <w:rFonts w:ascii="Times New Roman" w:hAnsi="Times New Roman" w:cs="Times New Roman"/>
                <w:bCs/>
                <w:spacing w:val="-2"/>
                <w:w w:val="105"/>
                <w:sz w:val="24"/>
                <w:szCs w:val="24"/>
              </w:rPr>
              <w:t>2.1.4 Eğitsel değerlendirme ve tanılama hakkında bilgilendirme yapılan öğretmen oranı (%)</w:t>
            </w:r>
          </w:p>
        </w:tc>
        <w:tc>
          <w:tcPr>
            <w:tcW w:w="435" w:type="pct"/>
            <w:vAlign w:val="center"/>
          </w:tcPr>
          <w:p w14:paraId="52FCAE1D" w14:textId="77777777" w:rsidR="0092314C" w:rsidRPr="000A4CA2" w:rsidRDefault="0092314C"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%25</w:t>
            </w:r>
          </w:p>
        </w:tc>
        <w:tc>
          <w:tcPr>
            <w:tcW w:w="498" w:type="pct"/>
            <w:vAlign w:val="center"/>
          </w:tcPr>
          <w:p w14:paraId="42B08320" w14:textId="3EA1F330" w:rsidR="0092314C" w:rsidRPr="000A4CA2" w:rsidRDefault="00967958"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90</w:t>
            </w:r>
          </w:p>
        </w:tc>
        <w:tc>
          <w:tcPr>
            <w:tcW w:w="349" w:type="pct"/>
            <w:vAlign w:val="center"/>
          </w:tcPr>
          <w:p w14:paraId="08A32E62" w14:textId="788EC844" w:rsidR="0092314C" w:rsidRPr="000A4CA2" w:rsidRDefault="00967958"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91</w:t>
            </w:r>
          </w:p>
        </w:tc>
        <w:tc>
          <w:tcPr>
            <w:tcW w:w="335" w:type="pct"/>
            <w:vAlign w:val="center"/>
          </w:tcPr>
          <w:p w14:paraId="77370B36" w14:textId="35F93AD4" w:rsidR="0092314C" w:rsidRPr="000A4CA2" w:rsidRDefault="00967958"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92</w:t>
            </w:r>
          </w:p>
        </w:tc>
        <w:tc>
          <w:tcPr>
            <w:tcW w:w="404" w:type="pct"/>
            <w:vAlign w:val="center"/>
          </w:tcPr>
          <w:p w14:paraId="15B61DDE" w14:textId="41DCAA79" w:rsidR="0092314C" w:rsidRPr="000A4CA2" w:rsidRDefault="00967958"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93</w:t>
            </w:r>
          </w:p>
        </w:tc>
        <w:tc>
          <w:tcPr>
            <w:tcW w:w="404" w:type="pct"/>
            <w:vAlign w:val="center"/>
          </w:tcPr>
          <w:p w14:paraId="06A47BE2" w14:textId="5F1D7E49" w:rsidR="0092314C" w:rsidRPr="000A4CA2" w:rsidRDefault="00967958"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94</w:t>
            </w:r>
          </w:p>
        </w:tc>
        <w:tc>
          <w:tcPr>
            <w:tcW w:w="404" w:type="pct"/>
            <w:vAlign w:val="center"/>
          </w:tcPr>
          <w:p w14:paraId="6F314359" w14:textId="7CC77D3E" w:rsidR="0092314C" w:rsidRPr="000A4CA2" w:rsidRDefault="00967958"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95</w:t>
            </w:r>
          </w:p>
        </w:tc>
        <w:tc>
          <w:tcPr>
            <w:tcW w:w="412" w:type="pct"/>
          </w:tcPr>
          <w:p w14:paraId="4FF19AA7" w14:textId="77777777" w:rsidR="0092314C" w:rsidRPr="000A4CA2" w:rsidRDefault="0092314C"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 xml:space="preserve">Yıl boyunca </w:t>
            </w:r>
          </w:p>
        </w:tc>
        <w:tc>
          <w:tcPr>
            <w:tcW w:w="411" w:type="pct"/>
          </w:tcPr>
          <w:p w14:paraId="02C6D31C" w14:textId="77777777" w:rsidR="0092314C" w:rsidRPr="000A4CA2" w:rsidRDefault="0092314C" w:rsidP="00A323CC">
            <w:pPr>
              <w:pStyle w:val="TableParagraph"/>
              <w:spacing w:line="360" w:lineRule="auto"/>
              <w:jc w:val="center"/>
              <w:rPr>
                <w:rFonts w:ascii="Times New Roman" w:hAnsi="Times New Roman" w:cs="Times New Roman"/>
                <w:bCs/>
                <w:sz w:val="24"/>
                <w:szCs w:val="24"/>
              </w:rPr>
            </w:pPr>
            <w:r w:rsidRPr="000A4CA2">
              <w:rPr>
                <w:rFonts w:ascii="Times New Roman" w:hAnsi="Times New Roman" w:cs="Times New Roman"/>
                <w:bCs/>
                <w:sz w:val="24"/>
                <w:szCs w:val="24"/>
              </w:rPr>
              <w:t>6 Ay</w:t>
            </w:r>
          </w:p>
        </w:tc>
      </w:tr>
      <w:tr w:rsidR="0092314C" w:rsidRPr="000A4CA2" w14:paraId="5D11AC14" w14:textId="77777777" w:rsidTr="000A4CA2">
        <w:trPr>
          <w:trHeight w:val="565"/>
        </w:trPr>
        <w:tc>
          <w:tcPr>
            <w:tcW w:w="1348" w:type="pct"/>
            <w:vAlign w:val="center"/>
          </w:tcPr>
          <w:p w14:paraId="588B1E12" w14:textId="77777777" w:rsidR="0092314C" w:rsidRPr="000A4CA2" w:rsidRDefault="0092314C" w:rsidP="00A323CC">
            <w:pPr>
              <w:pStyle w:val="TableParagraph"/>
              <w:spacing w:before="2" w:line="360" w:lineRule="auto"/>
              <w:ind w:left="107"/>
              <w:rPr>
                <w:rFonts w:ascii="Times New Roman" w:hAnsi="Times New Roman" w:cs="Times New Roman"/>
                <w:bCs/>
                <w:sz w:val="24"/>
                <w:szCs w:val="24"/>
              </w:rPr>
            </w:pPr>
            <w:r w:rsidRPr="000A4CA2">
              <w:rPr>
                <w:rFonts w:ascii="Times New Roman" w:hAnsi="Times New Roman" w:cs="Times New Roman"/>
                <w:bCs/>
                <w:w w:val="105"/>
                <w:sz w:val="24"/>
                <w:szCs w:val="24"/>
              </w:rPr>
              <w:t>Koordinatör</w:t>
            </w:r>
            <w:r w:rsidRPr="000A4CA2">
              <w:rPr>
                <w:rFonts w:ascii="Times New Roman" w:hAnsi="Times New Roman" w:cs="Times New Roman"/>
                <w:bCs/>
                <w:spacing w:val="-5"/>
                <w:w w:val="105"/>
                <w:sz w:val="24"/>
                <w:szCs w:val="24"/>
              </w:rPr>
              <w:t xml:space="preserve"> </w:t>
            </w:r>
            <w:r w:rsidRPr="000A4CA2">
              <w:rPr>
                <w:rFonts w:ascii="Times New Roman" w:hAnsi="Times New Roman" w:cs="Times New Roman"/>
                <w:bCs/>
                <w:spacing w:val="-4"/>
                <w:w w:val="105"/>
                <w:sz w:val="24"/>
                <w:szCs w:val="24"/>
              </w:rPr>
              <w:t>Birim</w:t>
            </w:r>
          </w:p>
        </w:tc>
        <w:tc>
          <w:tcPr>
            <w:tcW w:w="3652" w:type="pct"/>
            <w:gridSpan w:val="9"/>
            <w:vAlign w:val="center"/>
          </w:tcPr>
          <w:p w14:paraId="6C0D80C3" w14:textId="23591ACC" w:rsidR="0092314C" w:rsidRPr="000A4CA2" w:rsidRDefault="0092314C" w:rsidP="00A323CC">
            <w:pPr>
              <w:pStyle w:val="TableParagraph"/>
              <w:spacing w:before="121" w:line="360" w:lineRule="auto"/>
              <w:ind w:left="107"/>
              <w:rPr>
                <w:rFonts w:ascii="Times New Roman" w:hAnsi="Times New Roman" w:cs="Times New Roman"/>
                <w:bCs/>
                <w:sz w:val="24"/>
                <w:szCs w:val="24"/>
              </w:rPr>
            </w:pPr>
            <w:r w:rsidRPr="000A4CA2">
              <w:rPr>
                <w:rFonts w:ascii="Times New Roman" w:hAnsi="Times New Roman" w:cs="Times New Roman"/>
                <w:color w:val="000000"/>
                <w:sz w:val="24"/>
                <w:szCs w:val="24"/>
              </w:rPr>
              <w:t>Okul Gelişim Yönetim Ekibi, Rehberlik Servisi, Öğretmenler Kurulu</w:t>
            </w:r>
          </w:p>
        </w:tc>
      </w:tr>
      <w:tr w:rsidR="0092314C" w:rsidRPr="000A4CA2" w14:paraId="2A221185" w14:textId="77777777" w:rsidTr="000A4CA2">
        <w:trPr>
          <w:trHeight w:val="519"/>
        </w:trPr>
        <w:tc>
          <w:tcPr>
            <w:tcW w:w="1348" w:type="pct"/>
            <w:vAlign w:val="center"/>
          </w:tcPr>
          <w:p w14:paraId="0A036332" w14:textId="77777777" w:rsidR="0092314C" w:rsidRPr="000A4CA2" w:rsidRDefault="0092314C" w:rsidP="00A323CC">
            <w:pPr>
              <w:pStyle w:val="TableParagraph"/>
              <w:spacing w:before="1" w:line="360" w:lineRule="auto"/>
              <w:ind w:left="107"/>
              <w:rPr>
                <w:rFonts w:ascii="Times New Roman" w:hAnsi="Times New Roman" w:cs="Times New Roman"/>
                <w:bCs/>
                <w:sz w:val="24"/>
                <w:szCs w:val="24"/>
              </w:rPr>
            </w:pPr>
            <w:r w:rsidRPr="000A4CA2">
              <w:rPr>
                <w:rFonts w:ascii="Times New Roman" w:hAnsi="Times New Roman" w:cs="Times New Roman"/>
                <w:bCs/>
                <w:sz w:val="24"/>
                <w:szCs w:val="24"/>
              </w:rPr>
              <w:lastRenderedPageBreak/>
              <w:t>İş</w:t>
            </w:r>
            <w:r w:rsidRPr="000A4CA2">
              <w:rPr>
                <w:rFonts w:ascii="Times New Roman" w:hAnsi="Times New Roman" w:cs="Times New Roman"/>
                <w:bCs/>
                <w:spacing w:val="10"/>
                <w:sz w:val="24"/>
                <w:szCs w:val="24"/>
              </w:rPr>
              <w:t xml:space="preserve"> </w:t>
            </w:r>
            <w:r w:rsidRPr="000A4CA2">
              <w:rPr>
                <w:rFonts w:ascii="Times New Roman" w:hAnsi="Times New Roman" w:cs="Times New Roman"/>
                <w:bCs/>
                <w:sz w:val="24"/>
                <w:szCs w:val="24"/>
              </w:rPr>
              <w:t>birliği</w:t>
            </w:r>
            <w:r w:rsidRPr="000A4CA2">
              <w:rPr>
                <w:rFonts w:ascii="Times New Roman" w:hAnsi="Times New Roman" w:cs="Times New Roman"/>
                <w:bCs/>
                <w:spacing w:val="10"/>
                <w:sz w:val="24"/>
                <w:szCs w:val="24"/>
              </w:rPr>
              <w:t xml:space="preserve"> </w:t>
            </w:r>
            <w:r w:rsidRPr="000A4CA2">
              <w:rPr>
                <w:rFonts w:ascii="Times New Roman" w:hAnsi="Times New Roman" w:cs="Times New Roman"/>
                <w:bCs/>
                <w:sz w:val="24"/>
                <w:szCs w:val="24"/>
              </w:rPr>
              <w:t>Yapılacak</w:t>
            </w:r>
            <w:r w:rsidRPr="000A4CA2">
              <w:rPr>
                <w:rFonts w:ascii="Times New Roman" w:hAnsi="Times New Roman" w:cs="Times New Roman"/>
                <w:bCs/>
                <w:spacing w:val="11"/>
                <w:sz w:val="24"/>
                <w:szCs w:val="24"/>
              </w:rPr>
              <w:t xml:space="preserve"> </w:t>
            </w:r>
            <w:r w:rsidRPr="000A4CA2">
              <w:rPr>
                <w:rFonts w:ascii="Times New Roman" w:hAnsi="Times New Roman" w:cs="Times New Roman"/>
                <w:bCs/>
                <w:spacing w:val="-2"/>
                <w:sz w:val="24"/>
                <w:szCs w:val="24"/>
              </w:rPr>
              <w:t>Birimler</w:t>
            </w:r>
          </w:p>
        </w:tc>
        <w:tc>
          <w:tcPr>
            <w:tcW w:w="3652" w:type="pct"/>
            <w:gridSpan w:val="9"/>
            <w:vAlign w:val="center"/>
          </w:tcPr>
          <w:p w14:paraId="3F01262B" w14:textId="29CBC299" w:rsidR="0092314C" w:rsidRPr="000A4CA2" w:rsidRDefault="0092314C" w:rsidP="00A323CC">
            <w:pPr>
              <w:pStyle w:val="TableParagraph"/>
              <w:spacing w:before="6" w:line="360" w:lineRule="auto"/>
              <w:ind w:left="107"/>
              <w:rPr>
                <w:rFonts w:ascii="Times New Roman" w:hAnsi="Times New Roman" w:cs="Times New Roman"/>
                <w:bCs/>
                <w:sz w:val="24"/>
                <w:szCs w:val="24"/>
              </w:rPr>
            </w:pPr>
            <w:r w:rsidRPr="000A4CA2">
              <w:rPr>
                <w:rFonts w:ascii="Times New Roman" w:hAnsi="Times New Roman" w:cs="Times New Roman"/>
                <w:bCs/>
                <w:sz w:val="24"/>
                <w:szCs w:val="24"/>
              </w:rPr>
              <w:t>Sosyal-Kültürel Etkinlikler Komisyonu</w:t>
            </w:r>
          </w:p>
        </w:tc>
      </w:tr>
      <w:tr w:rsidR="0092314C" w:rsidRPr="000A4CA2" w14:paraId="21C2E535" w14:textId="77777777" w:rsidTr="00A323CC">
        <w:trPr>
          <w:trHeight w:val="737"/>
        </w:trPr>
        <w:tc>
          <w:tcPr>
            <w:tcW w:w="1348" w:type="pct"/>
          </w:tcPr>
          <w:p w14:paraId="7806E33F" w14:textId="77777777" w:rsidR="0092314C" w:rsidRPr="000A4CA2" w:rsidRDefault="0092314C" w:rsidP="00A323CC">
            <w:pPr>
              <w:pStyle w:val="TableParagraph"/>
              <w:spacing w:before="1" w:line="360" w:lineRule="auto"/>
              <w:ind w:left="107"/>
              <w:jc w:val="both"/>
              <w:rPr>
                <w:rFonts w:ascii="Times New Roman" w:hAnsi="Times New Roman" w:cs="Times New Roman"/>
                <w:bCs/>
                <w:sz w:val="24"/>
                <w:szCs w:val="24"/>
              </w:rPr>
            </w:pPr>
            <w:r w:rsidRPr="000A4CA2">
              <w:rPr>
                <w:rFonts w:ascii="Times New Roman" w:hAnsi="Times New Roman" w:cs="Times New Roman"/>
                <w:bCs/>
                <w:spacing w:val="-2"/>
                <w:sz w:val="24"/>
                <w:szCs w:val="24"/>
              </w:rPr>
              <w:t>Riskler</w:t>
            </w:r>
          </w:p>
        </w:tc>
        <w:tc>
          <w:tcPr>
            <w:tcW w:w="3652" w:type="pct"/>
            <w:gridSpan w:val="9"/>
          </w:tcPr>
          <w:p w14:paraId="3B48D01D" w14:textId="08455179" w:rsidR="0092314C" w:rsidRPr="000A4CA2" w:rsidRDefault="0092314C" w:rsidP="00A323CC">
            <w:pPr>
              <w:pStyle w:val="TableParagraph"/>
              <w:spacing w:before="120" w:after="120"/>
              <w:ind w:left="107"/>
              <w:jc w:val="both"/>
              <w:rPr>
                <w:rFonts w:ascii="Times New Roman" w:hAnsi="Times New Roman" w:cs="Times New Roman"/>
                <w:bCs/>
                <w:sz w:val="24"/>
                <w:szCs w:val="24"/>
              </w:rPr>
            </w:pPr>
            <w:r w:rsidRPr="000A4CA2">
              <w:rPr>
                <w:rFonts w:ascii="Times New Roman" w:hAnsi="Times New Roman" w:cs="Times New Roman"/>
                <w:bCs/>
                <w:sz w:val="24"/>
                <w:szCs w:val="24"/>
              </w:rPr>
              <w:t xml:space="preserve">R1. </w:t>
            </w:r>
            <w:r w:rsidR="002E3918" w:rsidRPr="000A4CA2">
              <w:rPr>
                <w:rFonts w:ascii="Times New Roman" w:hAnsi="Times New Roman" w:cs="Times New Roman"/>
                <w:bCs/>
                <w:sz w:val="24"/>
                <w:szCs w:val="24"/>
              </w:rPr>
              <w:t>Çocukların okula sürekli devamsızlıkları</w:t>
            </w:r>
          </w:p>
          <w:p w14:paraId="7364B57C" w14:textId="17DE0B56" w:rsidR="0092314C" w:rsidRPr="000A4CA2" w:rsidRDefault="0092314C" w:rsidP="00A323CC">
            <w:pPr>
              <w:pStyle w:val="TableParagraph"/>
              <w:spacing w:before="120" w:after="120"/>
              <w:ind w:left="107"/>
              <w:jc w:val="both"/>
              <w:rPr>
                <w:rFonts w:ascii="Times New Roman" w:hAnsi="Times New Roman" w:cs="Times New Roman"/>
                <w:bCs/>
                <w:sz w:val="24"/>
                <w:szCs w:val="24"/>
              </w:rPr>
            </w:pPr>
            <w:r w:rsidRPr="000A4CA2">
              <w:rPr>
                <w:rFonts w:ascii="Times New Roman" w:hAnsi="Times New Roman" w:cs="Times New Roman"/>
                <w:bCs/>
                <w:sz w:val="24"/>
                <w:szCs w:val="24"/>
              </w:rPr>
              <w:t xml:space="preserve">R2. </w:t>
            </w:r>
            <w:r w:rsidR="002E3918" w:rsidRPr="000A4CA2">
              <w:rPr>
                <w:rFonts w:ascii="Times New Roman" w:hAnsi="Times New Roman" w:cs="Times New Roman"/>
                <w:bCs/>
                <w:sz w:val="24"/>
                <w:szCs w:val="24"/>
              </w:rPr>
              <w:t>Aşırı iklimsel hareketler</w:t>
            </w:r>
          </w:p>
          <w:p w14:paraId="02302C4B" w14:textId="77777777" w:rsidR="0092314C" w:rsidRPr="000A4CA2" w:rsidRDefault="0092314C" w:rsidP="00A323CC">
            <w:pPr>
              <w:pStyle w:val="TableParagraph"/>
              <w:spacing w:before="2" w:line="360" w:lineRule="auto"/>
              <w:ind w:left="107"/>
              <w:jc w:val="both"/>
              <w:rPr>
                <w:rFonts w:ascii="Times New Roman" w:hAnsi="Times New Roman" w:cs="Times New Roman"/>
                <w:bCs/>
                <w:sz w:val="24"/>
                <w:szCs w:val="24"/>
              </w:rPr>
            </w:pPr>
            <w:r w:rsidRPr="000A4CA2">
              <w:rPr>
                <w:rFonts w:ascii="Times New Roman" w:hAnsi="Times New Roman" w:cs="Times New Roman"/>
                <w:bCs/>
                <w:sz w:val="24"/>
                <w:szCs w:val="24"/>
              </w:rPr>
              <w:t xml:space="preserve">R3. </w:t>
            </w:r>
            <w:r w:rsidR="002E3918" w:rsidRPr="000A4CA2">
              <w:rPr>
                <w:rFonts w:ascii="Times New Roman" w:hAnsi="Times New Roman" w:cs="Times New Roman"/>
                <w:bCs/>
                <w:sz w:val="24"/>
                <w:szCs w:val="24"/>
              </w:rPr>
              <w:t>Ebeveynlerin okula ve eğitimlere karşı olumsuz tutum sergilemesi</w:t>
            </w:r>
          </w:p>
          <w:p w14:paraId="799344CA" w14:textId="3D49DD5E" w:rsidR="002E3918" w:rsidRPr="000A4CA2" w:rsidRDefault="002E3918" w:rsidP="00A323CC">
            <w:pPr>
              <w:pStyle w:val="TableParagraph"/>
              <w:spacing w:before="2" w:line="360" w:lineRule="auto"/>
              <w:ind w:left="107"/>
              <w:jc w:val="both"/>
              <w:rPr>
                <w:rFonts w:ascii="Times New Roman" w:hAnsi="Times New Roman" w:cs="Times New Roman"/>
                <w:bCs/>
                <w:sz w:val="24"/>
                <w:szCs w:val="24"/>
              </w:rPr>
            </w:pPr>
            <w:r w:rsidRPr="000A4CA2">
              <w:rPr>
                <w:rFonts w:ascii="Times New Roman" w:hAnsi="Times New Roman" w:cs="Times New Roman"/>
                <w:bCs/>
                <w:sz w:val="24"/>
                <w:szCs w:val="24"/>
              </w:rPr>
              <w:t>R4. Eğitsel değerlendirme açısından ailelerin yanlış ön bilgilere sahip olması</w:t>
            </w:r>
          </w:p>
        </w:tc>
      </w:tr>
      <w:tr w:rsidR="0092314C" w:rsidRPr="000A4CA2" w14:paraId="5560F5C8" w14:textId="77777777" w:rsidTr="00A323CC">
        <w:trPr>
          <w:trHeight w:val="737"/>
        </w:trPr>
        <w:tc>
          <w:tcPr>
            <w:tcW w:w="1348" w:type="pct"/>
          </w:tcPr>
          <w:p w14:paraId="4CDFE46A" w14:textId="77777777" w:rsidR="0092314C" w:rsidRPr="000A4CA2" w:rsidRDefault="0092314C" w:rsidP="00A323CC">
            <w:pPr>
              <w:pStyle w:val="TableParagraph"/>
              <w:spacing w:line="360" w:lineRule="auto"/>
              <w:ind w:left="107"/>
              <w:jc w:val="both"/>
              <w:rPr>
                <w:rFonts w:ascii="Times New Roman" w:hAnsi="Times New Roman" w:cs="Times New Roman"/>
                <w:bCs/>
                <w:sz w:val="24"/>
                <w:szCs w:val="24"/>
              </w:rPr>
            </w:pPr>
            <w:r w:rsidRPr="000A4CA2">
              <w:rPr>
                <w:rFonts w:ascii="Times New Roman" w:hAnsi="Times New Roman" w:cs="Times New Roman"/>
                <w:bCs/>
                <w:spacing w:val="-2"/>
                <w:w w:val="110"/>
                <w:sz w:val="24"/>
                <w:szCs w:val="24"/>
              </w:rPr>
              <w:t>Stratejiler</w:t>
            </w:r>
          </w:p>
        </w:tc>
        <w:tc>
          <w:tcPr>
            <w:tcW w:w="3652" w:type="pct"/>
            <w:gridSpan w:val="9"/>
          </w:tcPr>
          <w:p w14:paraId="71FFB262" w14:textId="77777777" w:rsidR="0092314C" w:rsidRPr="000A4CA2" w:rsidRDefault="0092314C" w:rsidP="0092314C">
            <w:pPr>
              <w:pStyle w:val="TableParagraph"/>
              <w:spacing w:before="2" w:line="360" w:lineRule="auto"/>
              <w:ind w:left="107"/>
              <w:jc w:val="both"/>
              <w:rPr>
                <w:rFonts w:ascii="Times New Roman" w:hAnsi="Times New Roman" w:cs="Times New Roman"/>
                <w:bCs/>
                <w:sz w:val="24"/>
                <w:szCs w:val="24"/>
              </w:rPr>
            </w:pPr>
            <w:r w:rsidRPr="000A4CA2">
              <w:rPr>
                <w:rFonts w:ascii="Times New Roman" w:hAnsi="Times New Roman" w:cs="Times New Roman"/>
                <w:bCs/>
                <w:sz w:val="24"/>
                <w:szCs w:val="24"/>
              </w:rPr>
              <w:t>S1 Bakanlıkça hazırlanan e-Portfolyo sistemine her çocuk için veri girişi gerçekleştirilecektir.</w:t>
            </w:r>
          </w:p>
          <w:p w14:paraId="796B43FF" w14:textId="77777777" w:rsidR="0092314C" w:rsidRPr="000A4CA2" w:rsidRDefault="0092314C" w:rsidP="0092314C">
            <w:pPr>
              <w:pStyle w:val="TableParagraph"/>
              <w:spacing w:before="2" w:line="360" w:lineRule="auto"/>
              <w:ind w:left="107"/>
              <w:jc w:val="both"/>
              <w:rPr>
                <w:rFonts w:ascii="Times New Roman" w:hAnsi="Times New Roman" w:cs="Times New Roman"/>
                <w:bCs/>
                <w:sz w:val="24"/>
                <w:szCs w:val="24"/>
              </w:rPr>
            </w:pPr>
            <w:r w:rsidRPr="000A4CA2">
              <w:rPr>
                <w:rFonts w:ascii="Times New Roman" w:hAnsi="Times New Roman" w:cs="Times New Roman"/>
                <w:bCs/>
                <w:sz w:val="24"/>
                <w:szCs w:val="24"/>
              </w:rPr>
              <w:t>S2 Okul öncesi eğitim sürecinde, her gün açık hava etkinliğine yer verilecektir.</w:t>
            </w:r>
          </w:p>
          <w:p w14:paraId="231C8B25" w14:textId="77777777" w:rsidR="0092314C" w:rsidRPr="000A4CA2" w:rsidRDefault="0092314C" w:rsidP="0092314C">
            <w:pPr>
              <w:pStyle w:val="TableParagraph"/>
              <w:spacing w:before="2" w:line="360" w:lineRule="auto"/>
              <w:ind w:left="107"/>
              <w:jc w:val="both"/>
              <w:rPr>
                <w:rFonts w:ascii="Times New Roman" w:hAnsi="Times New Roman" w:cs="Times New Roman"/>
                <w:bCs/>
                <w:sz w:val="24"/>
                <w:szCs w:val="24"/>
              </w:rPr>
            </w:pPr>
            <w:r w:rsidRPr="000A4CA2">
              <w:rPr>
                <w:rFonts w:ascii="Times New Roman" w:hAnsi="Times New Roman" w:cs="Times New Roman"/>
                <w:bCs/>
                <w:sz w:val="24"/>
                <w:szCs w:val="24"/>
              </w:rPr>
              <w:t>S3 Okul bahçeleri geleneksel oyunlara uygun şekilde düzenlenecektir.</w:t>
            </w:r>
          </w:p>
          <w:p w14:paraId="17EF60CA" w14:textId="1912C783" w:rsidR="0092314C" w:rsidRPr="000A4CA2" w:rsidRDefault="0092314C" w:rsidP="0092314C">
            <w:pPr>
              <w:pStyle w:val="TableParagraph"/>
              <w:spacing w:before="2" w:line="360" w:lineRule="auto"/>
              <w:ind w:left="107"/>
              <w:jc w:val="both"/>
              <w:rPr>
                <w:rFonts w:ascii="Times New Roman" w:hAnsi="Times New Roman" w:cs="Times New Roman"/>
                <w:bCs/>
                <w:sz w:val="24"/>
                <w:szCs w:val="24"/>
              </w:rPr>
            </w:pPr>
            <w:r w:rsidRPr="000A4CA2">
              <w:rPr>
                <w:rFonts w:ascii="Times New Roman" w:hAnsi="Times New Roman" w:cs="Times New Roman"/>
                <w:bCs/>
                <w:sz w:val="24"/>
                <w:szCs w:val="24"/>
              </w:rPr>
              <w:t>S4 Okul öncesi eğitimde okul-aile iş birliği geliştirilecektir.</w:t>
            </w:r>
          </w:p>
        </w:tc>
      </w:tr>
      <w:tr w:rsidR="0092314C" w:rsidRPr="000A4CA2" w14:paraId="30E2462B" w14:textId="77777777" w:rsidTr="000A4CA2">
        <w:trPr>
          <w:trHeight w:val="465"/>
        </w:trPr>
        <w:tc>
          <w:tcPr>
            <w:tcW w:w="1348" w:type="pct"/>
          </w:tcPr>
          <w:p w14:paraId="03C1CFAE" w14:textId="77777777" w:rsidR="0092314C" w:rsidRPr="000A4CA2" w:rsidRDefault="0092314C" w:rsidP="00A323CC">
            <w:pPr>
              <w:pStyle w:val="TableParagraph"/>
              <w:spacing w:line="360" w:lineRule="auto"/>
              <w:ind w:left="107"/>
              <w:jc w:val="both"/>
              <w:rPr>
                <w:rFonts w:ascii="Times New Roman" w:hAnsi="Times New Roman" w:cs="Times New Roman"/>
                <w:bCs/>
                <w:sz w:val="24"/>
                <w:szCs w:val="24"/>
              </w:rPr>
            </w:pPr>
            <w:r w:rsidRPr="000A4CA2">
              <w:rPr>
                <w:rFonts w:ascii="Times New Roman" w:hAnsi="Times New Roman" w:cs="Times New Roman"/>
                <w:bCs/>
                <w:sz w:val="24"/>
                <w:szCs w:val="24"/>
              </w:rPr>
              <w:t>Maliyet</w:t>
            </w:r>
            <w:r w:rsidRPr="000A4CA2">
              <w:rPr>
                <w:rFonts w:ascii="Times New Roman" w:hAnsi="Times New Roman" w:cs="Times New Roman"/>
                <w:bCs/>
                <w:spacing w:val="19"/>
                <w:sz w:val="24"/>
                <w:szCs w:val="24"/>
              </w:rPr>
              <w:t xml:space="preserve"> </w:t>
            </w:r>
            <w:r w:rsidRPr="000A4CA2">
              <w:rPr>
                <w:rFonts w:ascii="Times New Roman" w:hAnsi="Times New Roman" w:cs="Times New Roman"/>
                <w:bCs/>
                <w:spacing w:val="-2"/>
                <w:sz w:val="24"/>
                <w:szCs w:val="24"/>
              </w:rPr>
              <w:t>Tahmini</w:t>
            </w:r>
          </w:p>
        </w:tc>
        <w:tc>
          <w:tcPr>
            <w:tcW w:w="3652" w:type="pct"/>
            <w:gridSpan w:val="9"/>
          </w:tcPr>
          <w:p w14:paraId="3D48E768" w14:textId="018AB57A" w:rsidR="0092314C" w:rsidRPr="000A4CA2" w:rsidRDefault="00F55EE8" w:rsidP="00A323CC">
            <w:pPr>
              <w:pStyle w:val="TableParagraph"/>
              <w:spacing w:before="1" w:line="360" w:lineRule="auto"/>
              <w:ind w:left="107"/>
              <w:jc w:val="both"/>
              <w:rPr>
                <w:rFonts w:ascii="Times New Roman" w:hAnsi="Times New Roman" w:cs="Times New Roman"/>
                <w:bCs/>
                <w:sz w:val="24"/>
                <w:szCs w:val="24"/>
              </w:rPr>
            </w:pPr>
            <w:r w:rsidRPr="000A4CA2">
              <w:rPr>
                <w:rFonts w:ascii="Times New Roman" w:hAnsi="Times New Roman" w:cs="Times New Roman"/>
                <w:bCs/>
                <w:sz w:val="24"/>
                <w:szCs w:val="24"/>
              </w:rPr>
              <w:t>5</w:t>
            </w:r>
            <w:r w:rsidR="0092314C" w:rsidRPr="000A4CA2">
              <w:rPr>
                <w:rFonts w:ascii="Times New Roman" w:hAnsi="Times New Roman" w:cs="Times New Roman"/>
                <w:bCs/>
                <w:sz w:val="24"/>
                <w:szCs w:val="24"/>
              </w:rPr>
              <w:t>0.000 TL</w:t>
            </w:r>
          </w:p>
        </w:tc>
      </w:tr>
      <w:tr w:rsidR="0092314C" w:rsidRPr="000A4CA2" w14:paraId="514F917F" w14:textId="77777777" w:rsidTr="002E3918">
        <w:trPr>
          <w:trHeight w:val="737"/>
        </w:trPr>
        <w:tc>
          <w:tcPr>
            <w:tcW w:w="1348" w:type="pct"/>
            <w:shd w:val="clear" w:color="auto" w:fill="auto"/>
          </w:tcPr>
          <w:p w14:paraId="73AA9ABD" w14:textId="77777777" w:rsidR="0092314C" w:rsidRPr="000A4CA2" w:rsidRDefault="0092314C" w:rsidP="00A323CC">
            <w:pPr>
              <w:pStyle w:val="TableParagraph"/>
              <w:spacing w:line="360" w:lineRule="auto"/>
              <w:ind w:left="107"/>
              <w:jc w:val="both"/>
              <w:rPr>
                <w:rFonts w:ascii="Times New Roman" w:hAnsi="Times New Roman" w:cs="Times New Roman"/>
                <w:bCs/>
                <w:sz w:val="24"/>
                <w:szCs w:val="24"/>
              </w:rPr>
            </w:pPr>
            <w:r w:rsidRPr="000A4CA2">
              <w:rPr>
                <w:rFonts w:ascii="Times New Roman" w:hAnsi="Times New Roman" w:cs="Times New Roman"/>
                <w:bCs/>
                <w:spacing w:val="-2"/>
                <w:w w:val="105"/>
                <w:sz w:val="24"/>
                <w:szCs w:val="24"/>
              </w:rPr>
              <w:t>Tespitler</w:t>
            </w:r>
          </w:p>
        </w:tc>
        <w:tc>
          <w:tcPr>
            <w:tcW w:w="3652" w:type="pct"/>
            <w:gridSpan w:val="9"/>
            <w:shd w:val="clear" w:color="auto" w:fill="auto"/>
          </w:tcPr>
          <w:p w14:paraId="72FF2A8F" w14:textId="02290C24" w:rsidR="0092314C" w:rsidRPr="000A4CA2" w:rsidRDefault="0092314C" w:rsidP="00A323CC">
            <w:pPr>
              <w:pStyle w:val="TableParagraph"/>
              <w:spacing w:before="120" w:after="120"/>
              <w:ind w:left="107"/>
              <w:jc w:val="both"/>
              <w:rPr>
                <w:rFonts w:ascii="Times New Roman" w:eastAsia="Times New Roman" w:hAnsi="Times New Roman" w:cs="Times New Roman"/>
                <w:sz w:val="24"/>
                <w:szCs w:val="24"/>
              </w:rPr>
            </w:pPr>
            <w:r w:rsidRPr="000A4CA2">
              <w:rPr>
                <w:rFonts w:ascii="Times New Roman" w:hAnsi="Times New Roman" w:cs="Times New Roman"/>
                <w:bCs/>
                <w:spacing w:val="-2"/>
                <w:sz w:val="24"/>
                <w:szCs w:val="24"/>
              </w:rPr>
              <w:t xml:space="preserve">T1. </w:t>
            </w:r>
            <w:r w:rsidR="00354803" w:rsidRPr="000A4CA2">
              <w:rPr>
                <w:rFonts w:ascii="Times New Roman" w:hAnsi="Times New Roman" w:cs="Times New Roman"/>
                <w:bCs/>
                <w:spacing w:val="-2"/>
                <w:w w:val="105"/>
                <w:sz w:val="24"/>
                <w:szCs w:val="24"/>
              </w:rPr>
              <w:t>Ailelerin iş hayatına katılımlarının artmasından dolayı aile eğitimlerine katılım oranı azalmıştır.</w:t>
            </w:r>
          </w:p>
          <w:p w14:paraId="4210B15A" w14:textId="519EE5B4" w:rsidR="0092314C" w:rsidRPr="000A4CA2" w:rsidRDefault="0092314C" w:rsidP="00A323CC">
            <w:pPr>
              <w:pStyle w:val="TableParagraph"/>
              <w:spacing w:before="120" w:after="120"/>
              <w:ind w:left="107"/>
              <w:jc w:val="both"/>
              <w:rPr>
                <w:rFonts w:ascii="Times New Roman" w:eastAsia="Times New Roman" w:hAnsi="Times New Roman" w:cs="Times New Roman"/>
                <w:sz w:val="24"/>
                <w:szCs w:val="24"/>
              </w:rPr>
            </w:pPr>
            <w:r w:rsidRPr="000A4CA2">
              <w:rPr>
                <w:rFonts w:ascii="Times New Roman" w:hAnsi="Times New Roman" w:cs="Times New Roman"/>
                <w:bCs/>
                <w:spacing w:val="-2"/>
                <w:sz w:val="24"/>
                <w:szCs w:val="24"/>
              </w:rPr>
              <w:t>T2.</w:t>
            </w:r>
            <w:r w:rsidRPr="000A4CA2">
              <w:rPr>
                <w:rFonts w:ascii="Times New Roman" w:hAnsi="Times New Roman" w:cs="Times New Roman"/>
                <w:bCs/>
                <w:sz w:val="24"/>
                <w:szCs w:val="24"/>
              </w:rPr>
              <w:t xml:space="preserve"> </w:t>
            </w:r>
            <w:r w:rsidR="00923716" w:rsidRPr="000A4CA2">
              <w:rPr>
                <w:rFonts w:ascii="Times New Roman" w:eastAsia="Times New Roman" w:hAnsi="Times New Roman" w:cs="Times New Roman"/>
                <w:sz w:val="24"/>
                <w:szCs w:val="24"/>
              </w:rPr>
              <w:t>Okulumuz öğretmenlerinin dijital yeterliklerinin e-portfolyo sistemine uygun olmayışı</w:t>
            </w:r>
          </w:p>
          <w:p w14:paraId="157097D9" w14:textId="2849765B" w:rsidR="0092314C" w:rsidRPr="000A4CA2" w:rsidRDefault="0092314C" w:rsidP="00A323CC">
            <w:pPr>
              <w:pStyle w:val="TableParagraph"/>
              <w:spacing w:before="120" w:after="120"/>
              <w:ind w:left="107"/>
              <w:jc w:val="both"/>
              <w:rPr>
                <w:rFonts w:ascii="Times New Roman" w:eastAsia="Times New Roman" w:hAnsi="Times New Roman" w:cs="Times New Roman"/>
                <w:sz w:val="24"/>
                <w:szCs w:val="24"/>
              </w:rPr>
            </w:pPr>
            <w:r w:rsidRPr="000A4CA2">
              <w:rPr>
                <w:rFonts w:ascii="Times New Roman" w:hAnsi="Times New Roman" w:cs="Times New Roman"/>
                <w:bCs/>
                <w:spacing w:val="-2"/>
                <w:sz w:val="24"/>
                <w:szCs w:val="24"/>
              </w:rPr>
              <w:t>T3.</w:t>
            </w:r>
            <w:r w:rsidRPr="000A4CA2">
              <w:rPr>
                <w:rFonts w:ascii="Times New Roman" w:hAnsi="Times New Roman" w:cs="Times New Roman"/>
                <w:bCs/>
                <w:sz w:val="24"/>
                <w:szCs w:val="24"/>
              </w:rPr>
              <w:t xml:space="preserve"> </w:t>
            </w:r>
            <w:r w:rsidR="00923716" w:rsidRPr="000A4CA2">
              <w:rPr>
                <w:rFonts w:ascii="Times New Roman" w:eastAsia="Times New Roman" w:hAnsi="Times New Roman" w:cs="Times New Roman"/>
                <w:sz w:val="24"/>
                <w:szCs w:val="24"/>
              </w:rPr>
              <w:t>Çocukların bağışıklık sistemlerinin gelişmemiş olması ve ailelerin koruyucu tutumlarından dolayı sürekli şikâyet etmeleri ya da dış alan etkinliklerine gönüllü katılım göstermemeleri</w:t>
            </w:r>
          </w:p>
          <w:p w14:paraId="1B7E249E" w14:textId="4E3A5AB9" w:rsidR="0092314C" w:rsidRPr="000A4CA2" w:rsidRDefault="0092314C" w:rsidP="00A323CC">
            <w:pPr>
              <w:pStyle w:val="TableParagraph"/>
              <w:spacing w:line="360" w:lineRule="auto"/>
              <w:ind w:left="107"/>
              <w:jc w:val="both"/>
              <w:rPr>
                <w:rFonts w:ascii="Times New Roman" w:hAnsi="Times New Roman" w:cs="Times New Roman"/>
                <w:bCs/>
                <w:sz w:val="24"/>
                <w:szCs w:val="24"/>
              </w:rPr>
            </w:pPr>
            <w:r w:rsidRPr="000A4CA2">
              <w:rPr>
                <w:rFonts w:ascii="Times New Roman" w:eastAsia="Times New Roman" w:hAnsi="Times New Roman" w:cs="Times New Roman"/>
                <w:sz w:val="24"/>
                <w:szCs w:val="24"/>
              </w:rPr>
              <w:t xml:space="preserve">T4. </w:t>
            </w:r>
            <w:r w:rsidR="00923716" w:rsidRPr="000A4CA2">
              <w:rPr>
                <w:rFonts w:ascii="Times New Roman" w:eastAsia="Times New Roman" w:hAnsi="Times New Roman" w:cs="Times New Roman"/>
                <w:sz w:val="24"/>
                <w:szCs w:val="24"/>
              </w:rPr>
              <w:t>Okul öncesi eğitim programının geleneksel oyunları kapsayıcı olmaması</w:t>
            </w:r>
          </w:p>
        </w:tc>
      </w:tr>
      <w:tr w:rsidR="0092314C" w:rsidRPr="000A4CA2" w14:paraId="7E74E737" w14:textId="77777777" w:rsidTr="002E3918">
        <w:trPr>
          <w:trHeight w:val="737"/>
        </w:trPr>
        <w:tc>
          <w:tcPr>
            <w:tcW w:w="1348" w:type="pct"/>
            <w:shd w:val="clear" w:color="auto" w:fill="auto"/>
          </w:tcPr>
          <w:p w14:paraId="748D95A4" w14:textId="77777777" w:rsidR="0092314C" w:rsidRPr="000A4CA2" w:rsidRDefault="0092314C" w:rsidP="00A323CC">
            <w:pPr>
              <w:pStyle w:val="TableParagraph"/>
              <w:spacing w:before="1" w:line="360" w:lineRule="auto"/>
              <w:ind w:left="107"/>
              <w:jc w:val="both"/>
              <w:rPr>
                <w:rFonts w:ascii="Times New Roman" w:hAnsi="Times New Roman" w:cs="Times New Roman"/>
                <w:bCs/>
                <w:sz w:val="24"/>
                <w:szCs w:val="24"/>
              </w:rPr>
            </w:pPr>
            <w:r w:rsidRPr="000A4CA2">
              <w:rPr>
                <w:rFonts w:ascii="Times New Roman" w:hAnsi="Times New Roman" w:cs="Times New Roman"/>
                <w:bCs/>
                <w:spacing w:val="-2"/>
                <w:w w:val="110"/>
                <w:sz w:val="24"/>
                <w:szCs w:val="24"/>
              </w:rPr>
              <w:t>İhtiyaçlar</w:t>
            </w:r>
          </w:p>
        </w:tc>
        <w:tc>
          <w:tcPr>
            <w:tcW w:w="3652" w:type="pct"/>
            <w:gridSpan w:val="9"/>
            <w:shd w:val="clear" w:color="auto" w:fill="auto"/>
          </w:tcPr>
          <w:p w14:paraId="76B2B2FB" w14:textId="0E1B5BB3" w:rsidR="0092314C" w:rsidRPr="000A4CA2" w:rsidRDefault="0092314C" w:rsidP="00A323CC">
            <w:pPr>
              <w:pStyle w:val="TableParagraph"/>
              <w:spacing w:before="120" w:after="120"/>
              <w:ind w:left="107"/>
              <w:jc w:val="both"/>
              <w:rPr>
                <w:rFonts w:ascii="Times New Roman" w:hAnsi="Times New Roman" w:cs="Times New Roman"/>
                <w:bCs/>
                <w:sz w:val="24"/>
                <w:szCs w:val="24"/>
              </w:rPr>
            </w:pPr>
            <w:r w:rsidRPr="000A4CA2">
              <w:rPr>
                <w:rFonts w:ascii="Times New Roman" w:hAnsi="Times New Roman" w:cs="Times New Roman"/>
                <w:bCs/>
                <w:sz w:val="24"/>
                <w:szCs w:val="24"/>
              </w:rPr>
              <w:t xml:space="preserve">I1. </w:t>
            </w:r>
            <w:r w:rsidR="00923716" w:rsidRPr="000A4CA2">
              <w:rPr>
                <w:rFonts w:ascii="Times New Roman" w:hAnsi="Times New Roman" w:cs="Times New Roman"/>
                <w:bCs/>
                <w:sz w:val="24"/>
                <w:szCs w:val="24"/>
              </w:rPr>
              <w:t>Ailelerin çalıştıkları büyük fabrikalarda eğitimlerin düzenlenebilmesi</w:t>
            </w:r>
          </w:p>
          <w:p w14:paraId="40893182" w14:textId="07001C4A" w:rsidR="0092314C" w:rsidRPr="000A4CA2" w:rsidRDefault="0092314C" w:rsidP="00A323CC">
            <w:pPr>
              <w:pStyle w:val="TableParagraph"/>
              <w:spacing w:before="120" w:after="120"/>
              <w:ind w:left="107"/>
              <w:jc w:val="both"/>
              <w:rPr>
                <w:rFonts w:ascii="Times New Roman" w:hAnsi="Times New Roman" w:cs="Times New Roman"/>
                <w:bCs/>
                <w:sz w:val="24"/>
                <w:szCs w:val="24"/>
              </w:rPr>
            </w:pPr>
            <w:r w:rsidRPr="000A4CA2">
              <w:rPr>
                <w:rFonts w:ascii="Times New Roman" w:hAnsi="Times New Roman" w:cs="Times New Roman"/>
                <w:bCs/>
                <w:sz w:val="24"/>
                <w:szCs w:val="24"/>
              </w:rPr>
              <w:t xml:space="preserve">I2. </w:t>
            </w:r>
            <w:r w:rsidR="00923716" w:rsidRPr="000A4CA2">
              <w:rPr>
                <w:rFonts w:ascii="Times New Roman" w:hAnsi="Times New Roman" w:cs="Times New Roman"/>
                <w:bCs/>
                <w:sz w:val="24"/>
                <w:szCs w:val="24"/>
              </w:rPr>
              <w:t>Öğretmen ve yöneticilere yönelik dijital becerileri geliştirecek hizmet içi eğitimlerin yönlendirilmesi</w:t>
            </w:r>
          </w:p>
          <w:p w14:paraId="6A3D1879" w14:textId="05E05AA1" w:rsidR="0092314C" w:rsidRPr="000A4CA2" w:rsidRDefault="0092314C" w:rsidP="00A323CC">
            <w:pPr>
              <w:pStyle w:val="TableParagraph"/>
              <w:spacing w:before="120" w:after="120"/>
              <w:ind w:left="107"/>
              <w:jc w:val="both"/>
              <w:rPr>
                <w:rFonts w:ascii="Times New Roman" w:hAnsi="Times New Roman" w:cs="Times New Roman"/>
                <w:bCs/>
                <w:sz w:val="24"/>
                <w:szCs w:val="24"/>
              </w:rPr>
            </w:pPr>
            <w:r w:rsidRPr="000A4CA2">
              <w:rPr>
                <w:rFonts w:ascii="Times New Roman" w:hAnsi="Times New Roman" w:cs="Times New Roman"/>
                <w:bCs/>
                <w:sz w:val="24"/>
                <w:szCs w:val="24"/>
              </w:rPr>
              <w:t xml:space="preserve">I3. </w:t>
            </w:r>
            <w:r w:rsidR="00923716" w:rsidRPr="000A4CA2">
              <w:rPr>
                <w:rFonts w:ascii="Times New Roman" w:hAnsi="Times New Roman" w:cs="Times New Roman"/>
                <w:bCs/>
                <w:sz w:val="24"/>
                <w:szCs w:val="24"/>
              </w:rPr>
              <w:t>Dış alan etkinlikleri artırmak için aile sağlık merkezleri ile etkin bir iş birliği kurulacak</w:t>
            </w:r>
          </w:p>
          <w:p w14:paraId="44E0C867" w14:textId="0AB9416F" w:rsidR="0092314C" w:rsidRPr="000A4CA2" w:rsidRDefault="0092314C" w:rsidP="00A323CC">
            <w:pPr>
              <w:pStyle w:val="TableParagraph"/>
              <w:spacing w:before="122" w:line="360" w:lineRule="auto"/>
              <w:ind w:left="107"/>
              <w:jc w:val="both"/>
              <w:rPr>
                <w:rFonts w:ascii="Times New Roman" w:hAnsi="Times New Roman" w:cs="Times New Roman"/>
                <w:bCs/>
                <w:sz w:val="24"/>
                <w:szCs w:val="24"/>
              </w:rPr>
            </w:pPr>
            <w:r w:rsidRPr="000A4CA2">
              <w:rPr>
                <w:rFonts w:ascii="Times New Roman" w:hAnsi="Times New Roman" w:cs="Times New Roman"/>
                <w:bCs/>
                <w:sz w:val="24"/>
                <w:szCs w:val="24"/>
              </w:rPr>
              <w:t xml:space="preserve">I4. </w:t>
            </w:r>
            <w:r w:rsidR="00923716" w:rsidRPr="000A4CA2">
              <w:rPr>
                <w:rFonts w:ascii="Times New Roman" w:hAnsi="Times New Roman" w:cs="Times New Roman"/>
                <w:bCs/>
                <w:sz w:val="24"/>
                <w:szCs w:val="24"/>
              </w:rPr>
              <w:t>Geleneksel oyunlar çeşitlendirilerek günümüze uyarlanması</w:t>
            </w:r>
          </w:p>
        </w:tc>
      </w:tr>
    </w:tbl>
    <w:p w14:paraId="6D346B3B" w14:textId="77777777" w:rsidR="0092314C" w:rsidRPr="0019349B" w:rsidRDefault="0092314C">
      <w:pPr>
        <w:rPr>
          <w:rFonts w:ascii="Times New Roman" w:hAnsi="Times New Roman" w:cs="Times New Roman"/>
          <w:color w:val="FF0000"/>
          <w:sz w:val="24"/>
          <w:szCs w:val="24"/>
        </w:rPr>
      </w:pPr>
    </w:p>
    <w:p w14:paraId="63718238" w14:textId="77777777" w:rsidR="00A91513" w:rsidRPr="0019349B" w:rsidRDefault="00A91513" w:rsidP="00A91513">
      <w:pPr>
        <w:jc w:val="center"/>
        <w:rPr>
          <w:rFonts w:ascii="Times New Roman" w:hAnsi="Times New Roman" w:cs="Times New Roman"/>
          <w:sz w:val="24"/>
          <w:szCs w:val="24"/>
        </w:rPr>
      </w:pPr>
    </w:p>
    <w:p w14:paraId="149D7B7C" w14:textId="77777777" w:rsidR="00A91513" w:rsidRPr="0019349B" w:rsidRDefault="00A91513" w:rsidP="00A91513">
      <w:pPr>
        <w:jc w:val="center"/>
        <w:rPr>
          <w:rFonts w:ascii="Times New Roman" w:hAnsi="Times New Roman" w:cs="Times New Roman"/>
          <w:sz w:val="24"/>
          <w:szCs w:val="24"/>
        </w:rPr>
      </w:pPr>
    </w:p>
    <w:p w14:paraId="7896EF0D" w14:textId="77777777" w:rsidR="00A91513" w:rsidRPr="0019349B" w:rsidRDefault="00A91513" w:rsidP="00A91513">
      <w:pPr>
        <w:jc w:val="center"/>
        <w:rPr>
          <w:rFonts w:ascii="Times New Roman" w:hAnsi="Times New Roman" w:cs="Times New Roman"/>
          <w:sz w:val="24"/>
          <w:szCs w:val="24"/>
        </w:rPr>
      </w:pPr>
    </w:p>
    <w:p w14:paraId="6D3E8B12" w14:textId="77777777" w:rsidR="0092314C" w:rsidRPr="0019349B" w:rsidRDefault="0092314C" w:rsidP="00A91513">
      <w:pPr>
        <w:jc w:val="center"/>
        <w:rPr>
          <w:rFonts w:ascii="Times New Roman" w:hAnsi="Times New Roman" w:cs="Times New Roman"/>
          <w:sz w:val="24"/>
          <w:szCs w:val="24"/>
        </w:rPr>
      </w:pPr>
    </w:p>
    <w:p w14:paraId="1C50E655" w14:textId="0C287F57" w:rsidR="00997ECC" w:rsidRPr="00997ECC" w:rsidRDefault="00997ECC" w:rsidP="00997ECC">
      <w:pPr>
        <w:pStyle w:val="ResimYazs"/>
        <w:keepNext/>
        <w:jc w:val="center"/>
        <w:rPr>
          <w:rFonts w:ascii="Times New Roman" w:hAnsi="Times New Roman" w:cs="Times New Roman"/>
          <w:color w:val="auto"/>
          <w:sz w:val="22"/>
          <w:szCs w:val="22"/>
        </w:rPr>
      </w:pPr>
      <w:r w:rsidRPr="00997ECC">
        <w:rPr>
          <w:rFonts w:ascii="Times New Roman" w:hAnsi="Times New Roman" w:cs="Times New Roman"/>
          <w:color w:val="auto"/>
          <w:sz w:val="22"/>
          <w:szCs w:val="22"/>
        </w:rPr>
        <w:t xml:space="preserve">Tablo </w:t>
      </w:r>
      <w:r w:rsidRPr="00997ECC">
        <w:rPr>
          <w:rFonts w:ascii="Times New Roman" w:hAnsi="Times New Roman" w:cs="Times New Roman"/>
          <w:color w:val="auto"/>
          <w:sz w:val="22"/>
          <w:szCs w:val="22"/>
        </w:rPr>
        <w:fldChar w:fldCharType="begin"/>
      </w:r>
      <w:r w:rsidRPr="00997ECC">
        <w:rPr>
          <w:rFonts w:ascii="Times New Roman" w:hAnsi="Times New Roman" w:cs="Times New Roman"/>
          <w:color w:val="auto"/>
          <w:sz w:val="22"/>
          <w:szCs w:val="22"/>
        </w:rPr>
        <w:instrText xml:space="preserve"> SEQ Tablo \* ARABIC </w:instrText>
      </w:r>
      <w:r w:rsidRPr="00997ECC">
        <w:rPr>
          <w:rFonts w:ascii="Times New Roman" w:hAnsi="Times New Roman" w:cs="Times New Roman"/>
          <w:color w:val="auto"/>
          <w:sz w:val="22"/>
          <w:szCs w:val="22"/>
        </w:rPr>
        <w:fldChar w:fldCharType="separate"/>
      </w:r>
      <w:r>
        <w:rPr>
          <w:rFonts w:ascii="Times New Roman" w:hAnsi="Times New Roman" w:cs="Times New Roman"/>
          <w:noProof/>
          <w:color w:val="auto"/>
          <w:sz w:val="22"/>
          <w:szCs w:val="22"/>
        </w:rPr>
        <w:t>27</w:t>
      </w:r>
      <w:r w:rsidRPr="00997ECC">
        <w:rPr>
          <w:rFonts w:ascii="Times New Roman" w:hAnsi="Times New Roman" w:cs="Times New Roman"/>
          <w:color w:val="auto"/>
          <w:sz w:val="22"/>
          <w:szCs w:val="22"/>
        </w:rPr>
        <w:fldChar w:fldCharType="end"/>
      </w:r>
      <w:r w:rsidRPr="00997ECC">
        <w:rPr>
          <w:rFonts w:ascii="Times New Roman" w:hAnsi="Times New Roman" w:cs="Times New Roman"/>
          <w:color w:val="auto"/>
          <w:sz w:val="22"/>
          <w:szCs w:val="22"/>
        </w:rPr>
        <w:t xml:space="preserve"> Stratejik Amaç 3</w:t>
      </w:r>
    </w:p>
    <w:tbl>
      <w:tblPr>
        <w:tblStyle w:val="TabloKlavuzu3"/>
        <w:tblW w:w="5000" w:type="pct"/>
        <w:tblLook w:val="01E0" w:firstRow="1" w:lastRow="1" w:firstColumn="1" w:lastColumn="1" w:noHBand="0" w:noVBand="0"/>
      </w:tblPr>
      <w:tblGrid>
        <w:gridCol w:w="3608"/>
        <w:gridCol w:w="1381"/>
        <w:gridCol w:w="1579"/>
        <w:gridCol w:w="1109"/>
        <w:gridCol w:w="1004"/>
        <w:gridCol w:w="1001"/>
        <w:gridCol w:w="1004"/>
        <w:gridCol w:w="1004"/>
        <w:gridCol w:w="1202"/>
        <w:gridCol w:w="1284"/>
      </w:tblGrid>
      <w:tr w:rsidR="0092314C" w:rsidRPr="000A4CA2" w14:paraId="3A2B640E" w14:textId="77777777" w:rsidTr="00A323CC">
        <w:trPr>
          <w:trHeight w:val="558"/>
        </w:trPr>
        <w:tc>
          <w:tcPr>
            <w:tcW w:w="1273" w:type="pct"/>
          </w:tcPr>
          <w:p w14:paraId="0540FBE0" w14:textId="77777777" w:rsidR="0092314C" w:rsidRPr="000A4CA2" w:rsidRDefault="0092314C" w:rsidP="00A323CC">
            <w:pPr>
              <w:pStyle w:val="TableParagraph"/>
              <w:spacing w:before="2"/>
              <w:ind w:left="107"/>
              <w:jc w:val="both"/>
              <w:rPr>
                <w:rFonts w:ascii="Times New Roman" w:hAnsi="Times New Roman" w:cs="Times New Roman"/>
                <w:bCs/>
                <w:spacing w:val="4"/>
                <w:sz w:val="24"/>
                <w:szCs w:val="24"/>
              </w:rPr>
            </w:pPr>
            <w:r w:rsidRPr="000A4CA2">
              <w:rPr>
                <w:rFonts w:ascii="Times New Roman" w:hAnsi="Times New Roman" w:cs="Times New Roman"/>
                <w:bCs/>
                <w:spacing w:val="4"/>
                <w:sz w:val="24"/>
                <w:szCs w:val="24"/>
              </w:rPr>
              <w:t>TEMA</w:t>
            </w:r>
          </w:p>
        </w:tc>
        <w:tc>
          <w:tcPr>
            <w:tcW w:w="3727" w:type="pct"/>
            <w:gridSpan w:val="9"/>
          </w:tcPr>
          <w:p w14:paraId="290B8649" w14:textId="77777777" w:rsidR="0092314C" w:rsidRPr="000A4CA2" w:rsidRDefault="0092314C" w:rsidP="00A323CC">
            <w:pPr>
              <w:pStyle w:val="TableParagraph"/>
              <w:ind w:left="108" w:right="232"/>
              <w:jc w:val="both"/>
              <w:rPr>
                <w:rFonts w:ascii="Times New Roman" w:hAnsi="Times New Roman" w:cs="Times New Roman"/>
                <w:bCs/>
                <w:spacing w:val="-2"/>
                <w:w w:val="105"/>
                <w:sz w:val="24"/>
                <w:szCs w:val="24"/>
              </w:rPr>
            </w:pPr>
            <w:r w:rsidRPr="000A4CA2">
              <w:rPr>
                <w:rFonts w:ascii="Times New Roman" w:hAnsi="Times New Roman" w:cs="Times New Roman"/>
                <w:bCs/>
                <w:spacing w:val="-2"/>
                <w:w w:val="105"/>
                <w:sz w:val="24"/>
                <w:szCs w:val="24"/>
              </w:rPr>
              <w:t>KURUMSAL KAPASİTE</w:t>
            </w:r>
          </w:p>
        </w:tc>
      </w:tr>
      <w:tr w:rsidR="0092314C" w:rsidRPr="000A4CA2" w14:paraId="75198E72" w14:textId="77777777" w:rsidTr="00A323CC">
        <w:trPr>
          <w:trHeight w:val="737"/>
        </w:trPr>
        <w:tc>
          <w:tcPr>
            <w:tcW w:w="1273" w:type="pct"/>
          </w:tcPr>
          <w:p w14:paraId="2DAA3624" w14:textId="77777777" w:rsidR="0092314C" w:rsidRPr="000A4CA2" w:rsidRDefault="0092314C" w:rsidP="00A323CC">
            <w:pPr>
              <w:pStyle w:val="TableParagraph"/>
              <w:spacing w:before="2"/>
              <w:ind w:left="107"/>
              <w:jc w:val="both"/>
              <w:rPr>
                <w:rFonts w:ascii="Times New Roman" w:hAnsi="Times New Roman" w:cs="Times New Roman"/>
                <w:bCs/>
                <w:spacing w:val="4"/>
                <w:sz w:val="24"/>
                <w:szCs w:val="24"/>
              </w:rPr>
            </w:pPr>
            <w:r w:rsidRPr="000A4CA2">
              <w:rPr>
                <w:rFonts w:ascii="Times New Roman" w:hAnsi="Times New Roman" w:cs="Times New Roman"/>
                <w:bCs/>
                <w:sz w:val="24"/>
                <w:szCs w:val="24"/>
              </w:rPr>
              <w:t>Amaç</w:t>
            </w:r>
            <w:r w:rsidRPr="000A4CA2">
              <w:rPr>
                <w:rFonts w:ascii="Times New Roman" w:hAnsi="Times New Roman" w:cs="Times New Roman"/>
                <w:bCs/>
                <w:spacing w:val="-4"/>
                <w:sz w:val="24"/>
                <w:szCs w:val="24"/>
              </w:rPr>
              <w:t xml:space="preserve"> </w:t>
            </w:r>
            <w:r w:rsidRPr="000A4CA2">
              <w:rPr>
                <w:rFonts w:ascii="Times New Roman" w:hAnsi="Times New Roman" w:cs="Times New Roman"/>
                <w:bCs/>
                <w:spacing w:val="-10"/>
                <w:w w:val="110"/>
                <w:sz w:val="24"/>
                <w:szCs w:val="24"/>
              </w:rPr>
              <w:t>3</w:t>
            </w:r>
          </w:p>
        </w:tc>
        <w:tc>
          <w:tcPr>
            <w:tcW w:w="3727" w:type="pct"/>
            <w:gridSpan w:val="9"/>
          </w:tcPr>
          <w:p w14:paraId="75EBE0BC" w14:textId="12E45DF3" w:rsidR="0092314C" w:rsidRPr="000A4CA2" w:rsidRDefault="00967958" w:rsidP="00A323CC">
            <w:pPr>
              <w:pStyle w:val="TableParagraph"/>
              <w:ind w:left="108" w:right="232"/>
              <w:jc w:val="both"/>
              <w:rPr>
                <w:rFonts w:ascii="Times New Roman" w:hAnsi="Times New Roman" w:cs="Times New Roman"/>
                <w:bCs/>
                <w:spacing w:val="-2"/>
                <w:w w:val="105"/>
                <w:sz w:val="24"/>
                <w:szCs w:val="24"/>
              </w:rPr>
            </w:pPr>
            <w:r w:rsidRPr="000A4CA2">
              <w:rPr>
                <w:rFonts w:ascii="Times New Roman" w:hAnsi="Times New Roman" w:cs="Times New Roman"/>
                <w:bCs/>
                <w:spacing w:val="-2"/>
                <w:w w:val="105"/>
                <w:sz w:val="24"/>
                <w:szCs w:val="24"/>
              </w:rPr>
              <w:t>Eğitim ve öğretimin niteliğinin geliştirilmesi sağlanacaktır.</w:t>
            </w:r>
          </w:p>
        </w:tc>
      </w:tr>
      <w:tr w:rsidR="0092314C" w:rsidRPr="000A4CA2" w14:paraId="26FA6936" w14:textId="77777777" w:rsidTr="00A323CC">
        <w:trPr>
          <w:trHeight w:val="737"/>
        </w:trPr>
        <w:tc>
          <w:tcPr>
            <w:tcW w:w="1273" w:type="pct"/>
          </w:tcPr>
          <w:p w14:paraId="707A98E2" w14:textId="77777777" w:rsidR="0092314C" w:rsidRPr="000A4CA2" w:rsidRDefault="0092314C" w:rsidP="00A323CC">
            <w:pPr>
              <w:pStyle w:val="TableParagraph"/>
              <w:spacing w:before="2"/>
              <w:ind w:left="107"/>
              <w:jc w:val="both"/>
              <w:rPr>
                <w:rFonts w:ascii="Times New Roman" w:hAnsi="Times New Roman" w:cs="Times New Roman"/>
                <w:bCs/>
                <w:spacing w:val="4"/>
                <w:sz w:val="24"/>
                <w:szCs w:val="24"/>
              </w:rPr>
            </w:pPr>
            <w:r w:rsidRPr="000A4CA2">
              <w:rPr>
                <w:rFonts w:ascii="Times New Roman" w:hAnsi="Times New Roman" w:cs="Times New Roman"/>
                <w:bCs/>
                <w:w w:val="105"/>
                <w:sz w:val="24"/>
                <w:szCs w:val="24"/>
              </w:rPr>
              <w:t>Hedef</w:t>
            </w:r>
            <w:r w:rsidRPr="000A4CA2">
              <w:rPr>
                <w:rFonts w:ascii="Times New Roman" w:hAnsi="Times New Roman" w:cs="Times New Roman"/>
                <w:bCs/>
                <w:spacing w:val="-12"/>
                <w:w w:val="105"/>
                <w:sz w:val="24"/>
                <w:szCs w:val="24"/>
              </w:rPr>
              <w:t xml:space="preserve"> </w:t>
            </w:r>
            <w:proofErr w:type="gramStart"/>
            <w:r w:rsidRPr="000A4CA2">
              <w:rPr>
                <w:rFonts w:ascii="Times New Roman" w:hAnsi="Times New Roman" w:cs="Times New Roman"/>
                <w:bCs/>
                <w:spacing w:val="-5"/>
                <w:w w:val="110"/>
                <w:sz w:val="24"/>
                <w:szCs w:val="24"/>
              </w:rPr>
              <w:t>3.1</w:t>
            </w:r>
            <w:proofErr w:type="gramEnd"/>
          </w:p>
        </w:tc>
        <w:tc>
          <w:tcPr>
            <w:tcW w:w="3727" w:type="pct"/>
            <w:gridSpan w:val="9"/>
          </w:tcPr>
          <w:p w14:paraId="2A47FE7A" w14:textId="245DF2BA" w:rsidR="0092314C" w:rsidRPr="000A4CA2" w:rsidRDefault="00967958" w:rsidP="00A323CC">
            <w:pPr>
              <w:pStyle w:val="TableParagraph"/>
              <w:ind w:left="108" w:right="232"/>
              <w:jc w:val="both"/>
              <w:rPr>
                <w:rFonts w:ascii="Times New Roman" w:hAnsi="Times New Roman" w:cs="Times New Roman"/>
                <w:bCs/>
                <w:spacing w:val="-2"/>
                <w:w w:val="105"/>
                <w:sz w:val="24"/>
                <w:szCs w:val="24"/>
              </w:rPr>
            </w:pPr>
            <w:r w:rsidRPr="000A4CA2">
              <w:rPr>
                <w:rFonts w:ascii="Times New Roman" w:hAnsi="Times New Roman" w:cs="Times New Roman"/>
                <w:bCs/>
                <w:spacing w:val="-2"/>
                <w:w w:val="105"/>
                <w:sz w:val="24"/>
                <w:szCs w:val="24"/>
              </w:rPr>
              <w:t>Kurum personelinin mesleki gelişimlerinin artırılması sağlanacaktır.</w:t>
            </w:r>
          </w:p>
        </w:tc>
      </w:tr>
      <w:tr w:rsidR="0092314C" w:rsidRPr="000A4CA2" w14:paraId="7FEF138A" w14:textId="77777777" w:rsidTr="00A323CC">
        <w:trPr>
          <w:trHeight w:val="737"/>
        </w:trPr>
        <w:tc>
          <w:tcPr>
            <w:tcW w:w="1273" w:type="pct"/>
          </w:tcPr>
          <w:p w14:paraId="6FA2FCC1" w14:textId="77777777" w:rsidR="0092314C" w:rsidRPr="000A4CA2" w:rsidRDefault="0092314C" w:rsidP="00A323CC">
            <w:pPr>
              <w:pStyle w:val="TableParagraph"/>
              <w:spacing w:before="2"/>
              <w:ind w:left="107"/>
              <w:jc w:val="both"/>
              <w:rPr>
                <w:rFonts w:ascii="Times New Roman" w:hAnsi="Times New Roman" w:cs="Times New Roman"/>
                <w:bCs/>
                <w:sz w:val="24"/>
                <w:szCs w:val="24"/>
              </w:rPr>
            </w:pPr>
            <w:r w:rsidRPr="000A4CA2">
              <w:rPr>
                <w:rFonts w:ascii="Times New Roman" w:hAnsi="Times New Roman" w:cs="Times New Roman"/>
                <w:bCs/>
                <w:spacing w:val="4"/>
                <w:sz w:val="24"/>
                <w:szCs w:val="24"/>
              </w:rPr>
              <w:t>Performans</w:t>
            </w:r>
            <w:r w:rsidRPr="000A4CA2">
              <w:rPr>
                <w:rFonts w:ascii="Times New Roman" w:hAnsi="Times New Roman" w:cs="Times New Roman"/>
                <w:bCs/>
                <w:spacing w:val="23"/>
                <w:sz w:val="24"/>
                <w:szCs w:val="24"/>
              </w:rPr>
              <w:t xml:space="preserve"> </w:t>
            </w:r>
            <w:r w:rsidRPr="000A4CA2">
              <w:rPr>
                <w:rFonts w:ascii="Times New Roman" w:hAnsi="Times New Roman" w:cs="Times New Roman"/>
                <w:bCs/>
                <w:spacing w:val="-2"/>
                <w:sz w:val="24"/>
                <w:szCs w:val="24"/>
              </w:rPr>
              <w:t>Göstergeleri</w:t>
            </w:r>
          </w:p>
        </w:tc>
        <w:tc>
          <w:tcPr>
            <w:tcW w:w="487" w:type="pct"/>
          </w:tcPr>
          <w:p w14:paraId="5AC76489" w14:textId="77777777" w:rsidR="0092314C" w:rsidRPr="000A4CA2" w:rsidRDefault="0092314C" w:rsidP="00A323CC">
            <w:pPr>
              <w:pStyle w:val="TableParagraph"/>
              <w:ind w:left="107" w:right="225"/>
              <w:jc w:val="both"/>
              <w:rPr>
                <w:rFonts w:ascii="Times New Roman" w:hAnsi="Times New Roman" w:cs="Times New Roman"/>
                <w:bCs/>
                <w:sz w:val="24"/>
                <w:szCs w:val="24"/>
              </w:rPr>
            </w:pPr>
            <w:r w:rsidRPr="000A4CA2">
              <w:rPr>
                <w:rFonts w:ascii="Times New Roman" w:hAnsi="Times New Roman" w:cs="Times New Roman"/>
                <w:bCs/>
                <w:spacing w:val="-2"/>
                <w:w w:val="105"/>
                <w:sz w:val="24"/>
                <w:szCs w:val="24"/>
              </w:rPr>
              <w:t>Hedefe Etkisi</w:t>
            </w:r>
          </w:p>
        </w:tc>
        <w:tc>
          <w:tcPr>
            <w:tcW w:w="557" w:type="pct"/>
          </w:tcPr>
          <w:p w14:paraId="2E68AF51" w14:textId="77777777" w:rsidR="0092314C" w:rsidRPr="000A4CA2" w:rsidRDefault="0092314C" w:rsidP="00A323CC">
            <w:pPr>
              <w:pStyle w:val="TableParagraph"/>
              <w:ind w:left="108" w:right="139"/>
              <w:jc w:val="both"/>
              <w:rPr>
                <w:rFonts w:ascii="Times New Roman" w:hAnsi="Times New Roman" w:cs="Times New Roman"/>
                <w:bCs/>
                <w:sz w:val="24"/>
                <w:szCs w:val="24"/>
              </w:rPr>
            </w:pPr>
            <w:r w:rsidRPr="000A4CA2">
              <w:rPr>
                <w:rFonts w:ascii="Times New Roman" w:hAnsi="Times New Roman" w:cs="Times New Roman"/>
                <w:bCs/>
                <w:spacing w:val="-2"/>
                <w:w w:val="105"/>
                <w:sz w:val="24"/>
                <w:szCs w:val="24"/>
              </w:rPr>
              <w:t>Başlangıç Değeri</w:t>
            </w:r>
          </w:p>
        </w:tc>
        <w:tc>
          <w:tcPr>
            <w:tcW w:w="391" w:type="pct"/>
          </w:tcPr>
          <w:p w14:paraId="011A7E36" w14:textId="77777777" w:rsidR="0092314C" w:rsidRPr="000A4CA2" w:rsidRDefault="0092314C" w:rsidP="00A323CC">
            <w:pPr>
              <w:pStyle w:val="TableParagraph"/>
              <w:ind w:left="108"/>
              <w:jc w:val="both"/>
              <w:rPr>
                <w:rFonts w:ascii="Times New Roman" w:hAnsi="Times New Roman" w:cs="Times New Roman"/>
                <w:bCs/>
                <w:sz w:val="24"/>
                <w:szCs w:val="24"/>
              </w:rPr>
            </w:pPr>
            <w:r w:rsidRPr="000A4CA2">
              <w:rPr>
                <w:rFonts w:ascii="Times New Roman" w:hAnsi="Times New Roman" w:cs="Times New Roman"/>
                <w:bCs/>
                <w:sz w:val="24"/>
                <w:szCs w:val="24"/>
              </w:rPr>
              <w:t>2024</w:t>
            </w:r>
          </w:p>
        </w:tc>
        <w:tc>
          <w:tcPr>
            <w:tcW w:w="354" w:type="pct"/>
          </w:tcPr>
          <w:p w14:paraId="7068918A" w14:textId="77777777" w:rsidR="0092314C" w:rsidRPr="000A4CA2" w:rsidRDefault="0092314C" w:rsidP="00A323CC">
            <w:pPr>
              <w:pStyle w:val="TableParagraph"/>
              <w:ind w:left="105"/>
              <w:jc w:val="both"/>
              <w:rPr>
                <w:rFonts w:ascii="Times New Roman" w:hAnsi="Times New Roman" w:cs="Times New Roman"/>
                <w:bCs/>
                <w:sz w:val="24"/>
                <w:szCs w:val="24"/>
              </w:rPr>
            </w:pPr>
            <w:r w:rsidRPr="000A4CA2">
              <w:rPr>
                <w:rFonts w:ascii="Times New Roman" w:hAnsi="Times New Roman" w:cs="Times New Roman"/>
                <w:bCs/>
                <w:sz w:val="24"/>
                <w:szCs w:val="24"/>
              </w:rPr>
              <w:t>2025</w:t>
            </w:r>
          </w:p>
        </w:tc>
        <w:tc>
          <w:tcPr>
            <w:tcW w:w="353" w:type="pct"/>
          </w:tcPr>
          <w:p w14:paraId="76A4569D" w14:textId="77777777" w:rsidR="0092314C" w:rsidRPr="000A4CA2" w:rsidRDefault="0092314C" w:rsidP="00A323CC">
            <w:pPr>
              <w:pStyle w:val="TableParagraph"/>
              <w:ind w:left="105"/>
              <w:jc w:val="both"/>
              <w:rPr>
                <w:rFonts w:ascii="Times New Roman" w:hAnsi="Times New Roman" w:cs="Times New Roman"/>
                <w:bCs/>
                <w:sz w:val="24"/>
                <w:szCs w:val="24"/>
              </w:rPr>
            </w:pPr>
            <w:r w:rsidRPr="000A4CA2">
              <w:rPr>
                <w:rFonts w:ascii="Times New Roman" w:hAnsi="Times New Roman" w:cs="Times New Roman"/>
                <w:bCs/>
                <w:sz w:val="24"/>
                <w:szCs w:val="24"/>
              </w:rPr>
              <w:t>2026</w:t>
            </w:r>
          </w:p>
        </w:tc>
        <w:tc>
          <w:tcPr>
            <w:tcW w:w="354" w:type="pct"/>
          </w:tcPr>
          <w:p w14:paraId="199BB79A" w14:textId="77777777" w:rsidR="0092314C" w:rsidRPr="000A4CA2" w:rsidRDefault="0092314C" w:rsidP="00A323CC">
            <w:pPr>
              <w:pStyle w:val="TableParagraph"/>
              <w:ind w:left="107"/>
              <w:jc w:val="both"/>
              <w:rPr>
                <w:rFonts w:ascii="Times New Roman" w:hAnsi="Times New Roman" w:cs="Times New Roman"/>
                <w:bCs/>
                <w:sz w:val="24"/>
                <w:szCs w:val="24"/>
              </w:rPr>
            </w:pPr>
            <w:r w:rsidRPr="000A4CA2">
              <w:rPr>
                <w:rFonts w:ascii="Times New Roman" w:hAnsi="Times New Roman" w:cs="Times New Roman"/>
                <w:bCs/>
                <w:sz w:val="24"/>
                <w:szCs w:val="24"/>
              </w:rPr>
              <w:t>2027</w:t>
            </w:r>
          </w:p>
        </w:tc>
        <w:tc>
          <w:tcPr>
            <w:tcW w:w="354" w:type="pct"/>
          </w:tcPr>
          <w:p w14:paraId="05DF5E73" w14:textId="77777777" w:rsidR="0092314C" w:rsidRPr="000A4CA2" w:rsidRDefault="0092314C" w:rsidP="00A323CC">
            <w:pPr>
              <w:pStyle w:val="TableParagraph"/>
              <w:ind w:left="107"/>
              <w:jc w:val="both"/>
              <w:rPr>
                <w:rFonts w:ascii="Times New Roman" w:hAnsi="Times New Roman" w:cs="Times New Roman"/>
                <w:bCs/>
                <w:sz w:val="24"/>
                <w:szCs w:val="24"/>
              </w:rPr>
            </w:pPr>
            <w:r w:rsidRPr="000A4CA2">
              <w:rPr>
                <w:rFonts w:ascii="Times New Roman" w:hAnsi="Times New Roman" w:cs="Times New Roman"/>
                <w:bCs/>
                <w:sz w:val="24"/>
                <w:szCs w:val="24"/>
              </w:rPr>
              <w:t>2028</w:t>
            </w:r>
          </w:p>
        </w:tc>
        <w:tc>
          <w:tcPr>
            <w:tcW w:w="424" w:type="pct"/>
          </w:tcPr>
          <w:p w14:paraId="65370A89" w14:textId="77777777" w:rsidR="0092314C" w:rsidRPr="000A4CA2" w:rsidRDefault="0092314C" w:rsidP="00A323CC">
            <w:pPr>
              <w:pStyle w:val="TableParagraph"/>
              <w:ind w:left="108" w:right="127"/>
              <w:jc w:val="both"/>
              <w:rPr>
                <w:rFonts w:ascii="Times New Roman" w:hAnsi="Times New Roman" w:cs="Times New Roman"/>
                <w:bCs/>
                <w:sz w:val="24"/>
                <w:szCs w:val="24"/>
              </w:rPr>
            </w:pPr>
            <w:r w:rsidRPr="000A4CA2">
              <w:rPr>
                <w:rFonts w:ascii="Times New Roman" w:hAnsi="Times New Roman" w:cs="Times New Roman"/>
                <w:bCs/>
                <w:spacing w:val="-2"/>
                <w:w w:val="105"/>
                <w:sz w:val="24"/>
                <w:szCs w:val="24"/>
              </w:rPr>
              <w:t>İzleme Sıklığı</w:t>
            </w:r>
          </w:p>
        </w:tc>
        <w:tc>
          <w:tcPr>
            <w:tcW w:w="453" w:type="pct"/>
          </w:tcPr>
          <w:p w14:paraId="0B9C22C8" w14:textId="77777777" w:rsidR="0092314C" w:rsidRPr="000A4CA2" w:rsidRDefault="0092314C" w:rsidP="00A323CC">
            <w:pPr>
              <w:pStyle w:val="TableParagraph"/>
              <w:ind w:left="108" w:right="232"/>
              <w:jc w:val="both"/>
              <w:rPr>
                <w:rFonts w:ascii="Times New Roman" w:hAnsi="Times New Roman" w:cs="Times New Roman"/>
                <w:bCs/>
                <w:sz w:val="24"/>
                <w:szCs w:val="24"/>
              </w:rPr>
            </w:pPr>
            <w:r w:rsidRPr="000A4CA2">
              <w:rPr>
                <w:rFonts w:ascii="Times New Roman" w:hAnsi="Times New Roman" w:cs="Times New Roman"/>
                <w:bCs/>
                <w:spacing w:val="-2"/>
                <w:w w:val="105"/>
                <w:sz w:val="24"/>
                <w:szCs w:val="24"/>
              </w:rPr>
              <w:t>Rapor Sıklığı</w:t>
            </w:r>
          </w:p>
        </w:tc>
      </w:tr>
      <w:tr w:rsidR="0092314C" w:rsidRPr="000A4CA2" w14:paraId="2C858488" w14:textId="77777777" w:rsidTr="00967958">
        <w:trPr>
          <w:trHeight w:val="737"/>
        </w:trPr>
        <w:tc>
          <w:tcPr>
            <w:tcW w:w="1273" w:type="pct"/>
          </w:tcPr>
          <w:p w14:paraId="11CDA0E1" w14:textId="7070D728" w:rsidR="0092314C" w:rsidRPr="000A4CA2" w:rsidRDefault="0092314C" w:rsidP="00A323CC">
            <w:pPr>
              <w:pStyle w:val="TableParagraph"/>
              <w:spacing w:before="2"/>
              <w:ind w:left="107"/>
              <w:jc w:val="both"/>
              <w:rPr>
                <w:rFonts w:ascii="Times New Roman" w:hAnsi="Times New Roman" w:cs="Times New Roman"/>
                <w:bCs/>
                <w:sz w:val="24"/>
                <w:szCs w:val="24"/>
              </w:rPr>
            </w:pPr>
            <w:r w:rsidRPr="000A4CA2">
              <w:rPr>
                <w:rFonts w:ascii="Times New Roman" w:hAnsi="Times New Roman" w:cs="Times New Roman"/>
                <w:bCs/>
                <w:w w:val="90"/>
                <w:sz w:val="24"/>
                <w:szCs w:val="24"/>
              </w:rPr>
              <w:t>PG</w:t>
            </w:r>
            <w:r w:rsidRPr="000A4CA2">
              <w:rPr>
                <w:rFonts w:ascii="Times New Roman" w:hAnsi="Times New Roman" w:cs="Times New Roman"/>
                <w:bCs/>
                <w:spacing w:val="-2"/>
                <w:w w:val="105"/>
                <w:sz w:val="24"/>
                <w:szCs w:val="24"/>
              </w:rPr>
              <w:t>3.</w:t>
            </w:r>
            <w:proofErr w:type="gramStart"/>
            <w:r w:rsidRPr="000A4CA2">
              <w:rPr>
                <w:rFonts w:ascii="Times New Roman" w:hAnsi="Times New Roman" w:cs="Times New Roman"/>
                <w:bCs/>
                <w:spacing w:val="-2"/>
                <w:w w:val="105"/>
                <w:sz w:val="24"/>
                <w:szCs w:val="24"/>
              </w:rPr>
              <w:t>1.1</w:t>
            </w:r>
            <w:proofErr w:type="gramEnd"/>
            <w:r w:rsidRPr="000A4CA2">
              <w:rPr>
                <w:rFonts w:ascii="Times New Roman" w:hAnsi="Times New Roman" w:cs="Times New Roman"/>
                <w:bCs/>
                <w:spacing w:val="-2"/>
                <w:w w:val="105"/>
                <w:sz w:val="24"/>
                <w:szCs w:val="24"/>
              </w:rPr>
              <w:t xml:space="preserve"> </w:t>
            </w:r>
            <w:r w:rsidR="00967958" w:rsidRPr="000A4CA2">
              <w:rPr>
                <w:rFonts w:ascii="Times New Roman" w:hAnsi="Times New Roman" w:cs="Times New Roman"/>
                <w:bCs/>
                <w:spacing w:val="-2"/>
                <w:w w:val="105"/>
                <w:sz w:val="24"/>
                <w:szCs w:val="24"/>
              </w:rPr>
              <w:t>Yöneticilerin hizmet içi eğitim sayısı</w:t>
            </w:r>
          </w:p>
        </w:tc>
        <w:tc>
          <w:tcPr>
            <w:tcW w:w="487" w:type="pct"/>
            <w:vAlign w:val="center"/>
          </w:tcPr>
          <w:p w14:paraId="18A18213" w14:textId="02E17B16" w:rsidR="0092314C" w:rsidRPr="000A4CA2" w:rsidRDefault="0092314C" w:rsidP="00967958">
            <w:pPr>
              <w:pStyle w:val="TableParagraph"/>
              <w:jc w:val="center"/>
              <w:rPr>
                <w:rFonts w:ascii="Times New Roman" w:hAnsi="Times New Roman" w:cs="Times New Roman"/>
                <w:bCs/>
                <w:sz w:val="24"/>
                <w:szCs w:val="24"/>
              </w:rPr>
            </w:pPr>
            <w:r w:rsidRPr="000A4CA2">
              <w:rPr>
                <w:rFonts w:ascii="Times New Roman" w:hAnsi="Times New Roman" w:cs="Times New Roman"/>
                <w:bCs/>
                <w:sz w:val="24"/>
                <w:szCs w:val="24"/>
              </w:rPr>
              <w:t>%</w:t>
            </w:r>
            <w:r w:rsidR="00967958" w:rsidRPr="000A4CA2">
              <w:rPr>
                <w:rFonts w:ascii="Times New Roman" w:hAnsi="Times New Roman" w:cs="Times New Roman"/>
                <w:bCs/>
                <w:sz w:val="24"/>
                <w:szCs w:val="24"/>
              </w:rPr>
              <w:t>25</w:t>
            </w:r>
          </w:p>
        </w:tc>
        <w:tc>
          <w:tcPr>
            <w:tcW w:w="557" w:type="pct"/>
            <w:vAlign w:val="center"/>
          </w:tcPr>
          <w:p w14:paraId="0707DE6F" w14:textId="13478106" w:rsidR="0092314C" w:rsidRPr="000A4CA2" w:rsidRDefault="00967958" w:rsidP="00967958">
            <w:pPr>
              <w:pStyle w:val="TableParagraph"/>
              <w:jc w:val="center"/>
              <w:rPr>
                <w:rFonts w:ascii="Times New Roman" w:hAnsi="Times New Roman" w:cs="Times New Roman"/>
                <w:bCs/>
                <w:sz w:val="24"/>
                <w:szCs w:val="24"/>
              </w:rPr>
            </w:pPr>
            <w:r w:rsidRPr="000A4CA2">
              <w:rPr>
                <w:rFonts w:ascii="Times New Roman" w:hAnsi="Times New Roman" w:cs="Times New Roman"/>
                <w:bCs/>
                <w:sz w:val="24"/>
                <w:szCs w:val="24"/>
              </w:rPr>
              <w:t>11</w:t>
            </w:r>
          </w:p>
        </w:tc>
        <w:tc>
          <w:tcPr>
            <w:tcW w:w="391" w:type="pct"/>
            <w:vAlign w:val="center"/>
          </w:tcPr>
          <w:p w14:paraId="53ECFF65" w14:textId="1EAF8DE8" w:rsidR="0092314C" w:rsidRPr="000A4CA2" w:rsidRDefault="00967958" w:rsidP="00967958">
            <w:pPr>
              <w:pStyle w:val="TableParagraph"/>
              <w:jc w:val="center"/>
              <w:rPr>
                <w:rFonts w:ascii="Times New Roman" w:hAnsi="Times New Roman" w:cs="Times New Roman"/>
                <w:bCs/>
                <w:sz w:val="24"/>
                <w:szCs w:val="24"/>
              </w:rPr>
            </w:pPr>
            <w:r w:rsidRPr="000A4CA2">
              <w:rPr>
                <w:rFonts w:ascii="Times New Roman" w:hAnsi="Times New Roman" w:cs="Times New Roman"/>
                <w:bCs/>
                <w:sz w:val="24"/>
                <w:szCs w:val="24"/>
              </w:rPr>
              <w:t>15</w:t>
            </w:r>
          </w:p>
        </w:tc>
        <w:tc>
          <w:tcPr>
            <w:tcW w:w="354" w:type="pct"/>
            <w:vAlign w:val="center"/>
          </w:tcPr>
          <w:p w14:paraId="460EB2F0" w14:textId="6E9621E9" w:rsidR="0092314C" w:rsidRPr="000A4CA2" w:rsidRDefault="00967958" w:rsidP="00967958">
            <w:pPr>
              <w:pStyle w:val="TableParagraph"/>
              <w:jc w:val="center"/>
              <w:rPr>
                <w:rFonts w:ascii="Times New Roman" w:hAnsi="Times New Roman" w:cs="Times New Roman"/>
                <w:bCs/>
                <w:sz w:val="24"/>
                <w:szCs w:val="24"/>
              </w:rPr>
            </w:pPr>
            <w:r w:rsidRPr="000A4CA2">
              <w:rPr>
                <w:rFonts w:ascii="Times New Roman" w:hAnsi="Times New Roman" w:cs="Times New Roman"/>
                <w:bCs/>
                <w:sz w:val="24"/>
                <w:szCs w:val="24"/>
              </w:rPr>
              <w:t>20</w:t>
            </w:r>
          </w:p>
        </w:tc>
        <w:tc>
          <w:tcPr>
            <w:tcW w:w="353" w:type="pct"/>
            <w:vAlign w:val="center"/>
          </w:tcPr>
          <w:p w14:paraId="3CF37495" w14:textId="60A56C21" w:rsidR="0092314C" w:rsidRPr="000A4CA2" w:rsidRDefault="00967958" w:rsidP="00967958">
            <w:pPr>
              <w:pStyle w:val="TableParagraph"/>
              <w:jc w:val="center"/>
              <w:rPr>
                <w:rFonts w:ascii="Times New Roman" w:hAnsi="Times New Roman" w:cs="Times New Roman"/>
                <w:bCs/>
                <w:sz w:val="24"/>
                <w:szCs w:val="24"/>
              </w:rPr>
            </w:pPr>
            <w:r w:rsidRPr="000A4CA2">
              <w:rPr>
                <w:rFonts w:ascii="Times New Roman" w:hAnsi="Times New Roman" w:cs="Times New Roman"/>
                <w:bCs/>
                <w:sz w:val="24"/>
                <w:szCs w:val="24"/>
              </w:rPr>
              <w:t>25</w:t>
            </w:r>
          </w:p>
        </w:tc>
        <w:tc>
          <w:tcPr>
            <w:tcW w:w="354" w:type="pct"/>
            <w:vAlign w:val="center"/>
          </w:tcPr>
          <w:p w14:paraId="62CC5856" w14:textId="2BB0BE32" w:rsidR="0092314C" w:rsidRPr="000A4CA2" w:rsidRDefault="00967958" w:rsidP="00967958">
            <w:pPr>
              <w:pStyle w:val="TableParagraph"/>
              <w:jc w:val="center"/>
              <w:rPr>
                <w:rFonts w:ascii="Times New Roman" w:hAnsi="Times New Roman" w:cs="Times New Roman"/>
                <w:bCs/>
                <w:sz w:val="24"/>
                <w:szCs w:val="24"/>
              </w:rPr>
            </w:pPr>
            <w:r w:rsidRPr="000A4CA2">
              <w:rPr>
                <w:rFonts w:ascii="Times New Roman" w:hAnsi="Times New Roman" w:cs="Times New Roman"/>
                <w:bCs/>
                <w:sz w:val="24"/>
                <w:szCs w:val="24"/>
              </w:rPr>
              <w:t>30</w:t>
            </w:r>
          </w:p>
        </w:tc>
        <w:tc>
          <w:tcPr>
            <w:tcW w:w="354" w:type="pct"/>
            <w:vAlign w:val="center"/>
          </w:tcPr>
          <w:p w14:paraId="5465BDC6" w14:textId="030D7838" w:rsidR="0092314C" w:rsidRPr="000A4CA2" w:rsidRDefault="00967958" w:rsidP="00967958">
            <w:pPr>
              <w:pStyle w:val="TableParagraph"/>
              <w:jc w:val="center"/>
              <w:rPr>
                <w:rFonts w:ascii="Times New Roman" w:hAnsi="Times New Roman" w:cs="Times New Roman"/>
                <w:bCs/>
                <w:sz w:val="24"/>
                <w:szCs w:val="24"/>
              </w:rPr>
            </w:pPr>
            <w:r w:rsidRPr="000A4CA2">
              <w:rPr>
                <w:rFonts w:ascii="Times New Roman" w:hAnsi="Times New Roman" w:cs="Times New Roman"/>
                <w:bCs/>
                <w:sz w:val="24"/>
                <w:szCs w:val="24"/>
              </w:rPr>
              <w:t>40</w:t>
            </w:r>
          </w:p>
        </w:tc>
        <w:tc>
          <w:tcPr>
            <w:tcW w:w="424" w:type="pct"/>
            <w:vAlign w:val="center"/>
          </w:tcPr>
          <w:p w14:paraId="5E2E294C" w14:textId="77777777" w:rsidR="0092314C" w:rsidRPr="000A4CA2" w:rsidRDefault="0092314C" w:rsidP="00A323CC">
            <w:pPr>
              <w:pStyle w:val="TableParagraph"/>
              <w:jc w:val="both"/>
              <w:rPr>
                <w:rFonts w:ascii="Times New Roman" w:hAnsi="Times New Roman" w:cs="Times New Roman"/>
                <w:bCs/>
                <w:sz w:val="24"/>
                <w:szCs w:val="24"/>
              </w:rPr>
            </w:pPr>
            <w:r w:rsidRPr="000A4CA2">
              <w:rPr>
                <w:rFonts w:ascii="Times New Roman" w:hAnsi="Times New Roman" w:cs="Times New Roman"/>
                <w:bCs/>
                <w:sz w:val="24"/>
                <w:szCs w:val="24"/>
              </w:rPr>
              <w:t xml:space="preserve">Yıl boyunca </w:t>
            </w:r>
          </w:p>
        </w:tc>
        <w:tc>
          <w:tcPr>
            <w:tcW w:w="453" w:type="pct"/>
            <w:vAlign w:val="center"/>
          </w:tcPr>
          <w:p w14:paraId="2BF336AE" w14:textId="77777777" w:rsidR="0092314C" w:rsidRPr="000A4CA2" w:rsidRDefault="0092314C" w:rsidP="00A323CC">
            <w:pPr>
              <w:pStyle w:val="TableParagraph"/>
              <w:jc w:val="both"/>
              <w:rPr>
                <w:rFonts w:ascii="Times New Roman" w:hAnsi="Times New Roman" w:cs="Times New Roman"/>
                <w:bCs/>
                <w:sz w:val="24"/>
                <w:szCs w:val="24"/>
              </w:rPr>
            </w:pPr>
            <w:r w:rsidRPr="000A4CA2">
              <w:rPr>
                <w:rFonts w:ascii="Times New Roman" w:hAnsi="Times New Roman" w:cs="Times New Roman"/>
                <w:bCs/>
                <w:sz w:val="24"/>
                <w:szCs w:val="24"/>
              </w:rPr>
              <w:t>6 Ay</w:t>
            </w:r>
          </w:p>
        </w:tc>
      </w:tr>
      <w:tr w:rsidR="0092314C" w:rsidRPr="000A4CA2" w14:paraId="4D26B0A0" w14:textId="77777777" w:rsidTr="00967958">
        <w:trPr>
          <w:trHeight w:val="737"/>
        </w:trPr>
        <w:tc>
          <w:tcPr>
            <w:tcW w:w="1273" w:type="pct"/>
          </w:tcPr>
          <w:p w14:paraId="193A2EA6" w14:textId="3034B0D6" w:rsidR="0092314C" w:rsidRPr="000A4CA2" w:rsidRDefault="0092314C" w:rsidP="00A323CC">
            <w:pPr>
              <w:pStyle w:val="TableParagraph"/>
              <w:spacing w:before="2"/>
              <w:ind w:left="107"/>
              <w:jc w:val="both"/>
              <w:rPr>
                <w:rFonts w:ascii="Times New Roman" w:hAnsi="Times New Roman" w:cs="Times New Roman"/>
                <w:bCs/>
                <w:sz w:val="24"/>
                <w:szCs w:val="24"/>
              </w:rPr>
            </w:pPr>
            <w:r w:rsidRPr="000A4CA2">
              <w:rPr>
                <w:rFonts w:ascii="Times New Roman" w:hAnsi="Times New Roman" w:cs="Times New Roman"/>
                <w:bCs/>
                <w:w w:val="90"/>
                <w:sz w:val="24"/>
                <w:szCs w:val="24"/>
              </w:rPr>
              <w:t>PG</w:t>
            </w:r>
            <w:r w:rsidRPr="000A4CA2">
              <w:rPr>
                <w:rFonts w:ascii="Times New Roman" w:hAnsi="Times New Roman" w:cs="Times New Roman"/>
                <w:bCs/>
                <w:spacing w:val="-2"/>
                <w:w w:val="105"/>
                <w:sz w:val="24"/>
                <w:szCs w:val="24"/>
              </w:rPr>
              <w:t>3.</w:t>
            </w:r>
            <w:proofErr w:type="gramStart"/>
            <w:r w:rsidRPr="000A4CA2">
              <w:rPr>
                <w:rFonts w:ascii="Times New Roman" w:hAnsi="Times New Roman" w:cs="Times New Roman"/>
                <w:bCs/>
                <w:spacing w:val="-2"/>
                <w:w w:val="105"/>
                <w:sz w:val="24"/>
                <w:szCs w:val="24"/>
              </w:rPr>
              <w:t>1.2</w:t>
            </w:r>
            <w:proofErr w:type="gramEnd"/>
            <w:r w:rsidRPr="000A4CA2">
              <w:rPr>
                <w:rFonts w:ascii="Times New Roman" w:hAnsi="Times New Roman" w:cs="Times New Roman"/>
                <w:bCs/>
                <w:spacing w:val="-2"/>
                <w:w w:val="105"/>
                <w:sz w:val="24"/>
                <w:szCs w:val="24"/>
              </w:rPr>
              <w:t xml:space="preserve"> </w:t>
            </w:r>
            <w:r w:rsidR="00967958" w:rsidRPr="000A4CA2">
              <w:rPr>
                <w:rFonts w:ascii="Times New Roman" w:hAnsi="Times New Roman" w:cs="Times New Roman"/>
                <w:bCs/>
                <w:spacing w:val="-2"/>
                <w:w w:val="105"/>
                <w:sz w:val="24"/>
                <w:szCs w:val="24"/>
              </w:rPr>
              <w:t>Öğretmenlerin hizmet içi eğitim sayısı</w:t>
            </w:r>
          </w:p>
        </w:tc>
        <w:tc>
          <w:tcPr>
            <w:tcW w:w="487" w:type="pct"/>
            <w:vAlign w:val="center"/>
          </w:tcPr>
          <w:p w14:paraId="681C5697" w14:textId="5E436AC4" w:rsidR="0092314C" w:rsidRPr="000A4CA2" w:rsidRDefault="0092314C" w:rsidP="00967958">
            <w:pPr>
              <w:pStyle w:val="TableParagraph"/>
              <w:jc w:val="center"/>
              <w:rPr>
                <w:rFonts w:ascii="Times New Roman" w:hAnsi="Times New Roman" w:cs="Times New Roman"/>
                <w:bCs/>
                <w:sz w:val="24"/>
                <w:szCs w:val="24"/>
              </w:rPr>
            </w:pPr>
            <w:r w:rsidRPr="000A4CA2">
              <w:rPr>
                <w:rFonts w:ascii="Times New Roman" w:hAnsi="Times New Roman" w:cs="Times New Roman"/>
                <w:bCs/>
                <w:sz w:val="24"/>
                <w:szCs w:val="24"/>
              </w:rPr>
              <w:t>%</w:t>
            </w:r>
            <w:r w:rsidR="00967958" w:rsidRPr="000A4CA2">
              <w:rPr>
                <w:rFonts w:ascii="Times New Roman" w:hAnsi="Times New Roman" w:cs="Times New Roman"/>
                <w:bCs/>
                <w:sz w:val="24"/>
                <w:szCs w:val="24"/>
              </w:rPr>
              <w:t>25</w:t>
            </w:r>
          </w:p>
        </w:tc>
        <w:tc>
          <w:tcPr>
            <w:tcW w:w="557" w:type="pct"/>
            <w:vAlign w:val="center"/>
          </w:tcPr>
          <w:p w14:paraId="2232D937" w14:textId="734DF2BE" w:rsidR="0092314C" w:rsidRPr="000A4CA2" w:rsidRDefault="00967958" w:rsidP="00967958">
            <w:pPr>
              <w:pStyle w:val="TableParagraph"/>
              <w:jc w:val="center"/>
              <w:rPr>
                <w:rFonts w:ascii="Times New Roman" w:hAnsi="Times New Roman" w:cs="Times New Roman"/>
                <w:bCs/>
                <w:sz w:val="24"/>
                <w:szCs w:val="24"/>
              </w:rPr>
            </w:pPr>
            <w:r w:rsidRPr="000A4CA2">
              <w:rPr>
                <w:rFonts w:ascii="Times New Roman" w:hAnsi="Times New Roman" w:cs="Times New Roman"/>
                <w:bCs/>
                <w:sz w:val="24"/>
                <w:szCs w:val="24"/>
              </w:rPr>
              <w:t>95</w:t>
            </w:r>
          </w:p>
        </w:tc>
        <w:tc>
          <w:tcPr>
            <w:tcW w:w="391" w:type="pct"/>
            <w:vAlign w:val="center"/>
          </w:tcPr>
          <w:p w14:paraId="13C3DE36" w14:textId="5E10A999" w:rsidR="0092314C" w:rsidRPr="000A4CA2" w:rsidRDefault="00967958" w:rsidP="00967958">
            <w:pPr>
              <w:pStyle w:val="TableParagraph"/>
              <w:jc w:val="center"/>
              <w:rPr>
                <w:rFonts w:ascii="Times New Roman" w:hAnsi="Times New Roman" w:cs="Times New Roman"/>
                <w:bCs/>
                <w:sz w:val="24"/>
                <w:szCs w:val="24"/>
              </w:rPr>
            </w:pPr>
            <w:r w:rsidRPr="000A4CA2">
              <w:rPr>
                <w:rFonts w:ascii="Times New Roman" w:hAnsi="Times New Roman" w:cs="Times New Roman"/>
                <w:bCs/>
                <w:sz w:val="24"/>
                <w:szCs w:val="24"/>
              </w:rPr>
              <w:t>125</w:t>
            </w:r>
          </w:p>
        </w:tc>
        <w:tc>
          <w:tcPr>
            <w:tcW w:w="354" w:type="pct"/>
            <w:vAlign w:val="center"/>
          </w:tcPr>
          <w:p w14:paraId="5C307F2E" w14:textId="23D6D835" w:rsidR="0092314C" w:rsidRPr="000A4CA2" w:rsidRDefault="00967958" w:rsidP="00967958">
            <w:pPr>
              <w:pStyle w:val="TableParagraph"/>
              <w:jc w:val="center"/>
              <w:rPr>
                <w:rFonts w:ascii="Times New Roman" w:hAnsi="Times New Roman" w:cs="Times New Roman"/>
                <w:bCs/>
                <w:sz w:val="24"/>
                <w:szCs w:val="24"/>
              </w:rPr>
            </w:pPr>
            <w:r w:rsidRPr="000A4CA2">
              <w:rPr>
                <w:rFonts w:ascii="Times New Roman" w:hAnsi="Times New Roman" w:cs="Times New Roman"/>
                <w:bCs/>
                <w:sz w:val="24"/>
                <w:szCs w:val="24"/>
              </w:rPr>
              <w:t>150</w:t>
            </w:r>
          </w:p>
        </w:tc>
        <w:tc>
          <w:tcPr>
            <w:tcW w:w="353" w:type="pct"/>
            <w:vAlign w:val="center"/>
          </w:tcPr>
          <w:p w14:paraId="4B8BDF14" w14:textId="6540764F" w:rsidR="0092314C" w:rsidRPr="000A4CA2" w:rsidRDefault="00967958" w:rsidP="00967958">
            <w:pPr>
              <w:pStyle w:val="TableParagraph"/>
              <w:jc w:val="center"/>
              <w:rPr>
                <w:rFonts w:ascii="Times New Roman" w:hAnsi="Times New Roman" w:cs="Times New Roman"/>
                <w:bCs/>
                <w:sz w:val="24"/>
                <w:szCs w:val="24"/>
              </w:rPr>
            </w:pPr>
            <w:r w:rsidRPr="000A4CA2">
              <w:rPr>
                <w:rFonts w:ascii="Times New Roman" w:hAnsi="Times New Roman" w:cs="Times New Roman"/>
                <w:bCs/>
                <w:sz w:val="24"/>
                <w:szCs w:val="24"/>
              </w:rPr>
              <w:t>175</w:t>
            </w:r>
          </w:p>
        </w:tc>
        <w:tc>
          <w:tcPr>
            <w:tcW w:w="354" w:type="pct"/>
            <w:vAlign w:val="center"/>
          </w:tcPr>
          <w:p w14:paraId="4FF9D429" w14:textId="2FF9B664" w:rsidR="0092314C" w:rsidRPr="000A4CA2" w:rsidRDefault="00967958" w:rsidP="00967958">
            <w:pPr>
              <w:pStyle w:val="TableParagraph"/>
              <w:jc w:val="center"/>
              <w:rPr>
                <w:rFonts w:ascii="Times New Roman" w:hAnsi="Times New Roman" w:cs="Times New Roman"/>
                <w:bCs/>
                <w:sz w:val="24"/>
                <w:szCs w:val="24"/>
              </w:rPr>
            </w:pPr>
            <w:r w:rsidRPr="000A4CA2">
              <w:rPr>
                <w:rFonts w:ascii="Times New Roman" w:hAnsi="Times New Roman" w:cs="Times New Roman"/>
                <w:bCs/>
                <w:sz w:val="24"/>
                <w:szCs w:val="24"/>
              </w:rPr>
              <w:t>200</w:t>
            </w:r>
          </w:p>
        </w:tc>
        <w:tc>
          <w:tcPr>
            <w:tcW w:w="354" w:type="pct"/>
            <w:vAlign w:val="center"/>
          </w:tcPr>
          <w:p w14:paraId="3E4D1730" w14:textId="3440853B" w:rsidR="0092314C" w:rsidRPr="000A4CA2" w:rsidRDefault="00967958" w:rsidP="00967958">
            <w:pPr>
              <w:pStyle w:val="TableParagraph"/>
              <w:jc w:val="center"/>
              <w:rPr>
                <w:rFonts w:ascii="Times New Roman" w:hAnsi="Times New Roman" w:cs="Times New Roman"/>
                <w:bCs/>
                <w:sz w:val="24"/>
                <w:szCs w:val="24"/>
              </w:rPr>
            </w:pPr>
            <w:r w:rsidRPr="000A4CA2">
              <w:rPr>
                <w:rFonts w:ascii="Times New Roman" w:hAnsi="Times New Roman" w:cs="Times New Roman"/>
                <w:bCs/>
                <w:sz w:val="24"/>
                <w:szCs w:val="24"/>
              </w:rPr>
              <w:t>250</w:t>
            </w:r>
          </w:p>
        </w:tc>
        <w:tc>
          <w:tcPr>
            <w:tcW w:w="424" w:type="pct"/>
            <w:vAlign w:val="center"/>
          </w:tcPr>
          <w:p w14:paraId="2E7F74AA" w14:textId="77777777" w:rsidR="0092314C" w:rsidRPr="000A4CA2" w:rsidRDefault="0092314C" w:rsidP="00A323CC">
            <w:pPr>
              <w:pStyle w:val="TableParagraph"/>
              <w:jc w:val="both"/>
              <w:rPr>
                <w:rFonts w:ascii="Times New Roman" w:hAnsi="Times New Roman" w:cs="Times New Roman"/>
                <w:bCs/>
                <w:sz w:val="24"/>
                <w:szCs w:val="24"/>
              </w:rPr>
            </w:pPr>
            <w:r w:rsidRPr="000A4CA2">
              <w:rPr>
                <w:rFonts w:ascii="Times New Roman" w:hAnsi="Times New Roman" w:cs="Times New Roman"/>
                <w:bCs/>
                <w:sz w:val="24"/>
                <w:szCs w:val="24"/>
              </w:rPr>
              <w:t xml:space="preserve">Yıl boyunca </w:t>
            </w:r>
          </w:p>
        </w:tc>
        <w:tc>
          <w:tcPr>
            <w:tcW w:w="453" w:type="pct"/>
            <w:vAlign w:val="center"/>
          </w:tcPr>
          <w:p w14:paraId="6AAB6AA2" w14:textId="77777777" w:rsidR="0092314C" w:rsidRPr="000A4CA2" w:rsidRDefault="0092314C" w:rsidP="00A323CC">
            <w:pPr>
              <w:pStyle w:val="TableParagraph"/>
              <w:jc w:val="both"/>
              <w:rPr>
                <w:rFonts w:ascii="Times New Roman" w:hAnsi="Times New Roman" w:cs="Times New Roman"/>
                <w:bCs/>
                <w:sz w:val="24"/>
                <w:szCs w:val="24"/>
              </w:rPr>
            </w:pPr>
            <w:r w:rsidRPr="000A4CA2">
              <w:rPr>
                <w:rFonts w:ascii="Times New Roman" w:hAnsi="Times New Roman" w:cs="Times New Roman"/>
                <w:bCs/>
                <w:sz w:val="24"/>
                <w:szCs w:val="24"/>
              </w:rPr>
              <w:t>6 Ay</w:t>
            </w:r>
          </w:p>
        </w:tc>
      </w:tr>
      <w:tr w:rsidR="00967958" w:rsidRPr="000A4CA2" w14:paraId="21C5AF66" w14:textId="77777777" w:rsidTr="00967958">
        <w:trPr>
          <w:trHeight w:val="737"/>
        </w:trPr>
        <w:tc>
          <w:tcPr>
            <w:tcW w:w="1273" w:type="pct"/>
          </w:tcPr>
          <w:p w14:paraId="3D4D5815" w14:textId="250AF3B8" w:rsidR="00967958" w:rsidRPr="000A4CA2" w:rsidRDefault="00967958" w:rsidP="00967958">
            <w:pPr>
              <w:pStyle w:val="TableParagraph"/>
              <w:spacing w:before="2"/>
              <w:ind w:left="107"/>
              <w:jc w:val="both"/>
              <w:rPr>
                <w:rFonts w:ascii="Times New Roman" w:hAnsi="Times New Roman" w:cs="Times New Roman"/>
                <w:bCs/>
                <w:w w:val="90"/>
                <w:sz w:val="24"/>
                <w:szCs w:val="24"/>
              </w:rPr>
            </w:pPr>
            <w:r w:rsidRPr="000A4CA2">
              <w:rPr>
                <w:rFonts w:ascii="Times New Roman" w:hAnsi="Times New Roman" w:cs="Times New Roman"/>
                <w:bCs/>
                <w:w w:val="90"/>
                <w:sz w:val="24"/>
                <w:szCs w:val="24"/>
              </w:rPr>
              <w:t>PG</w:t>
            </w:r>
            <w:r w:rsidRPr="000A4CA2">
              <w:rPr>
                <w:rFonts w:ascii="Times New Roman" w:hAnsi="Times New Roman" w:cs="Times New Roman"/>
                <w:bCs/>
                <w:spacing w:val="-2"/>
                <w:w w:val="105"/>
                <w:sz w:val="24"/>
                <w:szCs w:val="24"/>
              </w:rPr>
              <w:t>3.</w:t>
            </w:r>
            <w:proofErr w:type="gramStart"/>
            <w:r w:rsidRPr="000A4CA2">
              <w:rPr>
                <w:rFonts w:ascii="Times New Roman" w:hAnsi="Times New Roman" w:cs="Times New Roman"/>
                <w:bCs/>
                <w:spacing w:val="-2"/>
                <w:w w:val="105"/>
                <w:sz w:val="24"/>
                <w:szCs w:val="24"/>
              </w:rPr>
              <w:t>1.3</w:t>
            </w:r>
            <w:proofErr w:type="gramEnd"/>
            <w:r w:rsidRPr="000A4CA2">
              <w:rPr>
                <w:rFonts w:ascii="Times New Roman" w:hAnsi="Times New Roman" w:cs="Times New Roman"/>
                <w:bCs/>
                <w:spacing w:val="-2"/>
                <w:w w:val="105"/>
                <w:sz w:val="24"/>
                <w:szCs w:val="24"/>
              </w:rPr>
              <w:t xml:space="preserve"> Eğitim alan yardımcı personel oranı (%)</w:t>
            </w:r>
          </w:p>
        </w:tc>
        <w:tc>
          <w:tcPr>
            <w:tcW w:w="487" w:type="pct"/>
            <w:vAlign w:val="center"/>
          </w:tcPr>
          <w:p w14:paraId="5B38E915" w14:textId="645E8518" w:rsidR="00967958" w:rsidRPr="000A4CA2" w:rsidRDefault="00967958" w:rsidP="00967958">
            <w:pPr>
              <w:pStyle w:val="TableParagraph"/>
              <w:jc w:val="center"/>
              <w:rPr>
                <w:rFonts w:ascii="Times New Roman" w:hAnsi="Times New Roman" w:cs="Times New Roman"/>
                <w:bCs/>
                <w:sz w:val="24"/>
                <w:szCs w:val="24"/>
              </w:rPr>
            </w:pPr>
            <w:r w:rsidRPr="000A4CA2">
              <w:rPr>
                <w:rFonts w:ascii="Times New Roman" w:hAnsi="Times New Roman" w:cs="Times New Roman"/>
                <w:bCs/>
                <w:sz w:val="24"/>
                <w:szCs w:val="24"/>
              </w:rPr>
              <w:t>%25</w:t>
            </w:r>
          </w:p>
        </w:tc>
        <w:tc>
          <w:tcPr>
            <w:tcW w:w="557" w:type="pct"/>
            <w:vAlign w:val="center"/>
          </w:tcPr>
          <w:p w14:paraId="3152A119" w14:textId="165298D5" w:rsidR="00967958" w:rsidRPr="000A4CA2" w:rsidRDefault="00967958" w:rsidP="00967958">
            <w:pPr>
              <w:pStyle w:val="TableParagraph"/>
              <w:jc w:val="center"/>
              <w:rPr>
                <w:rFonts w:ascii="Times New Roman" w:hAnsi="Times New Roman" w:cs="Times New Roman"/>
                <w:bCs/>
                <w:sz w:val="24"/>
                <w:szCs w:val="24"/>
              </w:rPr>
            </w:pPr>
            <w:r w:rsidRPr="000A4CA2">
              <w:rPr>
                <w:rFonts w:ascii="Times New Roman" w:hAnsi="Times New Roman" w:cs="Times New Roman"/>
                <w:bCs/>
                <w:sz w:val="24"/>
                <w:szCs w:val="24"/>
              </w:rPr>
              <w:t>%35</w:t>
            </w:r>
          </w:p>
        </w:tc>
        <w:tc>
          <w:tcPr>
            <w:tcW w:w="391" w:type="pct"/>
            <w:vAlign w:val="center"/>
          </w:tcPr>
          <w:p w14:paraId="49FB0716" w14:textId="4B7D8A07" w:rsidR="00967958" w:rsidRPr="000A4CA2" w:rsidRDefault="00967958" w:rsidP="00967958">
            <w:pPr>
              <w:pStyle w:val="TableParagraph"/>
              <w:jc w:val="center"/>
              <w:rPr>
                <w:rFonts w:ascii="Times New Roman" w:hAnsi="Times New Roman" w:cs="Times New Roman"/>
                <w:bCs/>
                <w:sz w:val="24"/>
                <w:szCs w:val="24"/>
              </w:rPr>
            </w:pPr>
            <w:r w:rsidRPr="000A4CA2">
              <w:rPr>
                <w:rFonts w:ascii="Times New Roman" w:hAnsi="Times New Roman" w:cs="Times New Roman"/>
                <w:bCs/>
                <w:sz w:val="24"/>
                <w:szCs w:val="24"/>
              </w:rPr>
              <w:t>%45</w:t>
            </w:r>
          </w:p>
        </w:tc>
        <w:tc>
          <w:tcPr>
            <w:tcW w:w="354" w:type="pct"/>
            <w:vAlign w:val="center"/>
          </w:tcPr>
          <w:p w14:paraId="3E4BAA03" w14:textId="6D0C8340" w:rsidR="00967958" w:rsidRPr="000A4CA2" w:rsidRDefault="00967958" w:rsidP="00967958">
            <w:pPr>
              <w:pStyle w:val="TableParagraph"/>
              <w:jc w:val="center"/>
              <w:rPr>
                <w:rFonts w:ascii="Times New Roman" w:hAnsi="Times New Roman" w:cs="Times New Roman"/>
                <w:bCs/>
                <w:sz w:val="24"/>
                <w:szCs w:val="24"/>
              </w:rPr>
            </w:pPr>
            <w:r w:rsidRPr="000A4CA2">
              <w:rPr>
                <w:rFonts w:ascii="Times New Roman" w:hAnsi="Times New Roman" w:cs="Times New Roman"/>
                <w:bCs/>
                <w:sz w:val="24"/>
                <w:szCs w:val="24"/>
              </w:rPr>
              <w:t>%55</w:t>
            </w:r>
          </w:p>
        </w:tc>
        <w:tc>
          <w:tcPr>
            <w:tcW w:w="353" w:type="pct"/>
            <w:vAlign w:val="center"/>
          </w:tcPr>
          <w:p w14:paraId="77C618D1" w14:textId="61DD1133" w:rsidR="00967958" w:rsidRPr="000A4CA2" w:rsidRDefault="00967958" w:rsidP="00967958">
            <w:pPr>
              <w:pStyle w:val="TableParagraph"/>
              <w:jc w:val="center"/>
              <w:rPr>
                <w:rFonts w:ascii="Times New Roman" w:hAnsi="Times New Roman" w:cs="Times New Roman"/>
                <w:bCs/>
                <w:sz w:val="24"/>
                <w:szCs w:val="24"/>
              </w:rPr>
            </w:pPr>
            <w:r w:rsidRPr="000A4CA2">
              <w:rPr>
                <w:rFonts w:ascii="Times New Roman" w:hAnsi="Times New Roman" w:cs="Times New Roman"/>
                <w:bCs/>
                <w:sz w:val="24"/>
                <w:szCs w:val="24"/>
              </w:rPr>
              <w:t>%65</w:t>
            </w:r>
          </w:p>
        </w:tc>
        <w:tc>
          <w:tcPr>
            <w:tcW w:w="354" w:type="pct"/>
            <w:vAlign w:val="center"/>
          </w:tcPr>
          <w:p w14:paraId="05B30111" w14:textId="3C1FF01E" w:rsidR="00967958" w:rsidRPr="000A4CA2" w:rsidRDefault="00967958" w:rsidP="00967958">
            <w:pPr>
              <w:pStyle w:val="TableParagraph"/>
              <w:jc w:val="center"/>
              <w:rPr>
                <w:rFonts w:ascii="Times New Roman" w:hAnsi="Times New Roman" w:cs="Times New Roman"/>
                <w:bCs/>
                <w:sz w:val="24"/>
                <w:szCs w:val="24"/>
              </w:rPr>
            </w:pPr>
            <w:r w:rsidRPr="000A4CA2">
              <w:rPr>
                <w:rFonts w:ascii="Times New Roman" w:hAnsi="Times New Roman" w:cs="Times New Roman"/>
                <w:bCs/>
                <w:sz w:val="24"/>
                <w:szCs w:val="24"/>
              </w:rPr>
              <w:t>%75</w:t>
            </w:r>
          </w:p>
        </w:tc>
        <w:tc>
          <w:tcPr>
            <w:tcW w:w="354" w:type="pct"/>
            <w:vAlign w:val="center"/>
          </w:tcPr>
          <w:p w14:paraId="3F3C9575" w14:textId="5A346A13" w:rsidR="00967958" w:rsidRPr="000A4CA2" w:rsidRDefault="00967958" w:rsidP="00967958">
            <w:pPr>
              <w:pStyle w:val="TableParagraph"/>
              <w:jc w:val="center"/>
              <w:rPr>
                <w:rFonts w:ascii="Times New Roman" w:hAnsi="Times New Roman" w:cs="Times New Roman"/>
                <w:bCs/>
                <w:sz w:val="24"/>
                <w:szCs w:val="24"/>
              </w:rPr>
            </w:pPr>
            <w:r w:rsidRPr="000A4CA2">
              <w:rPr>
                <w:rFonts w:ascii="Times New Roman" w:hAnsi="Times New Roman" w:cs="Times New Roman"/>
                <w:bCs/>
                <w:sz w:val="24"/>
                <w:szCs w:val="24"/>
              </w:rPr>
              <w:t>%85</w:t>
            </w:r>
          </w:p>
        </w:tc>
        <w:tc>
          <w:tcPr>
            <w:tcW w:w="424" w:type="pct"/>
            <w:vAlign w:val="center"/>
          </w:tcPr>
          <w:p w14:paraId="123E90C2" w14:textId="57F1556D" w:rsidR="00967958" w:rsidRPr="000A4CA2" w:rsidRDefault="00967958" w:rsidP="00967958">
            <w:pPr>
              <w:pStyle w:val="TableParagraph"/>
              <w:jc w:val="both"/>
              <w:rPr>
                <w:rFonts w:ascii="Times New Roman" w:hAnsi="Times New Roman" w:cs="Times New Roman"/>
                <w:bCs/>
                <w:sz w:val="24"/>
                <w:szCs w:val="24"/>
              </w:rPr>
            </w:pPr>
            <w:r w:rsidRPr="000A4CA2">
              <w:rPr>
                <w:rFonts w:ascii="Times New Roman" w:hAnsi="Times New Roman" w:cs="Times New Roman"/>
                <w:bCs/>
                <w:sz w:val="24"/>
                <w:szCs w:val="24"/>
              </w:rPr>
              <w:t xml:space="preserve">Yıl boyunca </w:t>
            </w:r>
          </w:p>
        </w:tc>
        <w:tc>
          <w:tcPr>
            <w:tcW w:w="453" w:type="pct"/>
            <w:vAlign w:val="center"/>
          </w:tcPr>
          <w:p w14:paraId="0544217F" w14:textId="6067183A" w:rsidR="00967958" w:rsidRPr="000A4CA2" w:rsidRDefault="00967958" w:rsidP="00967958">
            <w:pPr>
              <w:pStyle w:val="TableParagraph"/>
              <w:jc w:val="both"/>
              <w:rPr>
                <w:rFonts w:ascii="Times New Roman" w:hAnsi="Times New Roman" w:cs="Times New Roman"/>
                <w:bCs/>
                <w:sz w:val="24"/>
                <w:szCs w:val="24"/>
              </w:rPr>
            </w:pPr>
            <w:r w:rsidRPr="000A4CA2">
              <w:rPr>
                <w:rFonts w:ascii="Times New Roman" w:hAnsi="Times New Roman" w:cs="Times New Roman"/>
                <w:bCs/>
                <w:sz w:val="24"/>
                <w:szCs w:val="24"/>
              </w:rPr>
              <w:t>6 Ay</w:t>
            </w:r>
          </w:p>
        </w:tc>
      </w:tr>
      <w:tr w:rsidR="00967958" w:rsidRPr="000A4CA2" w14:paraId="07A43066" w14:textId="77777777" w:rsidTr="00967958">
        <w:trPr>
          <w:trHeight w:val="737"/>
        </w:trPr>
        <w:tc>
          <w:tcPr>
            <w:tcW w:w="1273" w:type="pct"/>
          </w:tcPr>
          <w:p w14:paraId="1A970840" w14:textId="3AA0D3C7" w:rsidR="00967958" w:rsidRPr="000A4CA2" w:rsidRDefault="00967958" w:rsidP="00967958">
            <w:pPr>
              <w:pStyle w:val="TableParagraph"/>
              <w:spacing w:before="2"/>
              <w:ind w:left="107"/>
              <w:jc w:val="both"/>
              <w:rPr>
                <w:rFonts w:ascii="Times New Roman" w:hAnsi="Times New Roman" w:cs="Times New Roman"/>
                <w:bCs/>
                <w:w w:val="90"/>
                <w:sz w:val="24"/>
                <w:szCs w:val="24"/>
              </w:rPr>
            </w:pPr>
            <w:r w:rsidRPr="000A4CA2">
              <w:rPr>
                <w:rFonts w:ascii="Times New Roman" w:hAnsi="Times New Roman" w:cs="Times New Roman"/>
                <w:bCs/>
                <w:w w:val="90"/>
                <w:sz w:val="24"/>
                <w:szCs w:val="24"/>
              </w:rPr>
              <w:t>PG</w:t>
            </w:r>
            <w:r w:rsidRPr="000A4CA2">
              <w:rPr>
                <w:rFonts w:ascii="Times New Roman" w:hAnsi="Times New Roman" w:cs="Times New Roman"/>
                <w:bCs/>
                <w:spacing w:val="-2"/>
                <w:w w:val="105"/>
                <w:sz w:val="24"/>
                <w:szCs w:val="24"/>
              </w:rPr>
              <w:t>3.1.4Ulusal/uluslararası projelere katılım sağlayan öğretmen sayısı oranı (%)</w:t>
            </w:r>
          </w:p>
        </w:tc>
        <w:tc>
          <w:tcPr>
            <w:tcW w:w="487" w:type="pct"/>
            <w:vAlign w:val="center"/>
          </w:tcPr>
          <w:p w14:paraId="2F24314E" w14:textId="1924E833" w:rsidR="00967958" w:rsidRPr="000A4CA2" w:rsidRDefault="00967958" w:rsidP="00967958">
            <w:pPr>
              <w:pStyle w:val="TableParagraph"/>
              <w:jc w:val="center"/>
              <w:rPr>
                <w:rFonts w:ascii="Times New Roman" w:hAnsi="Times New Roman" w:cs="Times New Roman"/>
                <w:bCs/>
                <w:sz w:val="24"/>
                <w:szCs w:val="24"/>
              </w:rPr>
            </w:pPr>
            <w:r w:rsidRPr="000A4CA2">
              <w:rPr>
                <w:rFonts w:ascii="Times New Roman" w:hAnsi="Times New Roman" w:cs="Times New Roman"/>
                <w:bCs/>
                <w:sz w:val="24"/>
                <w:szCs w:val="24"/>
              </w:rPr>
              <w:t>%25</w:t>
            </w:r>
          </w:p>
        </w:tc>
        <w:tc>
          <w:tcPr>
            <w:tcW w:w="557" w:type="pct"/>
            <w:vAlign w:val="center"/>
          </w:tcPr>
          <w:p w14:paraId="1A843DB4" w14:textId="53D94F2D" w:rsidR="00967958" w:rsidRPr="000A4CA2" w:rsidRDefault="00967958" w:rsidP="00967958">
            <w:pPr>
              <w:pStyle w:val="TableParagraph"/>
              <w:jc w:val="center"/>
              <w:rPr>
                <w:rFonts w:ascii="Times New Roman" w:hAnsi="Times New Roman" w:cs="Times New Roman"/>
                <w:bCs/>
                <w:sz w:val="24"/>
                <w:szCs w:val="24"/>
              </w:rPr>
            </w:pPr>
            <w:r w:rsidRPr="000A4CA2">
              <w:rPr>
                <w:rFonts w:ascii="Times New Roman" w:hAnsi="Times New Roman" w:cs="Times New Roman"/>
                <w:bCs/>
                <w:sz w:val="24"/>
                <w:szCs w:val="24"/>
              </w:rPr>
              <w:t>%15</w:t>
            </w:r>
          </w:p>
        </w:tc>
        <w:tc>
          <w:tcPr>
            <w:tcW w:w="391" w:type="pct"/>
            <w:vAlign w:val="center"/>
          </w:tcPr>
          <w:p w14:paraId="5E3FD6FD" w14:textId="7FE0FD95" w:rsidR="00967958" w:rsidRPr="000A4CA2" w:rsidRDefault="00967958" w:rsidP="00967958">
            <w:pPr>
              <w:pStyle w:val="TableParagraph"/>
              <w:jc w:val="center"/>
              <w:rPr>
                <w:rFonts w:ascii="Times New Roman" w:hAnsi="Times New Roman" w:cs="Times New Roman"/>
                <w:bCs/>
                <w:sz w:val="24"/>
                <w:szCs w:val="24"/>
              </w:rPr>
            </w:pPr>
            <w:r w:rsidRPr="000A4CA2">
              <w:rPr>
                <w:rFonts w:ascii="Times New Roman" w:hAnsi="Times New Roman" w:cs="Times New Roman"/>
                <w:bCs/>
                <w:sz w:val="24"/>
                <w:szCs w:val="24"/>
              </w:rPr>
              <w:t>%17</w:t>
            </w:r>
          </w:p>
        </w:tc>
        <w:tc>
          <w:tcPr>
            <w:tcW w:w="354" w:type="pct"/>
            <w:vAlign w:val="center"/>
          </w:tcPr>
          <w:p w14:paraId="52279561" w14:textId="7C3B2796" w:rsidR="00967958" w:rsidRPr="000A4CA2" w:rsidRDefault="00967958" w:rsidP="00967958">
            <w:pPr>
              <w:pStyle w:val="TableParagraph"/>
              <w:jc w:val="center"/>
              <w:rPr>
                <w:rFonts w:ascii="Times New Roman" w:hAnsi="Times New Roman" w:cs="Times New Roman"/>
                <w:bCs/>
                <w:sz w:val="24"/>
                <w:szCs w:val="24"/>
              </w:rPr>
            </w:pPr>
            <w:r w:rsidRPr="000A4CA2">
              <w:rPr>
                <w:rFonts w:ascii="Times New Roman" w:hAnsi="Times New Roman" w:cs="Times New Roman"/>
                <w:bCs/>
                <w:sz w:val="24"/>
                <w:szCs w:val="24"/>
              </w:rPr>
              <w:t>%19</w:t>
            </w:r>
          </w:p>
        </w:tc>
        <w:tc>
          <w:tcPr>
            <w:tcW w:w="353" w:type="pct"/>
            <w:vAlign w:val="center"/>
          </w:tcPr>
          <w:p w14:paraId="539A928A" w14:textId="1B0A228F" w:rsidR="00967958" w:rsidRPr="000A4CA2" w:rsidRDefault="00967958" w:rsidP="00967958">
            <w:pPr>
              <w:pStyle w:val="TableParagraph"/>
              <w:jc w:val="center"/>
              <w:rPr>
                <w:rFonts w:ascii="Times New Roman" w:hAnsi="Times New Roman" w:cs="Times New Roman"/>
                <w:bCs/>
                <w:sz w:val="24"/>
                <w:szCs w:val="24"/>
              </w:rPr>
            </w:pPr>
            <w:r w:rsidRPr="000A4CA2">
              <w:rPr>
                <w:rFonts w:ascii="Times New Roman" w:hAnsi="Times New Roman" w:cs="Times New Roman"/>
                <w:bCs/>
                <w:sz w:val="24"/>
                <w:szCs w:val="24"/>
              </w:rPr>
              <w:t>%21</w:t>
            </w:r>
          </w:p>
        </w:tc>
        <w:tc>
          <w:tcPr>
            <w:tcW w:w="354" w:type="pct"/>
            <w:vAlign w:val="center"/>
          </w:tcPr>
          <w:p w14:paraId="6BF48BFA" w14:textId="2D41FCE1" w:rsidR="00967958" w:rsidRPr="000A4CA2" w:rsidRDefault="00967958" w:rsidP="00967958">
            <w:pPr>
              <w:pStyle w:val="TableParagraph"/>
              <w:jc w:val="center"/>
              <w:rPr>
                <w:rFonts w:ascii="Times New Roman" w:hAnsi="Times New Roman" w:cs="Times New Roman"/>
                <w:bCs/>
                <w:sz w:val="24"/>
                <w:szCs w:val="24"/>
              </w:rPr>
            </w:pPr>
            <w:r w:rsidRPr="000A4CA2">
              <w:rPr>
                <w:rFonts w:ascii="Times New Roman" w:hAnsi="Times New Roman" w:cs="Times New Roman"/>
                <w:bCs/>
                <w:sz w:val="24"/>
                <w:szCs w:val="24"/>
              </w:rPr>
              <w:t>%23</w:t>
            </w:r>
          </w:p>
        </w:tc>
        <w:tc>
          <w:tcPr>
            <w:tcW w:w="354" w:type="pct"/>
            <w:vAlign w:val="center"/>
          </w:tcPr>
          <w:p w14:paraId="1FAAD97A" w14:textId="25272E34" w:rsidR="00967958" w:rsidRPr="000A4CA2" w:rsidRDefault="00967958" w:rsidP="00967958">
            <w:pPr>
              <w:pStyle w:val="TableParagraph"/>
              <w:jc w:val="center"/>
              <w:rPr>
                <w:rFonts w:ascii="Times New Roman" w:hAnsi="Times New Roman" w:cs="Times New Roman"/>
                <w:bCs/>
                <w:sz w:val="24"/>
                <w:szCs w:val="24"/>
              </w:rPr>
            </w:pPr>
            <w:r w:rsidRPr="000A4CA2">
              <w:rPr>
                <w:rFonts w:ascii="Times New Roman" w:hAnsi="Times New Roman" w:cs="Times New Roman"/>
                <w:bCs/>
                <w:sz w:val="24"/>
                <w:szCs w:val="24"/>
              </w:rPr>
              <w:t>%25</w:t>
            </w:r>
          </w:p>
        </w:tc>
        <w:tc>
          <w:tcPr>
            <w:tcW w:w="424" w:type="pct"/>
            <w:vAlign w:val="center"/>
          </w:tcPr>
          <w:p w14:paraId="7865E745" w14:textId="6E195CE8" w:rsidR="00967958" w:rsidRPr="000A4CA2" w:rsidRDefault="00967958" w:rsidP="00967958">
            <w:pPr>
              <w:pStyle w:val="TableParagraph"/>
              <w:jc w:val="both"/>
              <w:rPr>
                <w:rFonts w:ascii="Times New Roman" w:hAnsi="Times New Roman" w:cs="Times New Roman"/>
                <w:bCs/>
                <w:sz w:val="24"/>
                <w:szCs w:val="24"/>
              </w:rPr>
            </w:pPr>
            <w:r w:rsidRPr="000A4CA2">
              <w:rPr>
                <w:rFonts w:ascii="Times New Roman" w:hAnsi="Times New Roman" w:cs="Times New Roman"/>
                <w:bCs/>
                <w:sz w:val="24"/>
                <w:szCs w:val="24"/>
              </w:rPr>
              <w:t xml:space="preserve">Yıl boyunca </w:t>
            </w:r>
          </w:p>
        </w:tc>
        <w:tc>
          <w:tcPr>
            <w:tcW w:w="453" w:type="pct"/>
            <w:vAlign w:val="center"/>
          </w:tcPr>
          <w:p w14:paraId="78664CFB" w14:textId="5E0E2970" w:rsidR="00967958" w:rsidRPr="000A4CA2" w:rsidRDefault="00967958" w:rsidP="00967958">
            <w:pPr>
              <w:pStyle w:val="TableParagraph"/>
              <w:jc w:val="both"/>
              <w:rPr>
                <w:rFonts w:ascii="Times New Roman" w:hAnsi="Times New Roman" w:cs="Times New Roman"/>
                <w:bCs/>
                <w:sz w:val="24"/>
                <w:szCs w:val="24"/>
              </w:rPr>
            </w:pPr>
            <w:r w:rsidRPr="000A4CA2">
              <w:rPr>
                <w:rFonts w:ascii="Times New Roman" w:hAnsi="Times New Roman" w:cs="Times New Roman"/>
                <w:bCs/>
                <w:sz w:val="24"/>
                <w:szCs w:val="24"/>
              </w:rPr>
              <w:t>6 Ay</w:t>
            </w:r>
          </w:p>
        </w:tc>
      </w:tr>
      <w:tr w:rsidR="0092314C" w:rsidRPr="000A4CA2" w14:paraId="505DF6C5" w14:textId="77777777" w:rsidTr="00A323CC">
        <w:trPr>
          <w:trHeight w:val="737"/>
        </w:trPr>
        <w:tc>
          <w:tcPr>
            <w:tcW w:w="1273" w:type="pct"/>
          </w:tcPr>
          <w:p w14:paraId="6052D9EB" w14:textId="77777777" w:rsidR="0092314C" w:rsidRPr="000A4CA2" w:rsidRDefault="0092314C" w:rsidP="00A323CC">
            <w:pPr>
              <w:pStyle w:val="TableParagraph"/>
              <w:spacing w:before="2"/>
              <w:ind w:left="107"/>
              <w:jc w:val="both"/>
              <w:rPr>
                <w:rFonts w:ascii="Times New Roman" w:hAnsi="Times New Roman" w:cs="Times New Roman"/>
                <w:bCs/>
                <w:sz w:val="24"/>
                <w:szCs w:val="24"/>
              </w:rPr>
            </w:pPr>
            <w:r w:rsidRPr="000A4CA2">
              <w:rPr>
                <w:rFonts w:ascii="Times New Roman" w:hAnsi="Times New Roman" w:cs="Times New Roman"/>
                <w:bCs/>
                <w:w w:val="105"/>
                <w:sz w:val="24"/>
                <w:szCs w:val="24"/>
              </w:rPr>
              <w:t>Koordinatör</w:t>
            </w:r>
            <w:r w:rsidRPr="000A4CA2">
              <w:rPr>
                <w:rFonts w:ascii="Times New Roman" w:hAnsi="Times New Roman" w:cs="Times New Roman"/>
                <w:bCs/>
                <w:spacing w:val="-5"/>
                <w:w w:val="105"/>
                <w:sz w:val="24"/>
                <w:szCs w:val="24"/>
              </w:rPr>
              <w:t xml:space="preserve"> </w:t>
            </w:r>
            <w:r w:rsidRPr="000A4CA2">
              <w:rPr>
                <w:rFonts w:ascii="Times New Roman" w:hAnsi="Times New Roman" w:cs="Times New Roman"/>
                <w:bCs/>
                <w:spacing w:val="-4"/>
                <w:w w:val="105"/>
                <w:sz w:val="24"/>
                <w:szCs w:val="24"/>
              </w:rPr>
              <w:t>Birim</w:t>
            </w:r>
          </w:p>
        </w:tc>
        <w:tc>
          <w:tcPr>
            <w:tcW w:w="3727" w:type="pct"/>
            <w:gridSpan w:val="9"/>
          </w:tcPr>
          <w:p w14:paraId="657EE682" w14:textId="77777777" w:rsidR="0092314C" w:rsidRPr="000A4CA2" w:rsidRDefault="0092314C" w:rsidP="00A323CC">
            <w:pPr>
              <w:pStyle w:val="TableParagraph"/>
              <w:spacing w:before="121"/>
              <w:ind w:left="107"/>
              <w:jc w:val="both"/>
              <w:rPr>
                <w:rFonts w:ascii="Times New Roman" w:hAnsi="Times New Roman" w:cs="Times New Roman"/>
                <w:bCs/>
                <w:sz w:val="24"/>
                <w:szCs w:val="24"/>
              </w:rPr>
            </w:pPr>
            <w:r w:rsidRPr="000A4CA2">
              <w:rPr>
                <w:rFonts w:ascii="Times New Roman" w:hAnsi="Times New Roman" w:cs="Times New Roman"/>
                <w:color w:val="000000"/>
                <w:sz w:val="24"/>
                <w:szCs w:val="24"/>
              </w:rPr>
              <w:t>Rehberlik servisi, Öğretmenler Kurulu</w:t>
            </w:r>
          </w:p>
        </w:tc>
      </w:tr>
      <w:tr w:rsidR="0092314C" w:rsidRPr="000A4CA2" w14:paraId="17D15843" w14:textId="77777777" w:rsidTr="00A323CC">
        <w:trPr>
          <w:trHeight w:val="737"/>
        </w:trPr>
        <w:tc>
          <w:tcPr>
            <w:tcW w:w="1273" w:type="pct"/>
          </w:tcPr>
          <w:p w14:paraId="3FD0D2D6" w14:textId="77777777" w:rsidR="0092314C" w:rsidRPr="000A4CA2" w:rsidRDefault="0092314C" w:rsidP="00A323CC">
            <w:pPr>
              <w:pStyle w:val="TableParagraph"/>
              <w:spacing w:before="1"/>
              <w:ind w:left="107"/>
              <w:jc w:val="both"/>
              <w:rPr>
                <w:rFonts w:ascii="Times New Roman" w:hAnsi="Times New Roman" w:cs="Times New Roman"/>
                <w:bCs/>
                <w:sz w:val="24"/>
                <w:szCs w:val="24"/>
              </w:rPr>
            </w:pPr>
            <w:r w:rsidRPr="000A4CA2">
              <w:rPr>
                <w:rFonts w:ascii="Times New Roman" w:hAnsi="Times New Roman" w:cs="Times New Roman"/>
                <w:bCs/>
                <w:sz w:val="24"/>
                <w:szCs w:val="24"/>
              </w:rPr>
              <w:t>İş</w:t>
            </w:r>
            <w:r w:rsidRPr="000A4CA2">
              <w:rPr>
                <w:rFonts w:ascii="Times New Roman" w:hAnsi="Times New Roman" w:cs="Times New Roman"/>
                <w:bCs/>
                <w:spacing w:val="10"/>
                <w:sz w:val="24"/>
                <w:szCs w:val="24"/>
              </w:rPr>
              <w:t xml:space="preserve"> </w:t>
            </w:r>
            <w:r w:rsidRPr="000A4CA2">
              <w:rPr>
                <w:rFonts w:ascii="Times New Roman" w:hAnsi="Times New Roman" w:cs="Times New Roman"/>
                <w:bCs/>
                <w:sz w:val="24"/>
                <w:szCs w:val="24"/>
              </w:rPr>
              <w:t>birliği</w:t>
            </w:r>
            <w:r w:rsidRPr="000A4CA2">
              <w:rPr>
                <w:rFonts w:ascii="Times New Roman" w:hAnsi="Times New Roman" w:cs="Times New Roman"/>
                <w:bCs/>
                <w:spacing w:val="10"/>
                <w:sz w:val="24"/>
                <w:szCs w:val="24"/>
              </w:rPr>
              <w:t xml:space="preserve"> </w:t>
            </w:r>
            <w:r w:rsidRPr="000A4CA2">
              <w:rPr>
                <w:rFonts w:ascii="Times New Roman" w:hAnsi="Times New Roman" w:cs="Times New Roman"/>
                <w:bCs/>
                <w:sz w:val="24"/>
                <w:szCs w:val="24"/>
              </w:rPr>
              <w:t>Yapılacak</w:t>
            </w:r>
            <w:r w:rsidRPr="000A4CA2">
              <w:rPr>
                <w:rFonts w:ascii="Times New Roman" w:hAnsi="Times New Roman" w:cs="Times New Roman"/>
                <w:bCs/>
                <w:spacing w:val="11"/>
                <w:sz w:val="24"/>
                <w:szCs w:val="24"/>
              </w:rPr>
              <w:t xml:space="preserve"> </w:t>
            </w:r>
            <w:r w:rsidRPr="000A4CA2">
              <w:rPr>
                <w:rFonts w:ascii="Times New Roman" w:hAnsi="Times New Roman" w:cs="Times New Roman"/>
                <w:bCs/>
                <w:spacing w:val="-2"/>
                <w:sz w:val="24"/>
                <w:szCs w:val="24"/>
              </w:rPr>
              <w:t>Birimler</w:t>
            </w:r>
          </w:p>
        </w:tc>
        <w:tc>
          <w:tcPr>
            <w:tcW w:w="3727" w:type="pct"/>
            <w:gridSpan w:val="9"/>
          </w:tcPr>
          <w:p w14:paraId="49352B77" w14:textId="77777777" w:rsidR="0092314C" w:rsidRPr="000A4CA2" w:rsidRDefault="0092314C" w:rsidP="00A323CC">
            <w:pPr>
              <w:pStyle w:val="TableParagraph"/>
              <w:spacing w:before="6"/>
              <w:ind w:left="107"/>
              <w:jc w:val="both"/>
              <w:rPr>
                <w:rFonts w:ascii="Times New Roman" w:hAnsi="Times New Roman" w:cs="Times New Roman"/>
                <w:bCs/>
                <w:sz w:val="24"/>
                <w:szCs w:val="24"/>
              </w:rPr>
            </w:pPr>
            <w:r w:rsidRPr="000A4CA2">
              <w:rPr>
                <w:rFonts w:ascii="Times New Roman" w:hAnsi="Times New Roman" w:cs="Times New Roman"/>
                <w:color w:val="000000"/>
                <w:sz w:val="24"/>
                <w:szCs w:val="24"/>
              </w:rPr>
              <w:t>Okul Gelişim Yönetim Ekibi</w:t>
            </w:r>
          </w:p>
        </w:tc>
      </w:tr>
      <w:tr w:rsidR="0092314C" w:rsidRPr="000A4CA2" w14:paraId="3805FEF2" w14:textId="77777777" w:rsidTr="00A323CC">
        <w:trPr>
          <w:trHeight w:val="737"/>
        </w:trPr>
        <w:tc>
          <w:tcPr>
            <w:tcW w:w="1273" w:type="pct"/>
          </w:tcPr>
          <w:p w14:paraId="5533C89F" w14:textId="77777777" w:rsidR="0092314C" w:rsidRPr="000A4CA2" w:rsidRDefault="0092314C" w:rsidP="00A323CC">
            <w:pPr>
              <w:pStyle w:val="TableParagraph"/>
              <w:spacing w:before="1"/>
              <w:ind w:left="107"/>
              <w:jc w:val="both"/>
              <w:rPr>
                <w:rFonts w:ascii="Times New Roman" w:hAnsi="Times New Roman" w:cs="Times New Roman"/>
                <w:bCs/>
                <w:sz w:val="24"/>
                <w:szCs w:val="24"/>
              </w:rPr>
            </w:pPr>
            <w:r w:rsidRPr="000A4CA2">
              <w:rPr>
                <w:rFonts w:ascii="Times New Roman" w:hAnsi="Times New Roman" w:cs="Times New Roman"/>
                <w:bCs/>
                <w:spacing w:val="-2"/>
                <w:sz w:val="24"/>
                <w:szCs w:val="24"/>
              </w:rPr>
              <w:lastRenderedPageBreak/>
              <w:t>Riskler</w:t>
            </w:r>
          </w:p>
        </w:tc>
        <w:tc>
          <w:tcPr>
            <w:tcW w:w="3727" w:type="pct"/>
            <w:gridSpan w:val="9"/>
          </w:tcPr>
          <w:p w14:paraId="3EA46423" w14:textId="77777777" w:rsidR="0092314C" w:rsidRPr="000A4CA2" w:rsidRDefault="0092314C" w:rsidP="00A323CC">
            <w:pPr>
              <w:pStyle w:val="TableParagraph"/>
              <w:spacing w:before="2"/>
              <w:ind w:left="107"/>
              <w:jc w:val="both"/>
              <w:rPr>
                <w:rFonts w:ascii="Times New Roman" w:hAnsi="Times New Roman" w:cs="Times New Roman"/>
                <w:bCs/>
                <w:sz w:val="24"/>
                <w:szCs w:val="24"/>
              </w:rPr>
            </w:pPr>
            <w:r w:rsidRPr="000A4CA2">
              <w:rPr>
                <w:rFonts w:ascii="Times New Roman" w:hAnsi="Times New Roman" w:cs="Times New Roman"/>
                <w:bCs/>
                <w:sz w:val="24"/>
                <w:szCs w:val="24"/>
              </w:rPr>
              <w:t>R1. Vakit yönetimi açısından eğitimlerin ders dışı zamanda gerçekleştirilmesi</w:t>
            </w:r>
          </w:p>
          <w:p w14:paraId="43A26D87" w14:textId="77777777" w:rsidR="0092314C" w:rsidRPr="000A4CA2" w:rsidRDefault="0092314C" w:rsidP="00A323CC">
            <w:pPr>
              <w:pStyle w:val="TableParagraph"/>
              <w:spacing w:before="2"/>
              <w:ind w:left="107"/>
              <w:jc w:val="both"/>
              <w:rPr>
                <w:rFonts w:ascii="Times New Roman" w:hAnsi="Times New Roman" w:cs="Times New Roman"/>
                <w:bCs/>
                <w:sz w:val="24"/>
                <w:szCs w:val="24"/>
              </w:rPr>
            </w:pPr>
            <w:r w:rsidRPr="000A4CA2">
              <w:rPr>
                <w:rFonts w:ascii="Times New Roman" w:hAnsi="Times New Roman" w:cs="Times New Roman"/>
                <w:bCs/>
                <w:sz w:val="24"/>
                <w:szCs w:val="24"/>
              </w:rPr>
              <w:t>R2. Eğitime katılacak ücretli öğretmenlerin görev bilincinin oluşmaması</w:t>
            </w:r>
          </w:p>
          <w:p w14:paraId="4950B394" w14:textId="1F4FE59D" w:rsidR="0092314C" w:rsidRPr="000A4CA2" w:rsidRDefault="0092314C" w:rsidP="00A323CC">
            <w:pPr>
              <w:pStyle w:val="TableParagraph"/>
              <w:spacing w:before="2"/>
              <w:ind w:left="107"/>
              <w:jc w:val="both"/>
              <w:rPr>
                <w:rFonts w:ascii="Times New Roman" w:hAnsi="Times New Roman" w:cs="Times New Roman"/>
                <w:bCs/>
                <w:sz w:val="24"/>
                <w:szCs w:val="24"/>
              </w:rPr>
            </w:pPr>
            <w:r w:rsidRPr="000A4CA2">
              <w:rPr>
                <w:rFonts w:ascii="Times New Roman" w:hAnsi="Times New Roman" w:cs="Times New Roman"/>
                <w:bCs/>
                <w:sz w:val="24"/>
                <w:szCs w:val="24"/>
              </w:rPr>
              <w:t xml:space="preserve">R3. </w:t>
            </w:r>
            <w:r w:rsidR="002E3918" w:rsidRPr="000A4CA2">
              <w:rPr>
                <w:rFonts w:ascii="Times New Roman" w:hAnsi="Times New Roman" w:cs="Times New Roman"/>
                <w:bCs/>
                <w:sz w:val="24"/>
                <w:szCs w:val="24"/>
              </w:rPr>
              <w:t xml:space="preserve">Projelere katılan öğretmenlere etkin bir ödül sisteminin olmaması, içsel </w:t>
            </w:r>
            <w:proofErr w:type="gramStart"/>
            <w:r w:rsidR="002E3918" w:rsidRPr="000A4CA2">
              <w:rPr>
                <w:rFonts w:ascii="Times New Roman" w:hAnsi="Times New Roman" w:cs="Times New Roman"/>
                <w:bCs/>
                <w:sz w:val="24"/>
                <w:szCs w:val="24"/>
              </w:rPr>
              <w:t>motivasyonun</w:t>
            </w:r>
            <w:proofErr w:type="gramEnd"/>
            <w:r w:rsidR="002E3918" w:rsidRPr="000A4CA2">
              <w:rPr>
                <w:rFonts w:ascii="Times New Roman" w:hAnsi="Times New Roman" w:cs="Times New Roman"/>
                <w:bCs/>
                <w:sz w:val="24"/>
                <w:szCs w:val="24"/>
              </w:rPr>
              <w:t xml:space="preserve"> sağlanmaması</w:t>
            </w:r>
          </w:p>
        </w:tc>
      </w:tr>
      <w:tr w:rsidR="0092314C" w:rsidRPr="000A4CA2" w14:paraId="46282240" w14:textId="77777777" w:rsidTr="00A323CC">
        <w:trPr>
          <w:trHeight w:val="737"/>
        </w:trPr>
        <w:tc>
          <w:tcPr>
            <w:tcW w:w="1273" w:type="pct"/>
          </w:tcPr>
          <w:p w14:paraId="59125D02" w14:textId="77777777" w:rsidR="0092314C" w:rsidRPr="000A4CA2" w:rsidRDefault="0092314C" w:rsidP="00A323CC">
            <w:pPr>
              <w:pStyle w:val="TableParagraph"/>
              <w:ind w:left="107"/>
              <w:jc w:val="both"/>
              <w:rPr>
                <w:rFonts w:ascii="Times New Roman" w:hAnsi="Times New Roman" w:cs="Times New Roman"/>
                <w:bCs/>
                <w:sz w:val="24"/>
                <w:szCs w:val="24"/>
              </w:rPr>
            </w:pPr>
            <w:r w:rsidRPr="000A4CA2">
              <w:rPr>
                <w:rFonts w:ascii="Times New Roman" w:hAnsi="Times New Roman" w:cs="Times New Roman"/>
                <w:bCs/>
                <w:spacing w:val="-2"/>
                <w:w w:val="110"/>
                <w:sz w:val="24"/>
                <w:szCs w:val="24"/>
              </w:rPr>
              <w:t>Stratejiler</w:t>
            </w:r>
          </w:p>
        </w:tc>
        <w:tc>
          <w:tcPr>
            <w:tcW w:w="3727" w:type="pct"/>
            <w:gridSpan w:val="9"/>
          </w:tcPr>
          <w:p w14:paraId="61D85E8D" w14:textId="77777777" w:rsidR="00967958" w:rsidRPr="000A4CA2" w:rsidRDefault="00967958" w:rsidP="00967958">
            <w:pPr>
              <w:pStyle w:val="TableParagraph"/>
              <w:spacing w:before="2"/>
              <w:ind w:left="107"/>
              <w:jc w:val="both"/>
              <w:rPr>
                <w:rFonts w:ascii="Times New Roman" w:hAnsi="Times New Roman" w:cs="Times New Roman"/>
                <w:bCs/>
                <w:sz w:val="24"/>
                <w:szCs w:val="24"/>
              </w:rPr>
            </w:pPr>
            <w:r w:rsidRPr="000A4CA2">
              <w:rPr>
                <w:rFonts w:ascii="Times New Roman" w:hAnsi="Times New Roman" w:cs="Times New Roman"/>
                <w:bCs/>
                <w:sz w:val="24"/>
                <w:szCs w:val="24"/>
              </w:rPr>
              <w:t>S1 Okul Öncesi Eğitim Kurumları yöneticilerinin ve öğretmenlerin mesleki gelişim ihtiyaçları tespit edilerek bu ihtiyaçları gidermeye yönelik bir mesleki gelişim planı hazırlanacaktır.</w:t>
            </w:r>
          </w:p>
          <w:p w14:paraId="44B023E9" w14:textId="77777777" w:rsidR="00967958" w:rsidRPr="000A4CA2" w:rsidRDefault="00967958" w:rsidP="00967958">
            <w:pPr>
              <w:pStyle w:val="TableParagraph"/>
              <w:spacing w:before="2"/>
              <w:ind w:left="107"/>
              <w:jc w:val="both"/>
              <w:rPr>
                <w:rFonts w:ascii="Times New Roman" w:hAnsi="Times New Roman" w:cs="Times New Roman"/>
                <w:bCs/>
                <w:sz w:val="24"/>
                <w:szCs w:val="24"/>
              </w:rPr>
            </w:pPr>
            <w:r w:rsidRPr="000A4CA2">
              <w:rPr>
                <w:rFonts w:ascii="Times New Roman" w:hAnsi="Times New Roman" w:cs="Times New Roman"/>
                <w:bCs/>
                <w:sz w:val="24"/>
                <w:szCs w:val="24"/>
              </w:rPr>
              <w:t>S2 Bakanlık, diğer kurum ve kuruluşlarla yapılan iş birlikleri kapsamında yardımcı personelin görev alanı ile ilgili iş başı eğitim almaları sağlanacaktır.</w:t>
            </w:r>
          </w:p>
          <w:p w14:paraId="490F2BCE" w14:textId="77777777" w:rsidR="0092314C" w:rsidRPr="000A4CA2" w:rsidRDefault="00967958" w:rsidP="00967958">
            <w:pPr>
              <w:pStyle w:val="TableParagraph"/>
              <w:spacing w:before="2"/>
              <w:ind w:left="107"/>
              <w:jc w:val="both"/>
              <w:rPr>
                <w:rFonts w:ascii="Times New Roman" w:hAnsi="Times New Roman" w:cs="Times New Roman"/>
                <w:bCs/>
                <w:sz w:val="24"/>
                <w:szCs w:val="24"/>
              </w:rPr>
            </w:pPr>
            <w:r w:rsidRPr="000A4CA2">
              <w:rPr>
                <w:rFonts w:ascii="Times New Roman" w:hAnsi="Times New Roman" w:cs="Times New Roman"/>
                <w:bCs/>
                <w:sz w:val="24"/>
                <w:szCs w:val="24"/>
              </w:rPr>
              <w:t>S3 Okul Öncesi Eğitim Kurumları öğretmenlerinin alanlarında mesleki gelişimlerini ve öğretmenlik yeterliklerini geliştirmek için mahalli ve merkezi düzeyde eğitim almaları sağlanacaktır.</w:t>
            </w:r>
          </w:p>
          <w:p w14:paraId="3087006D" w14:textId="274F93A0" w:rsidR="00967958" w:rsidRPr="000A4CA2" w:rsidRDefault="00967958" w:rsidP="00967958">
            <w:pPr>
              <w:pStyle w:val="TableParagraph"/>
              <w:spacing w:before="2"/>
              <w:ind w:left="107"/>
              <w:jc w:val="both"/>
              <w:rPr>
                <w:rFonts w:ascii="Times New Roman" w:hAnsi="Times New Roman" w:cs="Times New Roman"/>
                <w:bCs/>
                <w:sz w:val="24"/>
                <w:szCs w:val="24"/>
              </w:rPr>
            </w:pPr>
            <w:r w:rsidRPr="000A4CA2">
              <w:rPr>
                <w:rFonts w:ascii="Times New Roman" w:hAnsi="Times New Roman" w:cs="Times New Roman"/>
                <w:bCs/>
                <w:sz w:val="24"/>
                <w:szCs w:val="24"/>
              </w:rPr>
              <w:t xml:space="preserve">S4 Okul Öncesi Eğitim Kurumları personelinin </w:t>
            </w:r>
            <w:proofErr w:type="gramStart"/>
            <w:r w:rsidRPr="000A4CA2">
              <w:rPr>
                <w:rFonts w:ascii="Times New Roman" w:hAnsi="Times New Roman" w:cs="Times New Roman"/>
                <w:bCs/>
                <w:sz w:val="24"/>
                <w:szCs w:val="24"/>
              </w:rPr>
              <w:t>motivasyon</w:t>
            </w:r>
            <w:proofErr w:type="gramEnd"/>
            <w:r w:rsidRPr="000A4CA2">
              <w:rPr>
                <w:rFonts w:ascii="Times New Roman" w:hAnsi="Times New Roman" w:cs="Times New Roman"/>
                <w:bCs/>
                <w:sz w:val="24"/>
                <w:szCs w:val="24"/>
              </w:rPr>
              <w:t>, iş doyumu ve kurumsal bağlılık düzeylerini artıracak çalışmalar yapılacaktır.</w:t>
            </w:r>
          </w:p>
        </w:tc>
      </w:tr>
      <w:tr w:rsidR="0092314C" w:rsidRPr="000A4CA2" w14:paraId="2EDE851A" w14:textId="77777777" w:rsidTr="00A323CC">
        <w:trPr>
          <w:trHeight w:val="737"/>
        </w:trPr>
        <w:tc>
          <w:tcPr>
            <w:tcW w:w="1273" w:type="pct"/>
          </w:tcPr>
          <w:p w14:paraId="0CB6C420" w14:textId="77777777" w:rsidR="0092314C" w:rsidRPr="000A4CA2" w:rsidRDefault="0092314C" w:rsidP="00A323CC">
            <w:pPr>
              <w:pStyle w:val="TableParagraph"/>
              <w:ind w:left="107"/>
              <w:jc w:val="both"/>
              <w:rPr>
                <w:rFonts w:ascii="Times New Roman" w:hAnsi="Times New Roman" w:cs="Times New Roman"/>
                <w:bCs/>
                <w:sz w:val="24"/>
                <w:szCs w:val="24"/>
              </w:rPr>
            </w:pPr>
            <w:r w:rsidRPr="000A4CA2">
              <w:rPr>
                <w:rFonts w:ascii="Times New Roman" w:hAnsi="Times New Roman" w:cs="Times New Roman"/>
                <w:bCs/>
                <w:sz w:val="24"/>
                <w:szCs w:val="24"/>
              </w:rPr>
              <w:t>Maliyet</w:t>
            </w:r>
            <w:r w:rsidRPr="000A4CA2">
              <w:rPr>
                <w:rFonts w:ascii="Times New Roman" w:hAnsi="Times New Roman" w:cs="Times New Roman"/>
                <w:bCs/>
                <w:spacing w:val="19"/>
                <w:sz w:val="24"/>
                <w:szCs w:val="24"/>
              </w:rPr>
              <w:t xml:space="preserve"> </w:t>
            </w:r>
            <w:r w:rsidRPr="000A4CA2">
              <w:rPr>
                <w:rFonts w:ascii="Times New Roman" w:hAnsi="Times New Roman" w:cs="Times New Roman"/>
                <w:bCs/>
                <w:spacing w:val="-2"/>
                <w:sz w:val="24"/>
                <w:szCs w:val="24"/>
              </w:rPr>
              <w:t>Tahmini</w:t>
            </w:r>
          </w:p>
        </w:tc>
        <w:tc>
          <w:tcPr>
            <w:tcW w:w="3727" w:type="pct"/>
            <w:gridSpan w:val="9"/>
          </w:tcPr>
          <w:p w14:paraId="5A8EAF0E" w14:textId="7F2FDC24" w:rsidR="0092314C" w:rsidRPr="000A4CA2" w:rsidRDefault="00F55EE8" w:rsidP="00A323CC">
            <w:pPr>
              <w:pStyle w:val="TableParagraph"/>
              <w:spacing w:before="1"/>
              <w:ind w:left="107"/>
              <w:jc w:val="both"/>
              <w:rPr>
                <w:rFonts w:ascii="Times New Roman" w:hAnsi="Times New Roman" w:cs="Times New Roman"/>
                <w:bCs/>
                <w:sz w:val="24"/>
                <w:szCs w:val="24"/>
              </w:rPr>
            </w:pPr>
            <w:r w:rsidRPr="000A4CA2">
              <w:rPr>
                <w:rFonts w:ascii="Times New Roman" w:hAnsi="Times New Roman" w:cs="Times New Roman"/>
                <w:bCs/>
                <w:sz w:val="24"/>
                <w:szCs w:val="24"/>
              </w:rPr>
              <w:t>5</w:t>
            </w:r>
            <w:r w:rsidR="0092314C" w:rsidRPr="000A4CA2">
              <w:rPr>
                <w:rFonts w:ascii="Times New Roman" w:hAnsi="Times New Roman" w:cs="Times New Roman"/>
                <w:bCs/>
                <w:sz w:val="24"/>
                <w:szCs w:val="24"/>
              </w:rPr>
              <w:t>0.000 TL</w:t>
            </w:r>
          </w:p>
        </w:tc>
      </w:tr>
      <w:tr w:rsidR="0092314C" w:rsidRPr="000A4CA2" w14:paraId="329B6AB1" w14:textId="77777777" w:rsidTr="000A4CA2">
        <w:trPr>
          <w:trHeight w:val="737"/>
        </w:trPr>
        <w:tc>
          <w:tcPr>
            <w:tcW w:w="1273" w:type="pct"/>
            <w:shd w:val="clear" w:color="auto" w:fill="auto"/>
          </w:tcPr>
          <w:p w14:paraId="29A50832" w14:textId="77777777" w:rsidR="0092314C" w:rsidRPr="000A4CA2" w:rsidRDefault="0092314C" w:rsidP="00A323CC">
            <w:pPr>
              <w:pStyle w:val="TableParagraph"/>
              <w:ind w:left="107"/>
              <w:jc w:val="both"/>
              <w:rPr>
                <w:rFonts w:ascii="Times New Roman" w:hAnsi="Times New Roman" w:cs="Times New Roman"/>
                <w:bCs/>
                <w:sz w:val="24"/>
                <w:szCs w:val="24"/>
              </w:rPr>
            </w:pPr>
            <w:r w:rsidRPr="000A4CA2">
              <w:rPr>
                <w:rFonts w:ascii="Times New Roman" w:hAnsi="Times New Roman" w:cs="Times New Roman"/>
                <w:bCs/>
                <w:spacing w:val="-2"/>
                <w:w w:val="105"/>
                <w:sz w:val="24"/>
                <w:szCs w:val="24"/>
              </w:rPr>
              <w:t>Tespitler</w:t>
            </w:r>
          </w:p>
        </w:tc>
        <w:tc>
          <w:tcPr>
            <w:tcW w:w="3727" w:type="pct"/>
            <w:gridSpan w:val="9"/>
            <w:shd w:val="clear" w:color="auto" w:fill="auto"/>
          </w:tcPr>
          <w:p w14:paraId="3B382029" w14:textId="04CC8E00" w:rsidR="0092314C" w:rsidRPr="000A4CA2" w:rsidRDefault="0092314C" w:rsidP="00A323CC">
            <w:pPr>
              <w:pStyle w:val="TableParagraph"/>
              <w:spacing w:before="120" w:after="120"/>
              <w:ind w:left="107"/>
              <w:jc w:val="both"/>
              <w:rPr>
                <w:rFonts w:ascii="Times New Roman" w:eastAsia="Times New Roman" w:hAnsi="Times New Roman" w:cs="Times New Roman"/>
                <w:sz w:val="24"/>
                <w:szCs w:val="24"/>
              </w:rPr>
            </w:pPr>
            <w:r w:rsidRPr="000A4CA2">
              <w:rPr>
                <w:rFonts w:ascii="Times New Roman" w:hAnsi="Times New Roman" w:cs="Times New Roman"/>
                <w:bCs/>
                <w:spacing w:val="-2"/>
                <w:sz w:val="24"/>
                <w:szCs w:val="24"/>
              </w:rPr>
              <w:t xml:space="preserve">T1. </w:t>
            </w:r>
            <w:r w:rsidR="002E3918" w:rsidRPr="000A4CA2">
              <w:rPr>
                <w:rFonts w:ascii="Times New Roman" w:eastAsia="Times New Roman" w:hAnsi="Times New Roman" w:cs="Times New Roman"/>
                <w:sz w:val="24"/>
                <w:szCs w:val="24"/>
              </w:rPr>
              <w:t xml:space="preserve">Hizmet içi eğitimlerin içeriklerinin alanı kapsamaması ve </w:t>
            </w:r>
            <w:proofErr w:type="spellStart"/>
            <w:r w:rsidR="002E3918" w:rsidRPr="000A4CA2">
              <w:rPr>
                <w:rFonts w:ascii="Times New Roman" w:eastAsia="Times New Roman" w:hAnsi="Times New Roman" w:cs="Times New Roman"/>
                <w:sz w:val="24"/>
                <w:szCs w:val="24"/>
              </w:rPr>
              <w:t>zoom</w:t>
            </w:r>
            <w:proofErr w:type="spellEnd"/>
            <w:r w:rsidR="002E3918" w:rsidRPr="000A4CA2">
              <w:rPr>
                <w:rFonts w:ascii="Times New Roman" w:eastAsia="Times New Roman" w:hAnsi="Times New Roman" w:cs="Times New Roman"/>
                <w:sz w:val="24"/>
                <w:szCs w:val="24"/>
              </w:rPr>
              <w:t xml:space="preserve"> üzerinden yapılması</w:t>
            </w:r>
          </w:p>
          <w:p w14:paraId="73368EFF" w14:textId="6DE10953" w:rsidR="0092314C" w:rsidRPr="000A4CA2" w:rsidRDefault="0092314C" w:rsidP="00A323CC">
            <w:pPr>
              <w:pStyle w:val="TableParagraph"/>
              <w:spacing w:before="120" w:after="120"/>
              <w:ind w:left="107"/>
              <w:jc w:val="both"/>
              <w:rPr>
                <w:rFonts w:ascii="Times New Roman" w:eastAsia="Times New Roman" w:hAnsi="Times New Roman" w:cs="Times New Roman"/>
                <w:sz w:val="24"/>
                <w:szCs w:val="24"/>
              </w:rPr>
            </w:pPr>
            <w:r w:rsidRPr="000A4CA2">
              <w:rPr>
                <w:rFonts w:ascii="Times New Roman" w:hAnsi="Times New Roman" w:cs="Times New Roman"/>
                <w:bCs/>
                <w:spacing w:val="-2"/>
                <w:sz w:val="24"/>
                <w:szCs w:val="24"/>
              </w:rPr>
              <w:t>T2.</w:t>
            </w:r>
            <w:r w:rsidRPr="000A4CA2">
              <w:rPr>
                <w:rFonts w:ascii="Times New Roman" w:hAnsi="Times New Roman" w:cs="Times New Roman"/>
                <w:bCs/>
                <w:sz w:val="24"/>
                <w:szCs w:val="24"/>
              </w:rPr>
              <w:t xml:space="preserve"> </w:t>
            </w:r>
            <w:r w:rsidR="002E3918" w:rsidRPr="000A4CA2">
              <w:rPr>
                <w:rFonts w:ascii="Times New Roman" w:eastAsia="Times New Roman" w:hAnsi="Times New Roman" w:cs="Times New Roman"/>
                <w:sz w:val="24"/>
                <w:szCs w:val="24"/>
              </w:rPr>
              <w:t>Okulun yoğun olması nedeni ile yardımcı personellerin zaman yönetimi açısından problemleri</w:t>
            </w:r>
          </w:p>
          <w:p w14:paraId="43691D72" w14:textId="1632EAF9" w:rsidR="0092314C" w:rsidRPr="000A4CA2" w:rsidRDefault="0092314C" w:rsidP="002E3918">
            <w:pPr>
              <w:pStyle w:val="TableParagraph"/>
              <w:spacing w:before="120" w:after="120"/>
              <w:ind w:left="107"/>
              <w:jc w:val="both"/>
              <w:rPr>
                <w:rFonts w:ascii="Times New Roman" w:hAnsi="Times New Roman" w:cs="Times New Roman"/>
                <w:bCs/>
                <w:sz w:val="24"/>
                <w:szCs w:val="24"/>
              </w:rPr>
            </w:pPr>
            <w:r w:rsidRPr="000A4CA2">
              <w:rPr>
                <w:rFonts w:ascii="Times New Roman" w:hAnsi="Times New Roman" w:cs="Times New Roman"/>
                <w:bCs/>
                <w:spacing w:val="-2"/>
                <w:sz w:val="24"/>
                <w:szCs w:val="24"/>
              </w:rPr>
              <w:t>T3.</w:t>
            </w:r>
            <w:r w:rsidRPr="000A4CA2">
              <w:rPr>
                <w:rFonts w:ascii="Times New Roman" w:hAnsi="Times New Roman" w:cs="Times New Roman"/>
                <w:bCs/>
                <w:sz w:val="24"/>
                <w:szCs w:val="24"/>
              </w:rPr>
              <w:t xml:space="preserve"> </w:t>
            </w:r>
            <w:r w:rsidR="002E3918" w:rsidRPr="000A4CA2">
              <w:rPr>
                <w:rFonts w:ascii="Times New Roman" w:eastAsia="Times New Roman" w:hAnsi="Times New Roman" w:cs="Times New Roman"/>
                <w:sz w:val="24"/>
                <w:szCs w:val="24"/>
              </w:rPr>
              <w:t xml:space="preserve">Projelere katılımda yedek öğretmen bulunmaması, proje çalışmaları esnasında öğrencilerin okula devam etmemeleri </w:t>
            </w:r>
          </w:p>
        </w:tc>
      </w:tr>
      <w:tr w:rsidR="0092314C" w:rsidRPr="000A4CA2" w14:paraId="2ECFBAA3" w14:textId="77777777" w:rsidTr="000A4CA2">
        <w:trPr>
          <w:trHeight w:val="737"/>
        </w:trPr>
        <w:tc>
          <w:tcPr>
            <w:tcW w:w="1273" w:type="pct"/>
            <w:shd w:val="clear" w:color="auto" w:fill="auto"/>
          </w:tcPr>
          <w:p w14:paraId="0F58DEB2" w14:textId="77777777" w:rsidR="0092314C" w:rsidRPr="000A4CA2" w:rsidRDefault="0092314C" w:rsidP="00A323CC">
            <w:pPr>
              <w:pStyle w:val="TableParagraph"/>
              <w:spacing w:before="1"/>
              <w:ind w:left="107"/>
              <w:jc w:val="both"/>
              <w:rPr>
                <w:rFonts w:ascii="Times New Roman" w:hAnsi="Times New Roman" w:cs="Times New Roman"/>
                <w:bCs/>
                <w:sz w:val="24"/>
                <w:szCs w:val="24"/>
              </w:rPr>
            </w:pPr>
            <w:r w:rsidRPr="000A4CA2">
              <w:rPr>
                <w:rFonts w:ascii="Times New Roman" w:hAnsi="Times New Roman" w:cs="Times New Roman"/>
                <w:bCs/>
                <w:spacing w:val="-2"/>
                <w:w w:val="110"/>
                <w:sz w:val="24"/>
                <w:szCs w:val="24"/>
              </w:rPr>
              <w:t>İhtiyaçlar</w:t>
            </w:r>
          </w:p>
        </w:tc>
        <w:tc>
          <w:tcPr>
            <w:tcW w:w="3727" w:type="pct"/>
            <w:gridSpan w:val="9"/>
            <w:shd w:val="clear" w:color="auto" w:fill="auto"/>
          </w:tcPr>
          <w:p w14:paraId="5F6416B3" w14:textId="659AEBCE" w:rsidR="0092314C" w:rsidRPr="000A4CA2" w:rsidRDefault="0092314C" w:rsidP="00A323CC">
            <w:pPr>
              <w:pStyle w:val="TableParagraph"/>
              <w:spacing w:before="120" w:after="120"/>
              <w:ind w:left="107"/>
              <w:jc w:val="both"/>
              <w:rPr>
                <w:rFonts w:ascii="Times New Roman" w:hAnsi="Times New Roman" w:cs="Times New Roman"/>
                <w:bCs/>
                <w:sz w:val="24"/>
                <w:szCs w:val="24"/>
              </w:rPr>
            </w:pPr>
            <w:r w:rsidRPr="000A4CA2">
              <w:rPr>
                <w:rFonts w:ascii="Times New Roman" w:hAnsi="Times New Roman" w:cs="Times New Roman"/>
                <w:bCs/>
                <w:sz w:val="24"/>
                <w:szCs w:val="24"/>
              </w:rPr>
              <w:t xml:space="preserve">I1. </w:t>
            </w:r>
            <w:r w:rsidR="002E3918" w:rsidRPr="000A4CA2">
              <w:rPr>
                <w:rFonts w:ascii="Times New Roman" w:hAnsi="Times New Roman" w:cs="Times New Roman"/>
                <w:bCs/>
                <w:sz w:val="24"/>
                <w:szCs w:val="24"/>
              </w:rPr>
              <w:t>Hizm</w:t>
            </w:r>
            <w:r w:rsidR="000A4CA2" w:rsidRPr="000A4CA2">
              <w:rPr>
                <w:rFonts w:ascii="Times New Roman" w:hAnsi="Times New Roman" w:cs="Times New Roman"/>
                <w:bCs/>
                <w:sz w:val="24"/>
                <w:szCs w:val="24"/>
              </w:rPr>
              <w:t>et içi eğitimlerin güncel ve kapsayıcı konulardan seçilmesi için etkin bir değerlendirme komisyonun kurulması</w:t>
            </w:r>
          </w:p>
          <w:p w14:paraId="1DC7A82C" w14:textId="7FB59D11" w:rsidR="0092314C" w:rsidRPr="000A4CA2" w:rsidRDefault="0092314C" w:rsidP="00A323CC">
            <w:pPr>
              <w:pStyle w:val="TableParagraph"/>
              <w:spacing w:before="120" w:after="120"/>
              <w:ind w:left="107"/>
              <w:jc w:val="both"/>
              <w:rPr>
                <w:rFonts w:ascii="Times New Roman" w:hAnsi="Times New Roman" w:cs="Times New Roman"/>
                <w:bCs/>
                <w:sz w:val="24"/>
                <w:szCs w:val="24"/>
              </w:rPr>
            </w:pPr>
            <w:r w:rsidRPr="000A4CA2">
              <w:rPr>
                <w:rFonts w:ascii="Times New Roman" w:hAnsi="Times New Roman" w:cs="Times New Roman"/>
                <w:bCs/>
                <w:sz w:val="24"/>
                <w:szCs w:val="24"/>
              </w:rPr>
              <w:t xml:space="preserve">I2. </w:t>
            </w:r>
            <w:r w:rsidR="000A4CA2" w:rsidRPr="000A4CA2">
              <w:rPr>
                <w:rFonts w:ascii="Times New Roman" w:hAnsi="Times New Roman" w:cs="Times New Roman"/>
                <w:bCs/>
                <w:sz w:val="24"/>
                <w:szCs w:val="24"/>
              </w:rPr>
              <w:t>Yardımcı personellere yönelik düzenlenecek eğitimlerin hafta sonunda düzenlenmesi</w:t>
            </w:r>
          </w:p>
          <w:p w14:paraId="707AB71D" w14:textId="0160932C" w:rsidR="0092314C" w:rsidRPr="000A4CA2" w:rsidRDefault="0092314C" w:rsidP="000A4CA2">
            <w:pPr>
              <w:pStyle w:val="TableParagraph"/>
              <w:spacing w:before="120" w:after="120"/>
              <w:ind w:left="107"/>
              <w:jc w:val="both"/>
              <w:rPr>
                <w:rFonts w:ascii="Times New Roman" w:hAnsi="Times New Roman" w:cs="Times New Roman"/>
                <w:bCs/>
                <w:sz w:val="24"/>
                <w:szCs w:val="24"/>
              </w:rPr>
            </w:pPr>
            <w:r w:rsidRPr="000A4CA2">
              <w:rPr>
                <w:rFonts w:ascii="Times New Roman" w:hAnsi="Times New Roman" w:cs="Times New Roman"/>
                <w:bCs/>
                <w:sz w:val="24"/>
                <w:szCs w:val="24"/>
              </w:rPr>
              <w:t xml:space="preserve">I3. </w:t>
            </w:r>
            <w:r w:rsidR="000A4CA2" w:rsidRPr="000A4CA2">
              <w:rPr>
                <w:rFonts w:ascii="Times New Roman" w:hAnsi="Times New Roman" w:cs="Times New Roman"/>
                <w:bCs/>
                <w:sz w:val="24"/>
                <w:szCs w:val="24"/>
              </w:rPr>
              <w:t>Projelere katılacak öğretmenlerin yerine eğitim öğretim faaliyetlerini aksatmayacak destek personel sayısının artırılması</w:t>
            </w:r>
          </w:p>
        </w:tc>
      </w:tr>
    </w:tbl>
    <w:p w14:paraId="6976950D" w14:textId="77777777" w:rsidR="0092314C" w:rsidRPr="0019349B" w:rsidRDefault="0092314C" w:rsidP="00A91513">
      <w:pPr>
        <w:jc w:val="center"/>
        <w:rPr>
          <w:rFonts w:ascii="Times New Roman" w:hAnsi="Times New Roman" w:cs="Times New Roman"/>
          <w:sz w:val="24"/>
          <w:szCs w:val="24"/>
        </w:rPr>
      </w:pPr>
    </w:p>
    <w:p w14:paraId="515DCFF7" w14:textId="77777777" w:rsidR="00A91513" w:rsidRPr="0019349B" w:rsidRDefault="00A91513" w:rsidP="00A91513">
      <w:pPr>
        <w:jc w:val="center"/>
        <w:rPr>
          <w:rFonts w:ascii="Times New Roman" w:hAnsi="Times New Roman" w:cs="Times New Roman"/>
          <w:sz w:val="24"/>
          <w:szCs w:val="24"/>
        </w:rPr>
      </w:pPr>
    </w:p>
    <w:p w14:paraId="17001585" w14:textId="77777777" w:rsidR="00A91513" w:rsidRPr="0019349B" w:rsidRDefault="00A91513" w:rsidP="00A91513">
      <w:pPr>
        <w:jc w:val="center"/>
        <w:rPr>
          <w:rFonts w:ascii="Times New Roman" w:hAnsi="Times New Roman" w:cs="Times New Roman"/>
          <w:sz w:val="24"/>
          <w:szCs w:val="24"/>
        </w:rPr>
      </w:pPr>
    </w:p>
    <w:p w14:paraId="79463A2C" w14:textId="77777777" w:rsidR="00A91513" w:rsidRPr="0019349B" w:rsidRDefault="00A91513" w:rsidP="00A91513">
      <w:pPr>
        <w:jc w:val="center"/>
        <w:rPr>
          <w:rFonts w:ascii="Times New Roman" w:hAnsi="Times New Roman" w:cs="Times New Roman"/>
          <w:sz w:val="24"/>
          <w:szCs w:val="24"/>
        </w:rPr>
      </w:pPr>
    </w:p>
    <w:p w14:paraId="1632A64B" w14:textId="77777777" w:rsidR="00A91513" w:rsidRPr="0019349B" w:rsidRDefault="00A91513" w:rsidP="00A91513">
      <w:pPr>
        <w:jc w:val="center"/>
        <w:rPr>
          <w:rFonts w:ascii="Times New Roman" w:hAnsi="Times New Roman" w:cs="Times New Roman"/>
          <w:sz w:val="24"/>
          <w:szCs w:val="24"/>
        </w:rPr>
      </w:pPr>
    </w:p>
    <w:p w14:paraId="2EC6FA1E" w14:textId="77777777" w:rsidR="00A91513" w:rsidRPr="0019349B" w:rsidRDefault="00A91513" w:rsidP="00E21379">
      <w:pPr>
        <w:rPr>
          <w:rFonts w:ascii="Times New Roman" w:hAnsi="Times New Roman" w:cs="Times New Roman"/>
          <w:sz w:val="24"/>
          <w:szCs w:val="24"/>
        </w:rPr>
      </w:pPr>
    </w:p>
    <w:p w14:paraId="050E6A5D" w14:textId="77777777" w:rsidR="0092314C" w:rsidRPr="0019349B" w:rsidRDefault="0092314C" w:rsidP="00A91513">
      <w:pPr>
        <w:jc w:val="center"/>
        <w:rPr>
          <w:rFonts w:ascii="Times New Roman" w:hAnsi="Times New Roman" w:cs="Times New Roman"/>
          <w:b/>
          <w:bCs/>
          <w:sz w:val="24"/>
          <w:szCs w:val="24"/>
        </w:rPr>
        <w:sectPr w:rsidR="0092314C" w:rsidRPr="0019349B" w:rsidSect="003E7040">
          <w:pgSz w:w="16840" w:h="11910" w:orient="landscape"/>
          <w:pgMar w:top="1418" w:right="1281" w:bottom="1418" w:left="1599" w:header="0" w:footer="1094" w:gutter="0"/>
          <w:cols w:space="708"/>
        </w:sectPr>
      </w:pPr>
    </w:p>
    <w:p w14:paraId="22B352EA" w14:textId="41FB6594" w:rsidR="00364FEE" w:rsidRPr="0019349B" w:rsidRDefault="00EA3190" w:rsidP="00EA3190">
      <w:pPr>
        <w:pStyle w:val="Balk1"/>
        <w:rPr>
          <w:sz w:val="24"/>
          <w:szCs w:val="24"/>
        </w:rPr>
      </w:pPr>
      <w:bookmarkStart w:id="28" w:name="_Toc167093333"/>
      <w:r w:rsidRPr="0019349B">
        <w:rPr>
          <w:sz w:val="24"/>
          <w:szCs w:val="24"/>
        </w:rPr>
        <w:lastRenderedPageBreak/>
        <w:t>4. MALİYETLENDİRME</w:t>
      </w:r>
      <w:bookmarkEnd w:id="28"/>
    </w:p>
    <w:p w14:paraId="5480972D" w14:textId="77777777" w:rsidR="00364FEE" w:rsidRPr="0019349B" w:rsidRDefault="00364FEE" w:rsidP="00364FEE">
      <w:pPr>
        <w:spacing w:line="276" w:lineRule="auto"/>
        <w:rPr>
          <w:rFonts w:ascii="Times New Roman" w:hAnsi="Times New Roman" w:cs="Times New Roman"/>
          <w:sz w:val="24"/>
          <w:szCs w:val="24"/>
        </w:rPr>
      </w:pPr>
    </w:p>
    <w:p w14:paraId="225120F5" w14:textId="5A8AF470" w:rsidR="00364FEE" w:rsidRPr="0019349B" w:rsidRDefault="00997ECC" w:rsidP="00364FEE">
      <w:pPr>
        <w:spacing w:line="276" w:lineRule="auto"/>
        <w:rPr>
          <w:rFonts w:ascii="Times New Roman" w:hAnsi="Times New Roman" w:cs="Times New Roman"/>
          <w:sz w:val="24"/>
          <w:szCs w:val="24"/>
        </w:rPr>
      </w:pPr>
      <w:r>
        <w:rPr>
          <w:rFonts w:ascii="Times New Roman" w:hAnsi="Times New Roman" w:cs="Times New Roman"/>
          <w:sz w:val="24"/>
          <w:szCs w:val="24"/>
        </w:rPr>
        <w:tab/>
        <w:t>Okulumuzda belirlenen hedef ve amaçlara yönelik maaliyet tablosu aşağıda tabloda sunulmuştur.</w:t>
      </w:r>
    </w:p>
    <w:p w14:paraId="48935C5A" w14:textId="57B58FFF" w:rsidR="00997ECC" w:rsidRPr="00997ECC" w:rsidRDefault="00997ECC" w:rsidP="00997ECC">
      <w:pPr>
        <w:pStyle w:val="ResimYazs"/>
        <w:keepNext/>
        <w:jc w:val="center"/>
        <w:rPr>
          <w:rFonts w:ascii="Times New Roman" w:hAnsi="Times New Roman" w:cs="Times New Roman"/>
          <w:color w:val="auto"/>
          <w:sz w:val="22"/>
          <w:szCs w:val="22"/>
        </w:rPr>
      </w:pPr>
      <w:r w:rsidRPr="00997ECC">
        <w:rPr>
          <w:rFonts w:ascii="Times New Roman" w:hAnsi="Times New Roman" w:cs="Times New Roman"/>
          <w:color w:val="auto"/>
          <w:sz w:val="22"/>
          <w:szCs w:val="22"/>
        </w:rPr>
        <w:t xml:space="preserve">Tablo </w:t>
      </w:r>
      <w:r w:rsidRPr="00997ECC">
        <w:rPr>
          <w:rFonts w:ascii="Times New Roman" w:hAnsi="Times New Roman" w:cs="Times New Roman"/>
          <w:color w:val="auto"/>
          <w:sz w:val="22"/>
          <w:szCs w:val="22"/>
        </w:rPr>
        <w:fldChar w:fldCharType="begin"/>
      </w:r>
      <w:r w:rsidRPr="00997ECC">
        <w:rPr>
          <w:rFonts w:ascii="Times New Roman" w:hAnsi="Times New Roman" w:cs="Times New Roman"/>
          <w:color w:val="auto"/>
          <w:sz w:val="22"/>
          <w:szCs w:val="22"/>
        </w:rPr>
        <w:instrText xml:space="preserve"> SEQ Tablo \* ARABIC </w:instrText>
      </w:r>
      <w:r w:rsidRPr="00997ECC">
        <w:rPr>
          <w:rFonts w:ascii="Times New Roman" w:hAnsi="Times New Roman" w:cs="Times New Roman"/>
          <w:color w:val="auto"/>
          <w:sz w:val="22"/>
          <w:szCs w:val="22"/>
        </w:rPr>
        <w:fldChar w:fldCharType="separate"/>
      </w:r>
      <w:r w:rsidRPr="00997ECC">
        <w:rPr>
          <w:rFonts w:ascii="Times New Roman" w:hAnsi="Times New Roman" w:cs="Times New Roman"/>
          <w:noProof/>
          <w:color w:val="auto"/>
          <w:sz w:val="22"/>
          <w:szCs w:val="22"/>
        </w:rPr>
        <w:t>28</w:t>
      </w:r>
      <w:r w:rsidRPr="00997ECC">
        <w:rPr>
          <w:rFonts w:ascii="Times New Roman" w:hAnsi="Times New Roman" w:cs="Times New Roman"/>
          <w:color w:val="auto"/>
          <w:sz w:val="22"/>
          <w:szCs w:val="22"/>
        </w:rPr>
        <w:fldChar w:fldCharType="end"/>
      </w:r>
      <w:r w:rsidRPr="00997ECC">
        <w:rPr>
          <w:rFonts w:ascii="Times New Roman" w:hAnsi="Times New Roman" w:cs="Times New Roman"/>
          <w:color w:val="auto"/>
          <w:sz w:val="22"/>
          <w:szCs w:val="22"/>
        </w:rPr>
        <w:t xml:space="preserve"> Tahmini Maliyet Tablosu</w:t>
      </w:r>
    </w:p>
    <w:tbl>
      <w:tblPr>
        <w:tblStyle w:val="TabloKlavuzu3"/>
        <w:tblW w:w="9271" w:type="dxa"/>
        <w:tblLayout w:type="fixed"/>
        <w:tblLook w:val="01E0" w:firstRow="1" w:lastRow="1" w:firstColumn="1" w:lastColumn="1" w:noHBand="0" w:noVBand="0"/>
      </w:tblPr>
      <w:tblGrid>
        <w:gridCol w:w="1951"/>
        <w:gridCol w:w="1134"/>
        <w:gridCol w:w="1276"/>
        <w:gridCol w:w="1134"/>
        <w:gridCol w:w="1134"/>
        <w:gridCol w:w="1134"/>
        <w:gridCol w:w="1508"/>
      </w:tblGrid>
      <w:tr w:rsidR="00364FEE" w:rsidRPr="0019349B" w14:paraId="06281D05" w14:textId="77777777" w:rsidTr="00997ECC">
        <w:trPr>
          <w:trHeight w:val="624"/>
        </w:trPr>
        <w:tc>
          <w:tcPr>
            <w:tcW w:w="1951" w:type="dxa"/>
          </w:tcPr>
          <w:p w14:paraId="0D81C469" w14:textId="77777777" w:rsidR="00364FEE" w:rsidRPr="0019349B" w:rsidRDefault="00364FEE" w:rsidP="00A323CC">
            <w:pPr>
              <w:pStyle w:val="TableParagraph"/>
              <w:rPr>
                <w:rFonts w:ascii="Times New Roman" w:hAnsi="Times New Roman" w:cs="Times New Roman"/>
                <w:sz w:val="24"/>
                <w:szCs w:val="24"/>
              </w:rPr>
            </w:pPr>
          </w:p>
        </w:tc>
        <w:tc>
          <w:tcPr>
            <w:tcW w:w="1134" w:type="dxa"/>
            <w:vAlign w:val="center"/>
          </w:tcPr>
          <w:p w14:paraId="4658B813" w14:textId="77777777" w:rsidR="00364FEE" w:rsidRPr="0019349B" w:rsidRDefault="00364FEE" w:rsidP="00F55EE8">
            <w:pPr>
              <w:pStyle w:val="TableParagraph"/>
              <w:spacing w:line="234" w:lineRule="exact"/>
              <w:ind w:left="107"/>
              <w:jc w:val="center"/>
              <w:rPr>
                <w:rFonts w:ascii="Times New Roman" w:hAnsi="Times New Roman" w:cs="Times New Roman"/>
                <w:b/>
                <w:sz w:val="24"/>
                <w:szCs w:val="24"/>
              </w:rPr>
            </w:pPr>
            <w:r w:rsidRPr="0019349B">
              <w:rPr>
                <w:rFonts w:ascii="Times New Roman" w:hAnsi="Times New Roman" w:cs="Times New Roman"/>
                <w:b/>
                <w:spacing w:val="-4"/>
                <w:sz w:val="24"/>
                <w:szCs w:val="24"/>
              </w:rPr>
              <w:t>2024</w:t>
            </w:r>
          </w:p>
        </w:tc>
        <w:tc>
          <w:tcPr>
            <w:tcW w:w="1276" w:type="dxa"/>
            <w:vAlign w:val="center"/>
          </w:tcPr>
          <w:p w14:paraId="549A9920" w14:textId="77777777" w:rsidR="00364FEE" w:rsidRPr="0019349B" w:rsidRDefault="00364FEE" w:rsidP="00F55EE8">
            <w:pPr>
              <w:pStyle w:val="TableParagraph"/>
              <w:spacing w:line="234" w:lineRule="exact"/>
              <w:ind w:left="108"/>
              <w:jc w:val="center"/>
              <w:rPr>
                <w:rFonts w:ascii="Times New Roman" w:hAnsi="Times New Roman" w:cs="Times New Roman"/>
                <w:b/>
                <w:sz w:val="24"/>
                <w:szCs w:val="24"/>
              </w:rPr>
            </w:pPr>
            <w:r w:rsidRPr="0019349B">
              <w:rPr>
                <w:rFonts w:ascii="Times New Roman" w:hAnsi="Times New Roman" w:cs="Times New Roman"/>
                <w:b/>
                <w:spacing w:val="-4"/>
                <w:sz w:val="24"/>
                <w:szCs w:val="24"/>
              </w:rPr>
              <w:t>2025</w:t>
            </w:r>
          </w:p>
        </w:tc>
        <w:tc>
          <w:tcPr>
            <w:tcW w:w="1134" w:type="dxa"/>
            <w:vAlign w:val="center"/>
          </w:tcPr>
          <w:p w14:paraId="49F153DD" w14:textId="77777777" w:rsidR="00364FEE" w:rsidRPr="0019349B" w:rsidRDefault="00364FEE" w:rsidP="00F55EE8">
            <w:pPr>
              <w:pStyle w:val="TableParagraph"/>
              <w:spacing w:line="234" w:lineRule="exact"/>
              <w:ind w:left="107"/>
              <w:jc w:val="center"/>
              <w:rPr>
                <w:rFonts w:ascii="Times New Roman" w:hAnsi="Times New Roman" w:cs="Times New Roman"/>
                <w:b/>
                <w:sz w:val="24"/>
                <w:szCs w:val="24"/>
              </w:rPr>
            </w:pPr>
            <w:r w:rsidRPr="0019349B">
              <w:rPr>
                <w:rFonts w:ascii="Times New Roman" w:hAnsi="Times New Roman" w:cs="Times New Roman"/>
                <w:b/>
                <w:spacing w:val="-4"/>
                <w:sz w:val="24"/>
                <w:szCs w:val="24"/>
              </w:rPr>
              <w:t>2026</w:t>
            </w:r>
          </w:p>
        </w:tc>
        <w:tc>
          <w:tcPr>
            <w:tcW w:w="1134" w:type="dxa"/>
            <w:vAlign w:val="center"/>
          </w:tcPr>
          <w:p w14:paraId="4A2B2D0F" w14:textId="77777777" w:rsidR="00364FEE" w:rsidRPr="0019349B" w:rsidRDefault="00364FEE" w:rsidP="00F55EE8">
            <w:pPr>
              <w:pStyle w:val="TableParagraph"/>
              <w:spacing w:line="234" w:lineRule="exact"/>
              <w:ind w:left="107"/>
              <w:jc w:val="center"/>
              <w:rPr>
                <w:rFonts w:ascii="Times New Roman" w:hAnsi="Times New Roman" w:cs="Times New Roman"/>
                <w:b/>
                <w:sz w:val="24"/>
                <w:szCs w:val="24"/>
              </w:rPr>
            </w:pPr>
            <w:r w:rsidRPr="0019349B">
              <w:rPr>
                <w:rFonts w:ascii="Times New Roman" w:hAnsi="Times New Roman" w:cs="Times New Roman"/>
                <w:b/>
                <w:spacing w:val="-4"/>
                <w:sz w:val="24"/>
                <w:szCs w:val="24"/>
              </w:rPr>
              <w:t>2027</w:t>
            </w:r>
          </w:p>
        </w:tc>
        <w:tc>
          <w:tcPr>
            <w:tcW w:w="1134" w:type="dxa"/>
            <w:vAlign w:val="center"/>
          </w:tcPr>
          <w:p w14:paraId="756C883D" w14:textId="77777777" w:rsidR="00364FEE" w:rsidRPr="0019349B" w:rsidRDefault="00364FEE" w:rsidP="00F55EE8">
            <w:pPr>
              <w:pStyle w:val="TableParagraph"/>
              <w:spacing w:line="234" w:lineRule="exact"/>
              <w:ind w:left="107"/>
              <w:jc w:val="center"/>
              <w:rPr>
                <w:rFonts w:ascii="Times New Roman" w:hAnsi="Times New Roman" w:cs="Times New Roman"/>
                <w:b/>
                <w:sz w:val="24"/>
                <w:szCs w:val="24"/>
              </w:rPr>
            </w:pPr>
            <w:r w:rsidRPr="0019349B">
              <w:rPr>
                <w:rFonts w:ascii="Times New Roman" w:hAnsi="Times New Roman" w:cs="Times New Roman"/>
                <w:b/>
                <w:spacing w:val="-4"/>
                <w:sz w:val="24"/>
                <w:szCs w:val="24"/>
              </w:rPr>
              <w:t>2028</w:t>
            </w:r>
          </w:p>
        </w:tc>
        <w:tc>
          <w:tcPr>
            <w:tcW w:w="1508" w:type="dxa"/>
            <w:vAlign w:val="center"/>
          </w:tcPr>
          <w:p w14:paraId="5FB38CA9" w14:textId="77777777" w:rsidR="00364FEE" w:rsidRPr="0019349B" w:rsidRDefault="00364FEE" w:rsidP="00F55EE8">
            <w:pPr>
              <w:pStyle w:val="TableParagraph"/>
              <w:spacing w:before="2"/>
              <w:ind w:left="107"/>
              <w:jc w:val="center"/>
              <w:rPr>
                <w:rFonts w:ascii="Times New Roman" w:hAnsi="Times New Roman" w:cs="Times New Roman"/>
                <w:b/>
                <w:sz w:val="24"/>
                <w:szCs w:val="24"/>
              </w:rPr>
            </w:pPr>
            <w:r w:rsidRPr="0019349B">
              <w:rPr>
                <w:rFonts w:ascii="Times New Roman" w:hAnsi="Times New Roman" w:cs="Times New Roman"/>
                <w:b/>
                <w:w w:val="105"/>
                <w:sz w:val="24"/>
                <w:szCs w:val="24"/>
              </w:rPr>
              <w:t>Toplam</w:t>
            </w:r>
            <w:r w:rsidRPr="0019349B">
              <w:rPr>
                <w:rFonts w:ascii="Times New Roman" w:hAnsi="Times New Roman" w:cs="Times New Roman"/>
                <w:b/>
                <w:spacing w:val="-8"/>
                <w:w w:val="105"/>
                <w:sz w:val="24"/>
                <w:szCs w:val="24"/>
              </w:rPr>
              <w:t xml:space="preserve"> </w:t>
            </w:r>
            <w:r w:rsidRPr="0019349B">
              <w:rPr>
                <w:rFonts w:ascii="Times New Roman" w:hAnsi="Times New Roman" w:cs="Times New Roman"/>
                <w:b/>
                <w:spacing w:val="-2"/>
                <w:w w:val="105"/>
                <w:sz w:val="24"/>
                <w:szCs w:val="24"/>
              </w:rPr>
              <w:t>Maliyet</w:t>
            </w:r>
          </w:p>
        </w:tc>
      </w:tr>
      <w:tr w:rsidR="00364FEE" w:rsidRPr="0019349B" w14:paraId="1176C5EE" w14:textId="77777777" w:rsidTr="00997ECC">
        <w:trPr>
          <w:trHeight w:val="624"/>
        </w:trPr>
        <w:tc>
          <w:tcPr>
            <w:tcW w:w="1951" w:type="dxa"/>
            <w:vAlign w:val="center"/>
          </w:tcPr>
          <w:p w14:paraId="4BEDF254" w14:textId="77777777" w:rsidR="00364FEE" w:rsidRPr="0019349B" w:rsidRDefault="00364FEE" w:rsidP="00F55EE8">
            <w:pPr>
              <w:pStyle w:val="TableParagraph"/>
              <w:spacing w:before="2"/>
              <w:ind w:left="107"/>
              <w:rPr>
                <w:rFonts w:ascii="Times New Roman" w:hAnsi="Times New Roman" w:cs="Times New Roman"/>
                <w:b/>
                <w:sz w:val="24"/>
                <w:szCs w:val="24"/>
              </w:rPr>
            </w:pPr>
            <w:r w:rsidRPr="0019349B">
              <w:rPr>
                <w:rFonts w:ascii="Times New Roman" w:hAnsi="Times New Roman" w:cs="Times New Roman"/>
                <w:b/>
                <w:sz w:val="24"/>
                <w:szCs w:val="24"/>
              </w:rPr>
              <w:t>Amaç</w:t>
            </w:r>
            <w:r w:rsidRPr="0019349B">
              <w:rPr>
                <w:rFonts w:ascii="Times New Roman" w:hAnsi="Times New Roman" w:cs="Times New Roman"/>
                <w:b/>
                <w:spacing w:val="-4"/>
                <w:sz w:val="24"/>
                <w:szCs w:val="24"/>
              </w:rPr>
              <w:t xml:space="preserve"> </w:t>
            </w:r>
            <w:r w:rsidRPr="0019349B">
              <w:rPr>
                <w:rFonts w:ascii="Times New Roman" w:hAnsi="Times New Roman" w:cs="Times New Roman"/>
                <w:b/>
                <w:spacing w:val="-10"/>
                <w:w w:val="110"/>
                <w:sz w:val="24"/>
                <w:szCs w:val="24"/>
              </w:rPr>
              <w:t>1</w:t>
            </w:r>
          </w:p>
        </w:tc>
        <w:tc>
          <w:tcPr>
            <w:tcW w:w="1134" w:type="dxa"/>
            <w:vAlign w:val="center"/>
          </w:tcPr>
          <w:p w14:paraId="02764C1F" w14:textId="19BCEAFC" w:rsidR="00364FEE"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50.000</w:t>
            </w:r>
          </w:p>
        </w:tc>
        <w:tc>
          <w:tcPr>
            <w:tcW w:w="1276" w:type="dxa"/>
            <w:vAlign w:val="center"/>
          </w:tcPr>
          <w:p w14:paraId="0F52FF4E" w14:textId="3F5085B6" w:rsidR="00364FEE"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60.000</w:t>
            </w:r>
          </w:p>
        </w:tc>
        <w:tc>
          <w:tcPr>
            <w:tcW w:w="1134" w:type="dxa"/>
            <w:vAlign w:val="center"/>
          </w:tcPr>
          <w:p w14:paraId="7E191619" w14:textId="6A66E814" w:rsidR="00364FEE"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70.000</w:t>
            </w:r>
          </w:p>
        </w:tc>
        <w:tc>
          <w:tcPr>
            <w:tcW w:w="1134" w:type="dxa"/>
            <w:vAlign w:val="center"/>
          </w:tcPr>
          <w:p w14:paraId="2371A7DB" w14:textId="4E54BA73" w:rsidR="00364FEE"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80.000</w:t>
            </w:r>
          </w:p>
        </w:tc>
        <w:tc>
          <w:tcPr>
            <w:tcW w:w="1134" w:type="dxa"/>
            <w:vAlign w:val="center"/>
          </w:tcPr>
          <w:p w14:paraId="5A415041" w14:textId="3CAEFF40" w:rsidR="00364FEE"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90.000</w:t>
            </w:r>
          </w:p>
        </w:tc>
        <w:tc>
          <w:tcPr>
            <w:tcW w:w="1508" w:type="dxa"/>
            <w:vAlign w:val="center"/>
          </w:tcPr>
          <w:p w14:paraId="16B0A356" w14:textId="75DE3BC6" w:rsidR="00364FEE"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350.000</w:t>
            </w:r>
          </w:p>
        </w:tc>
      </w:tr>
      <w:tr w:rsidR="00F55EE8" w:rsidRPr="0019349B" w14:paraId="0E900A2C" w14:textId="77777777" w:rsidTr="00997ECC">
        <w:trPr>
          <w:trHeight w:val="624"/>
        </w:trPr>
        <w:tc>
          <w:tcPr>
            <w:tcW w:w="1951" w:type="dxa"/>
            <w:vAlign w:val="center"/>
          </w:tcPr>
          <w:p w14:paraId="1493EAF8" w14:textId="77777777" w:rsidR="00F55EE8" w:rsidRPr="0019349B" w:rsidRDefault="00F55EE8" w:rsidP="00F55EE8">
            <w:pPr>
              <w:pStyle w:val="TableParagraph"/>
              <w:spacing w:line="234" w:lineRule="exact"/>
              <w:ind w:left="107"/>
              <w:rPr>
                <w:rFonts w:ascii="Times New Roman" w:hAnsi="Times New Roman" w:cs="Times New Roman"/>
                <w:b/>
                <w:sz w:val="24"/>
                <w:szCs w:val="24"/>
              </w:rPr>
            </w:pPr>
            <w:r w:rsidRPr="0019349B">
              <w:rPr>
                <w:rFonts w:ascii="Times New Roman" w:hAnsi="Times New Roman" w:cs="Times New Roman"/>
                <w:b/>
                <w:w w:val="105"/>
                <w:sz w:val="24"/>
                <w:szCs w:val="24"/>
              </w:rPr>
              <w:t>Hedef</w:t>
            </w:r>
            <w:r w:rsidRPr="0019349B">
              <w:rPr>
                <w:rFonts w:ascii="Times New Roman" w:hAnsi="Times New Roman" w:cs="Times New Roman"/>
                <w:b/>
                <w:spacing w:val="-11"/>
                <w:w w:val="105"/>
                <w:sz w:val="24"/>
                <w:szCs w:val="24"/>
              </w:rPr>
              <w:t xml:space="preserve"> </w:t>
            </w:r>
            <w:proofErr w:type="gramStart"/>
            <w:r w:rsidRPr="0019349B">
              <w:rPr>
                <w:rFonts w:ascii="Times New Roman" w:hAnsi="Times New Roman" w:cs="Times New Roman"/>
                <w:b/>
                <w:spacing w:val="-5"/>
                <w:w w:val="105"/>
                <w:sz w:val="24"/>
                <w:szCs w:val="24"/>
              </w:rPr>
              <w:t>1.1</w:t>
            </w:r>
            <w:proofErr w:type="gramEnd"/>
          </w:p>
        </w:tc>
        <w:tc>
          <w:tcPr>
            <w:tcW w:w="1134" w:type="dxa"/>
            <w:vAlign w:val="center"/>
          </w:tcPr>
          <w:p w14:paraId="09A9E5B8" w14:textId="163CD744"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50.000</w:t>
            </w:r>
          </w:p>
        </w:tc>
        <w:tc>
          <w:tcPr>
            <w:tcW w:w="1276" w:type="dxa"/>
            <w:vAlign w:val="center"/>
          </w:tcPr>
          <w:p w14:paraId="55DE6B1B" w14:textId="371B06DC"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60.000</w:t>
            </w:r>
          </w:p>
        </w:tc>
        <w:tc>
          <w:tcPr>
            <w:tcW w:w="1134" w:type="dxa"/>
            <w:vAlign w:val="center"/>
          </w:tcPr>
          <w:p w14:paraId="50BFCB8A" w14:textId="22E2FC21"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70.000</w:t>
            </w:r>
          </w:p>
        </w:tc>
        <w:tc>
          <w:tcPr>
            <w:tcW w:w="1134" w:type="dxa"/>
            <w:vAlign w:val="center"/>
          </w:tcPr>
          <w:p w14:paraId="68F05A14" w14:textId="78EF43D1"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80.000</w:t>
            </w:r>
          </w:p>
        </w:tc>
        <w:tc>
          <w:tcPr>
            <w:tcW w:w="1134" w:type="dxa"/>
            <w:vAlign w:val="center"/>
          </w:tcPr>
          <w:p w14:paraId="67BC8F26" w14:textId="0E09B439"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90.000</w:t>
            </w:r>
          </w:p>
        </w:tc>
        <w:tc>
          <w:tcPr>
            <w:tcW w:w="1508" w:type="dxa"/>
            <w:vAlign w:val="center"/>
          </w:tcPr>
          <w:p w14:paraId="47CC957F" w14:textId="25539599"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350.000</w:t>
            </w:r>
          </w:p>
        </w:tc>
      </w:tr>
      <w:tr w:rsidR="00F55EE8" w:rsidRPr="0019349B" w14:paraId="46D8D8F5" w14:textId="77777777" w:rsidTr="00997ECC">
        <w:trPr>
          <w:trHeight w:val="624"/>
        </w:trPr>
        <w:tc>
          <w:tcPr>
            <w:tcW w:w="1951" w:type="dxa"/>
            <w:vAlign w:val="center"/>
          </w:tcPr>
          <w:p w14:paraId="44DEE663" w14:textId="77777777" w:rsidR="00F55EE8" w:rsidRPr="0019349B" w:rsidRDefault="00F55EE8" w:rsidP="00F55EE8">
            <w:pPr>
              <w:pStyle w:val="TableParagraph"/>
              <w:spacing w:before="2"/>
              <w:ind w:left="107"/>
              <w:rPr>
                <w:rFonts w:ascii="Times New Roman" w:hAnsi="Times New Roman" w:cs="Times New Roman"/>
                <w:b/>
                <w:sz w:val="24"/>
                <w:szCs w:val="24"/>
              </w:rPr>
            </w:pPr>
            <w:r w:rsidRPr="0019349B">
              <w:rPr>
                <w:rFonts w:ascii="Times New Roman" w:hAnsi="Times New Roman" w:cs="Times New Roman"/>
                <w:b/>
                <w:sz w:val="24"/>
                <w:szCs w:val="24"/>
              </w:rPr>
              <w:t>Amaç</w:t>
            </w:r>
            <w:r w:rsidRPr="0019349B">
              <w:rPr>
                <w:rFonts w:ascii="Times New Roman" w:hAnsi="Times New Roman" w:cs="Times New Roman"/>
                <w:b/>
                <w:spacing w:val="-4"/>
                <w:sz w:val="24"/>
                <w:szCs w:val="24"/>
              </w:rPr>
              <w:t xml:space="preserve"> </w:t>
            </w:r>
            <w:r w:rsidRPr="0019349B">
              <w:rPr>
                <w:rFonts w:ascii="Times New Roman" w:hAnsi="Times New Roman" w:cs="Times New Roman"/>
                <w:b/>
                <w:spacing w:val="-10"/>
                <w:w w:val="110"/>
                <w:sz w:val="24"/>
                <w:szCs w:val="24"/>
              </w:rPr>
              <w:t>2</w:t>
            </w:r>
          </w:p>
        </w:tc>
        <w:tc>
          <w:tcPr>
            <w:tcW w:w="1134" w:type="dxa"/>
            <w:vAlign w:val="center"/>
          </w:tcPr>
          <w:p w14:paraId="363931F7" w14:textId="47E9BD2B"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50.000</w:t>
            </w:r>
          </w:p>
        </w:tc>
        <w:tc>
          <w:tcPr>
            <w:tcW w:w="1276" w:type="dxa"/>
            <w:vAlign w:val="center"/>
          </w:tcPr>
          <w:p w14:paraId="4B3EADF1" w14:textId="6D0AF98E"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60.000</w:t>
            </w:r>
          </w:p>
        </w:tc>
        <w:tc>
          <w:tcPr>
            <w:tcW w:w="1134" w:type="dxa"/>
            <w:vAlign w:val="center"/>
          </w:tcPr>
          <w:p w14:paraId="3EA3CEE4" w14:textId="59149BBE"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70.000</w:t>
            </w:r>
          </w:p>
        </w:tc>
        <w:tc>
          <w:tcPr>
            <w:tcW w:w="1134" w:type="dxa"/>
            <w:vAlign w:val="center"/>
          </w:tcPr>
          <w:p w14:paraId="2D44E097" w14:textId="06A7BC3E"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80.000</w:t>
            </w:r>
          </w:p>
        </w:tc>
        <w:tc>
          <w:tcPr>
            <w:tcW w:w="1134" w:type="dxa"/>
            <w:vAlign w:val="center"/>
          </w:tcPr>
          <w:p w14:paraId="4668B993" w14:textId="6BED3F6F"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90.000</w:t>
            </w:r>
          </w:p>
        </w:tc>
        <w:tc>
          <w:tcPr>
            <w:tcW w:w="1508" w:type="dxa"/>
            <w:vAlign w:val="center"/>
          </w:tcPr>
          <w:p w14:paraId="3AA42980" w14:textId="07A765E9"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350.000</w:t>
            </w:r>
          </w:p>
        </w:tc>
      </w:tr>
      <w:tr w:rsidR="00F55EE8" w:rsidRPr="0019349B" w14:paraId="2E444722" w14:textId="77777777" w:rsidTr="00997ECC">
        <w:trPr>
          <w:trHeight w:val="624"/>
        </w:trPr>
        <w:tc>
          <w:tcPr>
            <w:tcW w:w="1951" w:type="dxa"/>
            <w:vAlign w:val="center"/>
          </w:tcPr>
          <w:p w14:paraId="08081775" w14:textId="77777777" w:rsidR="00F55EE8" w:rsidRPr="0019349B" w:rsidRDefault="00F55EE8" w:rsidP="00F55EE8">
            <w:pPr>
              <w:pStyle w:val="TableParagraph"/>
              <w:spacing w:before="2"/>
              <w:ind w:left="107"/>
              <w:rPr>
                <w:rFonts w:ascii="Times New Roman" w:hAnsi="Times New Roman" w:cs="Times New Roman"/>
                <w:b/>
                <w:sz w:val="24"/>
                <w:szCs w:val="24"/>
              </w:rPr>
            </w:pPr>
            <w:r w:rsidRPr="0019349B">
              <w:rPr>
                <w:rFonts w:ascii="Times New Roman" w:hAnsi="Times New Roman" w:cs="Times New Roman"/>
                <w:b/>
                <w:w w:val="105"/>
                <w:sz w:val="24"/>
                <w:szCs w:val="24"/>
              </w:rPr>
              <w:t>Hedef</w:t>
            </w:r>
            <w:r w:rsidRPr="0019349B">
              <w:rPr>
                <w:rFonts w:ascii="Times New Roman" w:hAnsi="Times New Roman" w:cs="Times New Roman"/>
                <w:b/>
                <w:spacing w:val="-12"/>
                <w:w w:val="105"/>
                <w:sz w:val="24"/>
                <w:szCs w:val="24"/>
              </w:rPr>
              <w:t xml:space="preserve"> </w:t>
            </w:r>
            <w:proofErr w:type="gramStart"/>
            <w:r w:rsidRPr="0019349B">
              <w:rPr>
                <w:rFonts w:ascii="Times New Roman" w:hAnsi="Times New Roman" w:cs="Times New Roman"/>
                <w:b/>
                <w:spacing w:val="-5"/>
                <w:w w:val="110"/>
                <w:sz w:val="24"/>
                <w:szCs w:val="24"/>
              </w:rPr>
              <w:t>2.1</w:t>
            </w:r>
            <w:proofErr w:type="gramEnd"/>
          </w:p>
        </w:tc>
        <w:tc>
          <w:tcPr>
            <w:tcW w:w="1134" w:type="dxa"/>
            <w:vAlign w:val="center"/>
          </w:tcPr>
          <w:p w14:paraId="39789EEC" w14:textId="3BFD545E"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50.000</w:t>
            </w:r>
          </w:p>
        </w:tc>
        <w:tc>
          <w:tcPr>
            <w:tcW w:w="1276" w:type="dxa"/>
            <w:vAlign w:val="center"/>
          </w:tcPr>
          <w:p w14:paraId="63759F25" w14:textId="009A60E3"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60.000</w:t>
            </w:r>
          </w:p>
        </w:tc>
        <w:tc>
          <w:tcPr>
            <w:tcW w:w="1134" w:type="dxa"/>
            <w:vAlign w:val="center"/>
          </w:tcPr>
          <w:p w14:paraId="32673F5C" w14:textId="3D838390"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70.000</w:t>
            </w:r>
          </w:p>
        </w:tc>
        <w:tc>
          <w:tcPr>
            <w:tcW w:w="1134" w:type="dxa"/>
            <w:vAlign w:val="center"/>
          </w:tcPr>
          <w:p w14:paraId="3DF67BFF" w14:textId="795AED66"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80.000</w:t>
            </w:r>
          </w:p>
        </w:tc>
        <w:tc>
          <w:tcPr>
            <w:tcW w:w="1134" w:type="dxa"/>
            <w:vAlign w:val="center"/>
          </w:tcPr>
          <w:p w14:paraId="33FFBBBB" w14:textId="30524F4D"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90.000</w:t>
            </w:r>
          </w:p>
        </w:tc>
        <w:tc>
          <w:tcPr>
            <w:tcW w:w="1508" w:type="dxa"/>
            <w:vAlign w:val="center"/>
          </w:tcPr>
          <w:p w14:paraId="74D1C375" w14:textId="60B91084"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350.000</w:t>
            </w:r>
          </w:p>
        </w:tc>
      </w:tr>
      <w:tr w:rsidR="00F55EE8" w:rsidRPr="0019349B" w14:paraId="2572DA49" w14:textId="77777777" w:rsidTr="00997ECC">
        <w:trPr>
          <w:trHeight w:val="624"/>
        </w:trPr>
        <w:tc>
          <w:tcPr>
            <w:tcW w:w="1951" w:type="dxa"/>
            <w:vAlign w:val="center"/>
          </w:tcPr>
          <w:p w14:paraId="369A71EB" w14:textId="77777777" w:rsidR="00F55EE8" w:rsidRPr="0019349B" w:rsidRDefault="00F55EE8" w:rsidP="00F55EE8">
            <w:pPr>
              <w:pStyle w:val="TableParagraph"/>
              <w:spacing w:before="2"/>
              <w:ind w:left="107"/>
              <w:rPr>
                <w:rFonts w:ascii="Times New Roman" w:hAnsi="Times New Roman" w:cs="Times New Roman"/>
                <w:b/>
                <w:w w:val="105"/>
                <w:sz w:val="24"/>
                <w:szCs w:val="24"/>
              </w:rPr>
            </w:pPr>
            <w:r w:rsidRPr="0019349B">
              <w:rPr>
                <w:rFonts w:ascii="Times New Roman" w:hAnsi="Times New Roman" w:cs="Times New Roman"/>
                <w:b/>
                <w:sz w:val="24"/>
                <w:szCs w:val="24"/>
              </w:rPr>
              <w:t>Amaç</w:t>
            </w:r>
            <w:r w:rsidRPr="0019349B">
              <w:rPr>
                <w:rFonts w:ascii="Times New Roman" w:hAnsi="Times New Roman" w:cs="Times New Roman"/>
                <w:b/>
                <w:spacing w:val="-4"/>
                <w:sz w:val="24"/>
                <w:szCs w:val="24"/>
              </w:rPr>
              <w:t xml:space="preserve"> </w:t>
            </w:r>
            <w:r w:rsidRPr="0019349B">
              <w:rPr>
                <w:rFonts w:ascii="Times New Roman" w:hAnsi="Times New Roman" w:cs="Times New Roman"/>
                <w:b/>
                <w:spacing w:val="-10"/>
                <w:w w:val="110"/>
                <w:sz w:val="24"/>
                <w:szCs w:val="24"/>
              </w:rPr>
              <w:t>3</w:t>
            </w:r>
          </w:p>
        </w:tc>
        <w:tc>
          <w:tcPr>
            <w:tcW w:w="1134" w:type="dxa"/>
            <w:vAlign w:val="center"/>
          </w:tcPr>
          <w:p w14:paraId="5E111D9C" w14:textId="36BB8619"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50.000</w:t>
            </w:r>
          </w:p>
        </w:tc>
        <w:tc>
          <w:tcPr>
            <w:tcW w:w="1276" w:type="dxa"/>
            <w:vAlign w:val="center"/>
          </w:tcPr>
          <w:p w14:paraId="51A9D053" w14:textId="5314475F"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60.000</w:t>
            </w:r>
          </w:p>
        </w:tc>
        <w:tc>
          <w:tcPr>
            <w:tcW w:w="1134" w:type="dxa"/>
            <w:vAlign w:val="center"/>
          </w:tcPr>
          <w:p w14:paraId="7AA9D425" w14:textId="4C02DCA1"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70.000</w:t>
            </w:r>
          </w:p>
        </w:tc>
        <w:tc>
          <w:tcPr>
            <w:tcW w:w="1134" w:type="dxa"/>
            <w:vAlign w:val="center"/>
          </w:tcPr>
          <w:p w14:paraId="603C8108" w14:textId="24D6F384"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80.000</w:t>
            </w:r>
          </w:p>
        </w:tc>
        <w:tc>
          <w:tcPr>
            <w:tcW w:w="1134" w:type="dxa"/>
            <w:vAlign w:val="center"/>
          </w:tcPr>
          <w:p w14:paraId="0C2EF7D6" w14:textId="6548DF6D"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90.000</w:t>
            </w:r>
          </w:p>
        </w:tc>
        <w:tc>
          <w:tcPr>
            <w:tcW w:w="1508" w:type="dxa"/>
            <w:vAlign w:val="center"/>
          </w:tcPr>
          <w:p w14:paraId="00E67DC0" w14:textId="37B03596"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350.000</w:t>
            </w:r>
          </w:p>
        </w:tc>
      </w:tr>
      <w:tr w:rsidR="00F55EE8" w:rsidRPr="0019349B" w14:paraId="71032D7E" w14:textId="77777777" w:rsidTr="00997ECC">
        <w:trPr>
          <w:trHeight w:val="624"/>
        </w:trPr>
        <w:tc>
          <w:tcPr>
            <w:tcW w:w="1951" w:type="dxa"/>
            <w:vAlign w:val="center"/>
          </w:tcPr>
          <w:p w14:paraId="422CEA74" w14:textId="77777777" w:rsidR="00F55EE8" w:rsidRPr="0019349B" w:rsidRDefault="00F55EE8" w:rsidP="00F55EE8">
            <w:pPr>
              <w:pStyle w:val="TableParagraph"/>
              <w:spacing w:before="2"/>
              <w:ind w:left="107"/>
              <w:rPr>
                <w:rFonts w:ascii="Times New Roman" w:hAnsi="Times New Roman" w:cs="Times New Roman"/>
                <w:b/>
                <w:sz w:val="24"/>
                <w:szCs w:val="24"/>
              </w:rPr>
            </w:pPr>
            <w:r w:rsidRPr="0019349B">
              <w:rPr>
                <w:rFonts w:ascii="Times New Roman" w:hAnsi="Times New Roman" w:cs="Times New Roman"/>
                <w:b/>
                <w:w w:val="105"/>
                <w:sz w:val="24"/>
                <w:szCs w:val="24"/>
              </w:rPr>
              <w:t>Hedef</w:t>
            </w:r>
            <w:r w:rsidRPr="0019349B">
              <w:rPr>
                <w:rFonts w:ascii="Times New Roman" w:hAnsi="Times New Roman" w:cs="Times New Roman"/>
                <w:b/>
                <w:spacing w:val="-12"/>
                <w:w w:val="105"/>
                <w:sz w:val="24"/>
                <w:szCs w:val="24"/>
              </w:rPr>
              <w:t xml:space="preserve"> </w:t>
            </w:r>
            <w:proofErr w:type="gramStart"/>
            <w:r w:rsidRPr="0019349B">
              <w:rPr>
                <w:rFonts w:ascii="Times New Roman" w:hAnsi="Times New Roman" w:cs="Times New Roman"/>
                <w:b/>
                <w:spacing w:val="-5"/>
                <w:w w:val="110"/>
                <w:sz w:val="24"/>
                <w:szCs w:val="24"/>
              </w:rPr>
              <w:t>3.1</w:t>
            </w:r>
            <w:proofErr w:type="gramEnd"/>
          </w:p>
        </w:tc>
        <w:tc>
          <w:tcPr>
            <w:tcW w:w="1134" w:type="dxa"/>
            <w:vAlign w:val="center"/>
          </w:tcPr>
          <w:p w14:paraId="502B3181" w14:textId="7E047EED"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50.000</w:t>
            </w:r>
          </w:p>
        </w:tc>
        <w:tc>
          <w:tcPr>
            <w:tcW w:w="1276" w:type="dxa"/>
            <w:vAlign w:val="center"/>
          </w:tcPr>
          <w:p w14:paraId="2416FD6D" w14:textId="0D863639"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60.000</w:t>
            </w:r>
          </w:p>
        </w:tc>
        <w:tc>
          <w:tcPr>
            <w:tcW w:w="1134" w:type="dxa"/>
            <w:vAlign w:val="center"/>
          </w:tcPr>
          <w:p w14:paraId="21051717" w14:textId="70DAE060"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70.000</w:t>
            </w:r>
          </w:p>
        </w:tc>
        <w:tc>
          <w:tcPr>
            <w:tcW w:w="1134" w:type="dxa"/>
            <w:vAlign w:val="center"/>
          </w:tcPr>
          <w:p w14:paraId="5B5394B0" w14:textId="17DEC182"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80.000</w:t>
            </w:r>
          </w:p>
        </w:tc>
        <w:tc>
          <w:tcPr>
            <w:tcW w:w="1134" w:type="dxa"/>
            <w:vAlign w:val="center"/>
          </w:tcPr>
          <w:p w14:paraId="307BFAC8" w14:textId="57B24ACD"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90.000</w:t>
            </w:r>
          </w:p>
        </w:tc>
        <w:tc>
          <w:tcPr>
            <w:tcW w:w="1508" w:type="dxa"/>
            <w:vAlign w:val="center"/>
          </w:tcPr>
          <w:p w14:paraId="1F509224" w14:textId="6DEC8B9D"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350.000</w:t>
            </w:r>
          </w:p>
        </w:tc>
      </w:tr>
      <w:tr w:rsidR="00F55EE8" w:rsidRPr="0019349B" w14:paraId="47E9869B" w14:textId="77777777" w:rsidTr="00997ECC">
        <w:trPr>
          <w:trHeight w:val="624"/>
        </w:trPr>
        <w:tc>
          <w:tcPr>
            <w:tcW w:w="1951" w:type="dxa"/>
            <w:vAlign w:val="center"/>
          </w:tcPr>
          <w:p w14:paraId="32189171" w14:textId="0825FAB1" w:rsidR="00F55EE8" w:rsidRPr="0019349B" w:rsidRDefault="00F55EE8" w:rsidP="00F55EE8">
            <w:pPr>
              <w:pStyle w:val="TableParagraph"/>
              <w:spacing w:line="236" w:lineRule="exact"/>
              <w:ind w:left="107" w:right="296"/>
              <w:rPr>
                <w:rFonts w:ascii="Times New Roman" w:hAnsi="Times New Roman" w:cs="Times New Roman"/>
                <w:b/>
                <w:sz w:val="24"/>
                <w:szCs w:val="24"/>
              </w:rPr>
            </w:pPr>
            <w:r w:rsidRPr="0019349B">
              <w:rPr>
                <w:rFonts w:ascii="Times New Roman" w:hAnsi="Times New Roman" w:cs="Times New Roman"/>
                <w:b/>
                <w:spacing w:val="-4"/>
                <w:w w:val="105"/>
                <w:sz w:val="24"/>
                <w:szCs w:val="24"/>
              </w:rPr>
              <w:t xml:space="preserve">Genel </w:t>
            </w:r>
            <w:r w:rsidR="00997ECC">
              <w:rPr>
                <w:rFonts w:ascii="Times New Roman" w:hAnsi="Times New Roman" w:cs="Times New Roman"/>
                <w:b/>
                <w:spacing w:val="-4"/>
                <w:w w:val="105"/>
                <w:sz w:val="24"/>
                <w:szCs w:val="24"/>
              </w:rPr>
              <w:t xml:space="preserve">Y. </w:t>
            </w:r>
            <w:r w:rsidRPr="0019349B">
              <w:rPr>
                <w:rFonts w:ascii="Times New Roman" w:hAnsi="Times New Roman" w:cs="Times New Roman"/>
                <w:b/>
                <w:spacing w:val="-2"/>
                <w:sz w:val="24"/>
                <w:szCs w:val="24"/>
              </w:rPr>
              <w:t>Giderleri</w:t>
            </w:r>
          </w:p>
        </w:tc>
        <w:tc>
          <w:tcPr>
            <w:tcW w:w="1134" w:type="dxa"/>
            <w:vAlign w:val="center"/>
          </w:tcPr>
          <w:p w14:paraId="73907BE2" w14:textId="1C95FB2D"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5.000</w:t>
            </w:r>
          </w:p>
        </w:tc>
        <w:tc>
          <w:tcPr>
            <w:tcW w:w="1276" w:type="dxa"/>
            <w:vAlign w:val="center"/>
          </w:tcPr>
          <w:p w14:paraId="08ED7328" w14:textId="1F77C6E6"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10.000</w:t>
            </w:r>
          </w:p>
        </w:tc>
        <w:tc>
          <w:tcPr>
            <w:tcW w:w="1134" w:type="dxa"/>
            <w:vAlign w:val="center"/>
          </w:tcPr>
          <w:p w14:paraId="1867884C" w14:textId="1BCE2A10"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15.000</w:t>
            </w:r>
          </w:p>
        </w:tc>
        <w:tc>
          <w:tcPr>
            <w:tcW w:w="1134" w:type="dxa"/>
            <w:vAlign w:val="center"/>
          </w:tcPr>
          <w:p w14:paraId="56E47904" w14:textId="16CF3611"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20.000</w:t>
            </w:r>
          </w:p>
        </w:tc>
        <w:tc>
          <w:tcPr>
            <w:tcW w:w="1134" w:type="dxa"/>
            <w:vAlign w:val="center"/>
          </w:tcPr>
          <w:p w14:paraId="16036B24" w14:textId="1B683818"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25.000</w:t>
            </w:r>
          </w:p>
        </w:tc>
        <w:tc>
          <w:tcPr>
            <w:tcW w:w="1508" w:type="dxa"/>
            <w:vAlign w:val="center"/>
          </w:tcPr>
          <w:p w14:paraId="1C321202" w14:textId="273F4F35"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75.000</w:t>
            </w:r>
          </w:p>
        </w:tc>
      </w:tr>
      <w:tr w:rsidR="00F55EE8" w:rsidRPr="0019349B" w14:paraId="7E7BE009" w14:textId="77777777" w:rsidTr="00997ECC">
        <w:trPr>
          <w:trHeight w:val="624"/>
        </w:trPr>
        <w:tc>
          <w:tcPr>
            <w:tcW w:w="1951" w:type="dxa"/>
            <w:vAlign w:val="center"/>
          </w:tcPr>
          <w:p w14:paraId="64DDC4C5" w14:textId="77777777" w:rsidR="00F55EE8" w:rsidRPr="0019349B" w:rsidRDefault="00F55EE8" w:rsidP="00F55EE8">
            <w:pPr>
              <w:pStyle w:val="TableParagraph"/>
              <w:spacing w:line="219" w:lineRule="exact"/>
              <w:ind w:left="107"/>
              <w:rPr>
                <w:rFonts w:ascii="Times New Roman" w:hAnsi="Times New Roman" w:cs="Times New Roman"/>
                <w:b/>
                <w:sz w:val="24"/>
                <w:szCs w:val="24"/>
              </w:rPr>
            </w:pPr>
            <w:r w:rsidRPr="0019349B">
              <w:rPr>
                <w:rFonts w:ascii="Times New Roman" w:hAnsi="Times New Roman" w:cs="Times New Roman"/>
                <w:b/>
                <w:spacing w:val="-2"/>
                <w:sz w:val="24"/>
                <w:szCs w:val="24"/>
              </w:rPr>
              <w:t>TOPLAM</w:t>
            </w:r>
          </w:p>
        </w:tc>
        <w:tc>
          <w:tcPr>
            <w:tcW w:w="1134" w:type="dxa"/>
            <w:vAlign w:val="center"/>
          </w:tcPr>
          <w:p w14:paraId="2AD298F4" w14:textId="389F9A61"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155.000</w:t>
            </w:r>
          </w:p>
        </w:tc>
        <w:tc>
          <w:tcPr>
            <w:tcW w:w="1276" w:type="dxa"/>
            <w:vAlign w:val="center"/>
          </w:tcPr>
          <w:p w14:paraId="6C4284E1" w14:textId="5FEE6F0A"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190.000</w:t>
            </w:r>
          </w:p>
        </w:tc>
        <w:tc>
          <w:tcPr>
            <w:tcW w:w="1134" w:type="dxa"/>
            <w:vAlign w:val="center"/>
          </w:tcPr>
          <w:p w14:paraId="4EF0AD70" w14:textId="5112496C"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225.000</w:t>
            </w:r>
          </w:p>
        </w:tc>
        <w:tc>
          <w:tcPr>
            <w:tcW w:w="1134" w:type="dxa"/>
            <w:vAlign w:val="center"/>
          </w:tcPr>
          <w:p w14:paraId="023A8BB7" w14:textId="0FCA783B"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260.000</w:t>
            </w:r>
          </w:p>
        </w:tc>
        <w:tc>
          <w:tcPr>
            <w:tcW w:w="1134" w:type="dxa"/>
            <w:vAlign w:val="center"/>
          </w:tcPr>
          <w:p w14:paraId="1B0E9FC8" w14:textId="12C6A00C"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295.000</w:t>
            </w:r>
          </w:p>
        </w:tc>
        <w:tc>
          <w:tcPr>
            <w:tcW w:w="1508" w:type="dxa"/>
            <w:vAlign w:val="center"/>
          </w:tcPr>
          <w:p w14:paraId="1B148D42" w14:textId="03E61F7E" w:rsidR="00F55EE8" w:rsidRPr="0019349B" w:rsidRDefault="00F55EE8" w:rsidP="00F55EE8">
            <w:pPr>
              <w:pStyle w:val="TableParagraph"/>
              <w:jc w:val="center"/>
              <w:rPr>
                <w:rFonts w:ascii="Times New Roman" w:hAnsi="Times New Roman" w:cs="Times New Roman"/>
                <w:sz w:val="24"/>
                <w:szCs w:val="24"/>
              </w:rPr>
            </w:pPr>
            <w:r w:rsidRPr="0019349B">
              <w:rPr>
                <w:rFonts w:ascii="Times New Roman" w:hAnsi="Times New Roman" w:cs="Times New Roman"/>
                <w:sz w:val="24"/>
                <w:szCs w:val="24"/>
              </w:rPr>
              <w:t>1.125.000</w:t>
            </w:r>
          </w:p>
        </w:tc>
      </w:tr>
    </w:tbl>
    <w:p w14:paraId="714EA8E9" w14:textId="77777777" w:rsidR="00364FEE" w:rsidRPr="0019349B" w:rsidRDefault="00364FEE" w:rsidP="00364FEE">
      <w:pPr>
        <w:pStyle w:val="GvdeMetni"/>
        <w:rPr>
          <w:rFonts w:ascii="Times New Roman" w:hAnsi="Times New Roman" w:cs="Times New Roman"/>
          <w:b/>
        </w:rPr>
      </w:pPr>
    </w:p>
    <w:p w14:paraId="743904FA" w14:textId="77777777" w:rsidR="000A299D" w:rsidRPr="0019349B" w:rsidRDefault="000A299D" w:rsidP="000A299D">
      <w:pPr>
        <w:jc w:val="center"/>
        <w:rPr>
          <w:rFonts w:ascii="Times New Roman" w:hAnsi="Times New Roman" w:cs="Times New Roman"/>
          <w:sz w:val="24"/>
          <w:szCs w:val="24"/>
        </w:rPr>
      </w:pPr>
    </w:p>
    <w:p w14:paraId="4BEA770A" w14:textId="3D9B1D9D" w:rsidR="000A299D" w:rsidRPr="0019349B" w:rsidRDefault="000A299D" w:rsidP="000A299D">
      <w:pPr>
        <w:jc w:val="center"/>
        <w:rPr>
          <w:rFonts w:ascii="Times New Roman" w:hAnsi="Times New Roman" w:cs="Times New Roman"/>
          <w:color w:val="FF0000"/>
          <w:sz w:val="24"/>
          <w:szCs w:val="24"/>
        </w:rPr>
      </w:pPr>
      <w:r w:rsidRPr="0019349B">
        <w:rPr>
          <w:rFonts w:ascii="Times New Roman" w:hAnsi="Times New Roman" w:cs="Times New Roman"/>
          <w:b/>
          <w:bCs/>
          <w:sz w:val="24"/>
          <w:szCs w:val="24"/>
        </w:rPr>
        <w:t>5.BÖLÜM</w:t>
      </w:r>
    </w:p>
    <w:p w14:paraId="7CE5AADF" w14:textId="77777777" w:rsidR="000A299D" w:rsidRPr="0019349B" w:rsidRDefault="000A299D" w:rsidP="000A299D">
      <w:pPr>
        <w:jc w:val="center"/>
        <w:rPr>
          <w:rFonts w:ascii="Times New Roman" w:hAnsi="Times New Roman" w:cs="Times New Roman"/>
          <w:b/>
          <w:bCs/>
          <w:sz w:val="24"/>
          <w:szCs w:val="24"/>
        </w:rPr>
      </w:pPr>
    </w:p>
    <w:p w14:paraId="11D930F7" w14:textId="77777777" w:rsidR="000A299D" w:rsidRPr="0019349B" w:rsidRDefault="000A299D" w:rsidP="000A299D">
      <w:pPr>
        <w:jc w:val="center"/>
        <w:rPr>
          <w:rFonts w:ascii="Times New Roman" w:hAnsi="Times New Roman" w:cs="Times New Roman"/>
          <w:b/>
          <w:bCs/>
          <w:sz w:val="24"/>
          <w:szCs w:val="24"/>
        </w:rPr>
      </w:pPr>
    </w:p>
    <w:p w14:paraId="08873677" w14:textId="314D19C2" w:rsidR="000A299D" w:rsidRPr="0019349B" w:rsidRDefault="000A299D" w:rsidP="000A299D">
      <w:pPr>
        <w:jc w:val="center"/>
        <w:rPr>
          <w:rFonts w:ascii="Times New Roman" w:hAnsi="Times New Roman" w:cs="Times New Roman"/>
          <w:b/>
          <w:bCs/>
          <w:sz w:val="24"/>
          <w:szCs w:val="24"/>
        </w:rPr>
      </w:pPr>
      <w:r w:rsidRPr="0019349B">
        <w:rPr>
          <w:rFonts w:ascii="Times New Roman" w:hAnsi="Times New Roman" w:cs="Times New Roman"/>
          <w:b/>
          <w:bCs/>
          <w:sz w:val="24"/>
          <w:szCs w:val="24"/>
        </w:rPr>
        <w:t>İZLEME VE DEĞERLENDİRME</w:t>
      </w:r>
    </w:p>
    <w:p w14:paraId="131FF250" w14:textId="77777777" w:rsidR="00F55EE8" w:rsidRPr="0019349B" w:rsidRDefault="00F55EE8" w:rsidP="000A299D">
      <w:pPr>
        <w:jc w:val="center"/>
        <w:rPr>
          <w:rFonts w:ascii="Times New Roman" w:hAnsi="Times New Roman" w:cs="Times New Roman"/>
          <w:b/>
          <w:bCs/>
          <w:sz w:val="24"/>
          <w:szCs w:val="24"/>
        </w:rPr>
      </w:pPr>
    </w:p>
    <w:p w14:paraId="6902EE21" w14:textId="33E82BC0" w:rsidR="00E42589" w:rsidRPr="0019349B" w:rsidRDefault="00B96865" w:rsidP="00F55EE8">
      <w:pPr>
        <w:spacing w:before="120" w:after="120" w:line="360" w:lineRule="auto"/>
        <w:ind w:firstLine="720"/>
        <w:contextualSpacing/>
        <w:jc w:val="both"/>
        <w:rPr>
          <w:rFonts w:ascii="Times New Roman" w:hAnsi="Times New Roman" w:cs="Times New Roman"/>
          <w:sz w:val="24"/>
          <w:szCs w:val="24"/>
        </w:rPr>
      </w:pPr>
      <w:r w:rsidRPr="0019349B">
        <w:rPr>
          <w:rFonts w:ascii="Times New Roman" w:hAnsi="Times New Roman" w:cs="Times New Roman"/>
          <w:sz w:val="24"/>
          <w:szCs w:val="24"/>
        </w:rPr>
        <w:t>Stratejik planlarda yer alan amaç ve he</w:t>
      </w:r>
      <w:bookmarkStart w:id="29" w:name="_GoBack"/>
      <w:bookmarkEnd w:id="29"/>
      <w:r w:rsidRPr="0019349B">
        <w:rPr>
          <w:rFonts w:ascii="Times New Roman" w:hAnsi="Times New Roman" w:cs="Times New Roman"/>
          <w:sz w:val="24"/>
          <w:szCs w:val="24"/>
        </w:rPr>
        <w:t xml:space="preserv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 </w:t>
      </w:r>
    </w:p>
    <w:sectPr w:rsidR="00E42589" w:rsidRPr="0019349B" w:rsidSect="00F55EE8">
      <w:pgSz w:w="11910" w:h="16840"/>
      <w:pgMar w:top="1599" w:right="1418" w:bottom="1281" w:left="1418" w:header="0" w:footer="109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12965" w14:textId="77777777" w:rsidR="008513DA" w:rsidRDefault="008513DA">
      <w:r>
        <w:separator/>
      </w:r>
    </w:p>
  </w:endnote>
  <w:endnote w:type="continuationSeparator" w:id="0">
    <w:p w14:paraId="03A8621D" w14:textId="77777777" w:rsidR="008513DA" w:rsidRDefault="0085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574550"/>
      <w:docPartObj>
        <w:docPartGallery w:val="Page Numbers (Bottom of Page)"/>
        <w:docPartUnique/>
      </w:docPartObj>
    </w:sdtPr>
    <w:sdtContent>
      <w:p w14:paraId="45F2EEA9" w14:textId="7785A3F4" w:rsidR="00A323CC" w:rsidRDefault="00A323CC">
        <w:pPr>
          <w:pStyle w:val="Altbilgi"/>
          <w:jc w:val="center"/>
        </w:pPr>
        <w:r>
          <w:fldChar w:fldCharType="begin"/>
        </w:r>
        <w:r>
          <w:instrText>PAGE   \* MERGEFORMAT</w:instrText>
        </w:r>
        <w:r>
          <w:fldChar w:fldCharType="separate"/>
        </w:r>
        <w:r w:rsidR="000E4DE0">
          <w:rPr>
            <w:noProof/>
          </w:rPr>
          <w:t>3</w:t>
        </w:r>
        <w:r>
          <w:fldChar w:fldCharType="end"/>
        </w:r>
      </w:p>
    </w:sdtContent>
  </w:sdt>
  <w:p w14:paraId="455CE96A" w14:textId="71EA5605" w:rsidR="00A323CC" w:rsidRDefault="00A323CC">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10979"/>
      <w:docPartObj>
        <w:docPartGallery w:val="Page Numbers (Bottom of Page)"/>
        <w:docPartUnique/>
      </w:docPartObj>
    </w:sdtPr>
    <w:sdtContent>
      <w:p w14:paraId="4229E3FC" w14:textId="3CF643C0" w:rsidR="00A323CC" w:rsidRDefault="00A323CC">
        <w:pPr>
          <w:pStyle w:val="Altbilgi"/>
          <w:jc w:val="center"/>
        </w:pPr>
        <w:r>
          <w:fldChar w:fldCharType="begin"/>
        </w:r>
        <w:r>
          <w:instrText>PAGE   \* MERGEFORMAT</w:instrText>
        </w:r>
        <w:r>
          <w:fldChar w:fldCharType="separate"/>
        </w:r>
        <w:r w:rsidR="004C1FAF">
          <w:rPr>
            <w:noProof/>
          </w:rPr>
          <w:t>40</w:t>
        </w:r>
        <w:r>
          <w:fldChar w:fldCharType="end"/>
        </w:r>
      </w:p>
    </w:sdtContent>
  </w:sdt>
  <w:p w14:paraId="1AF20175" w14:textId="77777777" w:rsidR="00A323CC" w:rsidRDefault="00A323CC">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29409" w14:textId="77777777" w:rsidR="008513DA" w:rsidRDefault="008513DA">
      <w:r>
        <w:separator/>
      </w:r>
    </w:p>
  </w:footnote>
  <w:footnote w:type="continuationSeparator" w:id="0">
    <w:p w14:paraId="14B8EB56" w14:textId="77777777" w:rsidR="008513DA" w:rsidRDefault="00851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9">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D655E54"/>
    <w:multiLevelType w:val="hybridMultilevel"/>
    <w:tmpl w:val="08EEE3E4"/>
    <w:lvl w:ilvl="0" w:tplc="DDEC67D0">
      <w:numFmt w:val="bullet"/>
      <w:lvlText w:val="-"/>
      <w:lvlJc w:val="left"/>
      <w:pPr>
        <w:ind w:left="720" w:hanging="360"/>
      </w:pPr>
      <w:rPr>
        <w:rFonts w:ascii="Book Antiqua" w:eastAsia="Times New Roman" w:hAnsi="Book Antiqua"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E4B636E"/>
    <w:multiLevelType w:val="hybridMultilevel"/>
    <w:tmpl w:val="ED545AB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C801B7E"/>
    <w:multiLevelType w:val="hybridMultilevel"/>
    <w:tmpl w:val="E4EA8776"/>
    <w:lvl w:ilvl="0" w:tplc="3D6241F0">
      <w:start w:val="1"/>
      <w:numFmt w:val="bullet"/>
      <w:lvlText w:val=""/>
      <w:lvlJc w:val="left"/>
      <w:pPr>
        <w:ind w:left="644"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4"/>
  </w:num>
  <w:num w:numId="4">
    <w:abstractNumId w:val="22"/>
  </w:num>
  <w:num w:numId="5">
    <w:abstractNumId w:val="20"/>
  </w:num>
  <w:num w:numId="6">
    <w:abstractNumId w:val="15"/>
  </w:num>
  <w:num w:numId="7">
    <w:abstractNumId w:val="4"/>
  </w:num>
  <w:num w:numId="8">
    <w:abstractNumId w:val="6"/>
  </w:num>
  <w:num w:numId="9">
    <w:abstractNumId w:val="10"/>
  </w:num>
  <w:num w:numId="10">
    <w:abstractNumId w:val="1"/>
  </w:num>
  <w:num w:numId="11">
    <w:abstractNumId w:val="19"/>
  </w:num>
  <w:num w:numId="12">
    <w:abstractNumId w:val="7"/>
  </w:num>
  <w:num w:numId="13">
    <w:abstractNumId w:val="17"/>
  </w:num>
  <w:num w:numId="14">
    <w:abstractNumId w:val="2"/>
  </w:num>
  <w:num w:numId="15">
    <w:abstractNumId w:val="5"/>
  </w:num>
  <w:num w:numId="16">
    <w:abstractNumId w:val="11"/>
  </w:num>
  <w:num w:numId="17">
    <w:abstractNumId w:val="0"/>
  </w:num>
  <w:num w:numId="18">
    <w:abstractNumId w:val="18"/>
  </w:num>
  <w:num w:numId="19">
    <w:abstractNumId w:val="9"/>
  </w:num>
  <w:num w:numId="20">
    <w:abstractNumId w:val="16"/>
  </w:num>
  <w:num w:numId="21">
    <w:abstractNumId w:val="12"/>
  </w:num>
  <w:num w:numId="22">
    <w:abstractNumId w:val="21"/>
  </w:num>
  <w:num w:numId="23">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48"/>
    <w:rsid w:val="00001065"/>
    <w:rsid w:val="0000381F"/>
    <w:rsid w:val="00014DB7"/>
    <w:rsid w:val="00017AC4"/>
    <w:rsid w:val="00031D25"/>
    <w:rsid w:val="00040666"/>
    <w:rsid w:val="000504F8"/>
    <w:rsid w:val="000547E2"/>
    <w:rsid w:val="00055777"/>
    <w:rsid w:val="00067897"/>
    <w:rsid w:val="0007358D"/>
    <w:rsid w:val="00084AE0"/>
    <w:rsid w:val="00086FCE"/>
    <w:rsid w:val="0009009C"/>
    <w:rsid w:val="00096BED"/>
    <w:rsid w:val="000A2342"/>
    <w:rsid w:val="000A299D"/>
    <w:rsid w:val="000A4CA2"/>
    <w:rsid w:val="000A67D9"/>
    <w:rsid w:val="000B0A5B"/>
    <w:rsid w:val="000E3661"/>
    <w:rsid w:val="000E4DE0"/>
    <w:rsid w:val="000E6042"/>
    <w:rsid w:val="000E60E2"/>
    <w:rsid w:val="000F2B51"/>
    <w:rsid w:val="000F2DC9"/>
    <w:rsid w:val="00123B77"/>
    <w:rsid w:val="00126345"/>
    <w:rsid w:val="00134788"/>
    <w:rsid w:val="001423B9"/>
    <w:rsid w:val="001434A9"/>
    <w:rsid w:val="00152608"/>
    <w:rsid w:val="00161C99"/>
    <w:rsid w:val="00183448"/>
    <w:rsid w:val="0019349B"/>
    <w:rsid w:val="00193F5A"/>
    <w:rsid w:val="001B110A"/>
    <w:rsid w:val="001E3FDF"/>
    <w:rsid w:val="001F1794"/>
    <w:rsid w:val="001F5966"/>
    <w:rsid w:val="002131C7"/>
    <w:rsid w:val="00220E20"/>
    <w:rsid w:val="0022264A"/>
    <w:rsid w:val="002371E3"/>
    <w:rsid w:val="0026213D"/>
    <w:rsid w:val="00262AB2"/>
    <w:rsid w:val="002636CB"/>
    <w:rsid w:val="00267E11"/>
    <w:rsid w:val="00270403"/>
    <w:rsid w:val="0028076D"/>
    <w:rsid w:val="002815DE"/>
    <w:rsid w:val="002A6C52"/>
    <w:rsid w:val="002D0A48"/>
    <w:rsid w:val="002E2F08"/>
    <w:rsid w:val="002E3918"/>
    <w:rsid w:val="00303363"/>
    <w:rsid w:val="00306C6B"/>
    <w:rsid w:val="0030705C"/>
    <w:rsid w:val="00317257"/>
    <w:rsid w:val="003332EC"/>
    <w:rsid w:val="003368F5"/>
    <w:rsid w:val="0034418B"/>
    <w:rsid w:val="00354803"/>
    <w:rsid w:val="003576FB"/>
    <w:rsid w:val="00364FEE"/>
    <w:rsid w:val="00366546"/>
    <w:rsid w:val="00366B45"/>
    <w:rsid w:val="003754F7"/>
    <w:rsid w:val="00387940"/>
    <w:rsid w:val="003D0D96"/>
    <w:rsid w:val="003E3CD2"/>
    <w:rsid w:val="003E7040"/>
    <w:rsid w:val="003F6324"/>
    <w:rsid w:val="004119B6"/>
    <w:rsid w:val="004260A5"/>
    <w:rsid w:val="004307ED"/>
    <w:rsid w:val="00432C6F"/>
    <w:rsid w:val="0045734B"/>
    <w:rsid w:val="004802AB"/>
    <w:rsid w:val="00481BBE"/>
    <w:rsid w:val="004944CC"/>
    <w:rsid w:val="00494EA9"/>
    <w:rsid w:val="004A1DCA"/>
    <w:rsid w:val="004C1FAF"/>
    <w:rsid w:val="004D4DE4"/>
    <w:rsid w:val="004F0912"/>
    <w:rsid w:val="004F1BF6"/>
    <w:rsid w:val="00511405"/>
    <w:rsid w:val="00536E07"/>
    <w:rsid w:val="00556943"/>
    <w:rsid w:val="005728E4"/>
    <w:rsid w:val="005B7DE5"/>
    <w:rsid w:val="005C0141"/>
    <w:rsid w:val="005D17D9"/>
    <w:rsid w:val="005D70C0"/>
    <w:rsid w:val="005F4265"/>
    <w:rsid w:val="0060298E"/>
    <w:rsid w:val="00603AE9"/>
    <w:rsid w:val="006055BB"/>
    <w:rsid w:val="006370B1"/>
    <w:rsid w:val="00650B92"/>
    <w:rsid w:val="00651154"/>
    <w:rsid w:val="0066010D"/>
    <w:rsid w:val="006806E9"/>
    <w:rsid w:val="006A628C"/>
    <w:rsid w:val="006A747E"/>
    <w:rsid w:val="006B5D2B"/>
    <w:rsid w:val="006C1DB6"/>
    <w:rsid w:val="006D511F"/>
    <w:rsid w:val="006D7FF3"/>
    <w:rsid w:val="006E5E60"/>
    <w:rsid w:val="006F7635"/>
    <w:rsid w:val="00705442"/>
    <w:rsid w:val="007438F0"/>
    <w:rsid w:val="00776DA3"/>
    <w:rsid w:val="007820F3"/>
    <w:rsid w:val="007858CA"/>
    <w:rsid w:val="0078724E"/>
    <w:rsid w:val="00795E9F"/>
    <w:rsid w:val="007A6A76"/>
    <w:rsid w:val="007B2165"/>
    <w:rsid w:val="007D08F5"/>
    <w:rsid w:val="007F18DA"/>
    <w:rsid w:val="007F2667"/>
    <w:rsid w:val="007F2BBF"/>
    <w:rsid w:val="007F3C63"/>
    <w:rsid w:val="0081278B"/>
    <w:rsid w:val="008153D9"/>
    <w:rsid w:val="008513DA"/>
    <w:rsid w:val="00856BFD"/>
    <w:rsid w:val="008656B6"/>
    <w:rsid w:val="0088364B"/>
    <w:rsid w:val="0088374D"/>
    <w:rsid w:val="0089229D"/>
    <w:rsid w:val="008F4076"/>
    <w:rsid w:val="009117EF"/>
    <w:rsid w:val="009152DA"/>
    <w:rsid w:val="0092314C"/>
    <w:rsid w:val="00923716"/>
    <w:rsid w:val="00944312"/>
    <w:rsid w:val="00952274"/>
    <w:rsid w:val="00952503"/>
    <w:rsid w:val="00957878"/>
    <w:rsid w:val="00967958"/>
    <w:rsid w:val="00997ECC"/>
    <w:rsid w:val="009B4AC3"/>
    <w:rsid w:val="009D7A9F"/>
    <w:rsid w:val="009E165B"/>
    <w:rsid w:val="00A0412F"/>
    <w:rsid w:val="00A04B7C"/>
    <w:rsid w:val="00A07E49"/>
    <w:rsid w:val="00A13AF1"/>
    <w:rsid w:val="00A153BF"/>
    <w:rsid w:val="00A22B50"/>
    <w:rsid w:val="00A323CC"/>
    <w:rsid w:val="00A35D4A"/>
    <w:rsid w:val="00A4180B"/>
    <w:rsid w:val="00A44AAA"/>
    <w:rsid w:val="00A72F77"/>
    <w:rsid w:val="00A74CB8"/>
    <w:rsid w:val="00A91513"/>
    <w:rsid w:val="00A9478E"/>
    <w:rsid w:val="00AB0B45"/>
    <w:rsid w:val="00AB137B"/>
    <w:rsid w:val="00AB36FD"/>
    <w:rsid w:val="00AB62CC"/>
    <w:rsid w:val="00AB658F"/>
    <w:rsid w:val="00AB6BA3"/>
    <w:rsid w:val="00AC10B3"/>
    <w:rsid w:val="00AC402E"/>
    <w:rsid w:val="00AD2331"/>
    <w:rsid w:val="00AD7C76"/>
    <w:rsid w:val="00AF3EDB"/>
    <w:rsid w:val="00AF7339"/>
    <w:rsid w:val="00B037D1"/>
    <w:rsid w:val="00B06A9B"/>
    <w:rsid w:val="00B078C1"/>
    <w:rsid w:val="00B12208"/>
    <w:rsid w:val="00B4215A"/>
    <w:rsid w:val="00B42CB1"/>
    <w:rsid w:val="00B43556"/>
    <w:rsid w:val="00B45368"/>
    <w:rsid w:val="00B6260D"/>
    <w:rsid w:val="00B76435"/>
    <w:rsid w:val="00B8713D"/>
    <w:rsid w:val="00B96865"/>
    <w:rsid w:val="00BA2B94"/>
    <w:rsid w:val="00BB4B72"/>
    <w:rsid w:val="00BB752C"/>
    <w:rsid w:val="00BC0CC5"/>
    <w:rsid w:val="00BC32B6"/>
    <w:rsid w:val="00BC40DC"/>
    <w:rsid w:val="00BE61EE"/>
    <w:rsid w:val="00C25BD9"/>
    <w:rsid w:val="00C3679A"/>
    <w:rsid w:val="00C40734"/>
    <w:rsid w:val="00C4141A"/>
    <w:rsid w:val="00C42D63"/>
    <w:rsid w:val="00C46B98"/>
    <w:rsid w:val="00C47268"/>
    <w:rsid w:val="00C67701"/>
    <w:rsid w:val="00C91E23"/>
    <w:rsid w:val="00C92289"/>
    <w:rsid w:val="00CA4228"/>
    <w:rsid w:val="00CB138E"/>
    <w:rsid w:val="00CC2C7A"/>
    <w:rsid w:val="00CE5C87"/>
    <w:rsid w:val="00D02126"/>
    <w:rsid w:val="00D204D6"/>
    <w:rsid w:val="00D37F21"/>
    <w:rsid w:val="00D67B08"/>
    <w:rsid w:val="00DB719C"/>
    <w:rsid w:val="00DC359F"/>
    <w:rsid w:val="00DD7962"/>
    <w:rsid w:val="00DF0348"/>
    <w:rsid w:val="00DF4A33"/>
    <w:rsid w:val="00E12CD3"/>
    <w:rsid w:val="00E15324"/>
    <w:rsid w:val="00E21379"/>
    <w:rsid w:val="00E31288"/>
    <w:rsid w:val="00E42589"/>
    <w:rsid w:val="00E531FD"/>
    <w:rsid w:val="00E554B3"/>
    <w:rsid w:val="00E56E9F"/>
    <w:rsid w:val="00E61309"/>
    <w:rsid w:val="00E63C01"/>
    <w:rsid w:val="00E647F5"/>
    <w:rsid w:val="00E83E78"/>
    <w:rsid w:val="00E97E91"/>
    <w:rsid w:val="00EA3190"/>
    <w:rsid w:val="00EA62DE"/>
    <w:rsid w:val="00EB46B4"/>
    <w:rsid w:val="00EC719B"/>
    <w:rsid w:val="00EE3D01"/>
    <w:rsid w:val="00EF7C45"/>
    <w:rsid w:val="00F0039D"/>
    <w:rsid w:val="00F029A8"/>
    <w:rsid w:val="00F215B9"/>
    <w:rsid w:val="00F3201F"/>
    <w:rsid w:val="00F33281"/>
    <w:rsid w:val="00F3446F"/>
    <w:rsid w:val="00F3508F"/>
    <w:rsid w:val="00F359B4"/>
    <w:rsid w:val="00F37965"/>
    <w:rsid w:val="00F55EE8"/>
    <w:rsid w:val="00F57055"/>
    <w:rsid w:val="00F77270"/>
    <w:rsid w:val="00F86D81"/>
    <w:rsid w:val="00FA03B2"/>
    <w:rsid w:val="00FC5E7B"/>
    <w:rsid w:val="00FC6612"/>
    <w:rsid w:val="00FD546F"/>
    <w:rsid w:val="00FF6A8D"/>
    <w:rsid w:val="00FF7E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AralkYokChar">
    <w:name w:val="Aralık Yok Char"/>
    <w:link w:val="AralkYok"/>
    <w:uiPriority w:val="1"/>
    <w:rsid w:val="000A2342"/>
    <w:rPr>
      <w:rFonts w:ascii="Georgia" w:eastAsia="Georgia" w:hAnsi="Georgia" w:cs="Georgia"/>
      <w:lang w:val="tr-TR"/>
    </w:rPr>
  </w:style>
  <w:style w:type="character" w:customStyle="1" w:styleId="Balk4Char">
    <w:name w:val="Başlık 4 Char"/>
    <w:link w:val="Balk4"/>
    <w:uiPriority w:val="1"/>
    <w:rsid w:val="00262AB2"/>
    <w:rPr>
      <w:rFonts w:ascii="Times New Roman" w:eastAsia="Times New Roman" w:hAnsi="Times New Roman" w:cs="Times New Roman"/>
      <w:b/>
      <w:bCs/>
      <w:sz w:val="28"/>
      <w:szCs w:val="28"/>
      <w:lang w:val="tr-TR"/>
    </w:rPr>
  </w:style>
  <w:style w:type="table" w:customStyle="1" w:styleId="TabloKlavuzu3">
    <w:name w:val="Tablo Kılavuzu3"/>
    <w:basedOn w:val="NormalTablo"/>
    <w:next w:val="TabloKlavuzu"/>
    <w:uiPriority w:val="59"/>
    <w:rsid w:val="00AB6BA3"/>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AB6BA3"/>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Gvde">
    <w:name w:val="Tablo Gövde"/>
    <w:basedOn w:val="Normal"/>
    <w:link w:val="TabloGvdeChar"/>
    <w:qFormat/>
    <w:rsid w:val="003E7040"/>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3E7040"/>
    <w:rPr>
      <w:rFonts w:ascii="Calibri" w:eastAsia="Times New Roman" w:hAnsi="Calibri" w:cs="Times New Roman"/>
      <w:sz w:val="20"/>
      <w:szCs w:val="21"/>
      <w:lang w:val="tr-TR"/>
    </w:rPr>
  </w:style>
  <w:style w:type="paragraph" w:styleId="T3">
    <w:name w:val="toc 3"/>
    <w:basedOn w:val="Normal"/>
    <w:next w:val="Normal"/>
    <w:autoRedefine/>
    <w:uiPriority w:val="39"/>
    <w:unhideWhenUsed/>
    <w:rsid w:val="0019349B"/>
    <w:pPr>
      <w:spacing w:after="100"/>
      <w:ind w:left="440"/>
    </w:pPr>
  </w:style>
  <w:style w:type="paragraph" w:styleId="ResimYazs">
    <w:name w:val="caption"/>
    <w:basedOn w:val="Normal"/>
    <w:next w:val="Normal"/>
    <w:uiPriority w:val="35"/>
    <w:unhideWhenUsed/>
    <w:qFormat/>
    <w:rsid w:val="0019349B"/>
    <w:pPr>
      <w:spacing w:after="200"/>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AralkYokChar">
    <w:name w:val="Aralık Yok Char"/>
    <w:link w:val="AralkYok"/>
    <w:uiPriority w:val="1"/>
    <w:rsid w:val="000A2342"/>
    <w:rPr>
      <w:rFonts w:ascii="Georgia" w:eastAsia="Georgia" w:hAnsi="Georgia" w:cs="Georgia"/>
      <w:lang w:val="tr-TR"/>
    </w:rPr>
  </w:style>
  <w:style w:type="character" w:customStyle="1" w:styleId="Balk4Char">
    <w:name w:val="Başlık 4 Char"/>
    <w:link w:val="Balk4"/>
    <w:uiPriority w:val="1"/>
    <w:rsid w:val="00262AB2"/>
    <w:rPr>
      <w:rFonts w:ascii="Times New Roman" w:eastAsia="Times New Roman" w:hAnsi="Times New Roman" w:cs="Times New Roman"/>
      <w:b/>
      <w:bCs/>
      <w:sz w:val="28"/>
      <w:szCs w:val="28"/>
      <w:lang w:val="tr-TR"/>
    </w:rPr>
  </w:style>
  <w:style w:type="table" w:customStyle="1" w:styleId="TabloKlavuzu3">
    <w:name w:val="Tablo Kılavuzu3"/>
    <w:basedOn w:val="NormalTablo"/>
    <w:next w:val="TabloKlavuzu"/>
    <w:uiPriority w:val="59"/>
    <w:rsid w:val="00AB6BA3"/>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AB6BA3"/>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Gvde">
    <w:name w:val="Tablo Gövde"/>
    <w:basedOn w:val="Normal"/>
    <w:link w:val="TabloGvdeChar"/>
    <w:qFormat/>
    <w:rsid w:val="003E7040"/>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3E7040"/>
    <w:rPr>
      <w:rFonts w:ascii="Calibri" w:eastAsia="Times New Roman" w:hAnsi="Calibri" w:cs="Times New Roman"/>
      <w:sz w:val="20"/>
      <w:szCs w:val="21"/>
      <w:lang w:val="tr-TR"/>
    </w:rPr>
  </w:style>
  <w:style w:type="paragraph" w:styleId="T3">
    <w:name w:val="toc 3"/>
    <w:basedOn w:val="Normal"/>
    <w:next w:val="Normal"/>
    <w:autoRedefine/>
    <w:uiPriority w:val="39"/>
    <w:unhideWhenUsed/>
    <w:rsid w:val="0019349B"/>
    <w:pPr>
      <w:spacing w:after="100"/>
      <w:ind w:left="440"/>
    </w:pPr>
  </w:style>
  <w:style w:type="paragraph" w:styleId="ResimYazs">
    <w:name w:val="caption"/>
    <w:basedOn w:val="Normal"/>
    <w:next w:val="Normal"/>
    <w:uiPriority w:val="35"/>
    <w:unhideWhenUsed/>
    <w:qFormat/>
    <w:rsid w:val="0019349B"/>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chart" Target="charts/chart1.xml"/><Relationship Id="rId26" Type="http://schemas.openxmlformats.org/officeDocument/2006/relationships/chart" Target="charts/chart9.xml"/><Relationship Id="rId39" Type="http://schemas.openxmlformats.org/officeDocument/2006/relationships/chart" Target="charts/chart22.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7.xml"/><Relationship Id="rId42" Type="http://schemas.openxmlformats.org/officeDocument/2006/relationships/diagramLayout" Target="diagrams/layout2.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microsoft.com/office/2007/relationships/diagramDrawing" Target="diagrams/drawing1.xml"/><Relationship Id="rId25" Type="http://schemas.openxmlformats.org/officeDocument/2006/relationships/chart" Target="charts/chart8.xml"/><Relationship Id="rId33" Type="http://schemas.openxmlformats.org/officeDocument/2006/relationships/chart" Target="charts/chart16.xml"/><Relationship Id="rId38" Type="http://schemas.openxmlformats.org/officeDocument/2006/relationships/chart" Target="charts/chart21.xm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chart" Target="charts/chart3.xml"/><Relationship Id="rId29" Type="http://schemas.openxmlformats.org/officeDocument/2006/relationships/chart" Target="charts/chart12.xml"/><Relationship Id="rId41"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chart" Target="charts/chart20.xml"/><Relationship Id="rId40" Type="http://schemas.openxmlformats.org/officeDocument/2006/relationships/chart" Target="charts/chart23.xml"/><Relationship Id="rId45" Type="http://schemas.microsoft.com/office/2007/relationships/diagramDrawing" Target="diagrams/drawing2.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chart" Target="charts/chart19.xml"/><Relationship Id="rId10" Type="http://schemas.openxmlformats.org/officeDocument/2006/relationships/image" Target="media/image1.jpeg"/><Relationship Id="rId19" Type="http://schemas.openxmlformats.org/officeDocument/2006/relationships/chart" Target="charts/chart2.xml"/><Relationship Id="rId31" Type="http://schemas.openxmlformats.org/officeDocument/2006/relationships/chart" Target="charts/chart14.xml"/><Relationship Id="rId44" Type="http://schemas.openxmlformats.org/officeDocument/2006/relationships/diagramColors" Target="diagrams/colors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Layout" Target="diagrams/layout1.xm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chart" Target="charts/chart18.xml"/><Relationship Id="rId43" Type="http://schemas.openxmlformats.org/officeDocument/2006/relationships/diagramQuickStyle" Target="diagrams/quickStyle2.xm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18.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22.xlsx"/><Relationship Id="rId1" Type="http://schemas.openxmlformats.org/officeDocument/2006/relationships/themeOverride" Target="../theme/themeOverride19.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23.xlsx"/><Relationship Id="rId1" Type="http://schemas.openxmlformats.org/officeDocument/2006/relationships/themeOverride" Target="../theme/themeOverride20.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8773443792428948"/>
          <c:y val="0"/>
        </c:manualLayout>
      </c:layout>
      <c:overlay val="0"/>
      <c:txPr>
        <a:bodyPr/>
        <a:lstStyle/>
        <a:p>
          <a:pPr>
            <a:defRPr sz="1200">
              <a:latin typeface="Times New Roman" panose="02020603050405020304" pitchFamily="18" charset="0"/>
              <a:cs typeface="Times New Roman" panose="02020603050405020304" pitchFamily="18" charset="0"/>
            </a:defRPr>
          </a:pPr>
          <a:endParaRPr lang="tr-TR"/>
        </a:p>
      </c:txPr>
    </c:title>
    <c:autoTitleDeleted val="0"/>
    <c:plotArea>
      <c:layout>
        <c:manualLayout>
          <c:layoutTarget val="inner"/>
          <c:xMode val="edge"/>
          <c:yMode val="edge"/>
          <c:x val="0.1893942235473931"/>
          <c:y val="0.20317257360679283"/>
          <c:w val="0.33819472945584944"/>
          <c:h val="0.63980200124092024"/>
        </c:manualLayout>
      </c:layout>
      <c:pieChart>
        <c:varyColors val="1"/>
        <c:ser>
          <c:idx val="0"/>
          <c:order val="0"/>
          <c:tx>
            <c:strRef>
              <c:f>Sayfa1!$B$1</c:f>
              <c:strCache>
                <c:ptCount val="1"/>
                <c:pt idx="0">
                  <c:v>KURUMDAKİ TÜM DUYURULAR ÇALIŞANLARA ZAMANINDA İLETİLİR</c:v>
                </c:pt>
              </c:strCache>
            </c:strRef>
          </c:tx>
          <c:dPt>
            <c:idx val="0"/>
            <c:bubble3D val="0"/>
            <c:extLst xmlns:c16r2="http://schemas.microsoft.com/office/drawing/2015/06/chart">
              <c:ext xmlns:c16="http://schemas.microsoft.com/office/drawing/2014/chart" uri="{C3380CC4-5D6E-409C-BE32-E72D297353CC}">
                <c16:uniqueId val="{00000000-5026-4FBA-B537-87DCB0A36F4A}"/>
              </c:ext>
            </c:extLst>
          </c:dPt>
          <c:dPt>
            <c:idx val="1"/>
            <c:bubble3D val="0"/>
            <c:extLst xmlns:c16r2="http://schemas.microsoft.com/office/drawing/2015/06/chart">
              <c:ext xmlns:c16="http://schemas.microsoft.com/office/drawing/2014/chart" uri="{C3380CC4-5D6E-409C-BE32-E72D297353CC}">
                <c16:uniqueId val="{00000001-5026-4FBA-B537-87DCB0A36F4A}"/>
              </c:ext>
            </c:extLst>
          </c:dPt>
          <c:dPt>
            <c:idx val="2"/>
            <c:bubble3D val="0"/>
            <c:extLst xmlns:c16r2="http://schemas.microsoft.com/office/drawing/2015/06/chart">
              <c:ext xmlns:c16="http://schemas.microsoft.com/office/drawing/2014/chart" uri="{C3380CC4-5D6E-409C-BE32-E72D297353CC}">
                <c16:uniqueId val="{00000002-5026-4FBA-B537-87DCB0A36F4A}"/>
              </c:ext>
            </c:extLst>
          </c:dPt>
          <c:dPt>
            <c:idx val="3"/>
            <c:bubble3D val="0"/>
            <c:extLst xmlns:c16r2="http://schemas.microsoft.com/office/drawing/2015/06/chart">
              <c:ext xmlns:c16="http://schemas.microsoft.com/office/drawing/2014/chart" uri="{C3380CC4-5D6E-409C-BE32-E72D297353CC}">
                <c16:uniqueId val="{00000003-5026-4FBA-B537-87DCB0A36F4A}"/>
              </c:ext>
            </c:extLst>
          </c:dPt>
          <c:dPt>
            <c:idx val="4"/>
            <c:bubble3D val="0"/>
            <c:extLst xmlns:c16r2="http://schemas.microsoft.com/office/drawing/2015/06/chart">
              <c:ext xmlns:c16="http://schemas.microsoft.com/office/drawing/2014/chart" uri="{C3380CC4-5D6E-409C-BE32-E72D297353CC}">
                <c16:uniqueId val="{00000004-5026-4FBA-B537-87DCB0A36F4A}"/>
              </c:ext>
            </c:extLst>
          </c:dPt>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Sayfa1!$A$2:$A$6</c:f>
              <c:strCache>
                <c:ptCount val="5"/>
                <c:pt idx="0">
                  <c:v>KESİN KATILIYORUM</c:v>
                </c:pt>
                <c:pt idx="1">
                  <c:v>KATILIYORUM</c:v>
                </c:pt>
                <c:pt idx="2">
                  <c:v>KARARSIZIM</c:v>
                </c:pt>
                <c:pt idx="3">
                  <c:v>KISMEN KATILMIYORUM</c:v>
                </c:pt>
                <c:pt idx="4">
                  <c:v>KATILMIYORUM</c:v>
                </c:pt>
              </c:strCache>
            </c:strRef>
          </c:cat>
          <c:val>
            <c:numRef>
              <c:f>Sayfa1!$B$2:$B$6</c:f>
              <c:numCache>
                <c:formatCode>General</c:formatCode>
                <c:ptCount val="5"/>
                <c:pt idx="0">
                  <c:v>57</c:v>
                </c:pt>
                <c:pt idx="1">
                  <c:v>22</c:v>
                </c:pt>
                <c:pt idx="2">
                  <c:v>11</c:v>
                </c:pt>
                <c:pt idx="3">
                  <c:v>8</c:v>
                </c:pt>
                <c:pt idx="4">
                  <c:v>3</c:v>
                </c:pt>
              </c:numCache>
            </c:numRef>
          </c:val>
          <c:extLst xmlns:c16r2="http://schemas.microsoft.com/office/drawing/2015/06/chart">
            <c:ext xmlns:c16="http://schemas.microsoft.com/office/drawing/2014/chart" uri="{C3380CC4-5D6E-409C-BE32-E72D297353CC}">
              <c16:uniqueId val="{00000005-5026-4FBA-B537-87DCB0A36F4A}"/>
            </c:ext>
          </c:extLst>
        </c:ser>
        <c:dLbls>
          <c:showLegendKey val="0"/>
          <c:showVal val="0"/>
          <c:showCatName val="0"/>
          <c:showSerName val="0"/>
          <c:showPercent val="0"/>
          <c:showBubbleSize val="0"/>
          <c:showLeaderLines val="1"/>
        </c:dLbls>
        <c:firstSliceAng val="0"/>
      </c:pieChart>
      <c:spPr>
        <a:noFill/>
        <a:ln w="25379">
          <a:noFill/>
        </a:ln>
      </c:spPr>
    </c:plotArea>
    <c:legend>
      <c:legendPos val="r"/>
      <c:layout>
        <c:manualLayout>
          <c:xMode val="edge"/>
          <c:yMode val="edge"/>
          <c:x val="0.70926517340320383"/>
          <c:y val="0.32884933789022996"/>
          <c:w val="0.2731629392971246"/>
          <c:h val="0.36666666666666664"/>
        </c:manualLayout>
      </c:layout>
      <c:overlay val="0"/>
    </c:legend>
    <c:plotVisOnly val="1"/>
    <c:dispBlanksAs val="zero"/>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latin typeface="Times New Roman" panose="02020603050405020304" pitchFamily="18" charset="0"/>
              <a:cs typeface="Times New Roman" panose="02020603050405020304" pitchFamily="18" charset="0"/>
            </a:defRPr>
          </a:pPr>
          <a:endParaRPr lang="tr-TR"/>
        </a:p>
      </c:txPr>
    </c:title>
    <c:autoTitleDeleted val="0"/>
    <c:plotArea>
      <c:layout/>
      <c:pieChart>
        <c:varyColors val="1"/>
        <c:ser>
          <c:idx val="0"/>
          <c:order val="0"/>
          <c:tx>
            <c:strRef>
              <c:f>Sayfa1!$B$1</c:f>
              <c:strCache>
                <c:ptCount val="1"/>
                <c:pt idx="0">
                  <c:v>İhtiyaç duyduğumda okul çalışanlarıyla rahatlıkla görüşebiliyorum</c:v>
                </c:pt>
              </c:strCache>
            </c:strRef>
          </c:tx>
          <c:dPt>
            <c:idx val="0"/>
            <c:bubble3D val="0"/>
            <c:extLst xmlns:c16r2="http://schemas.microsoft.com/office/drawing/2015/06/chart">
              <c:ext xmlns:c16="http://schemas.microsoft.com/office/drawing/2014/chart" uri="{C3380CC4-5D6E-409C-BE32-E72D297353CC}">
                <c16:uniqueId val="{00000000-86A1-4ABE-A285-6056DA87607D}"/>
              </c:ext>
            </c:extLst>
          </c:dPt>
          <c:dPt>
            <c:idx val="1"/>
            <c:bubble3D val="0"/>
            <c:extLst xmlns:c16r2="http://schemas.microsoft.com/office/drawing/2015/06/chart">
              <c:ext xmlns:c16="http://schemas.microsoft.com/office/drawing/2014/chart" uri="{C3380CC4-5D6E-409C-BE32-E72D297353CC}">
                <c16:uniqueId val="{00000001-86A1-4ABE-A285-6056DA87607D}"/>
              </c:ext>
            </c:extLst>
          </c:dPt>
          <c:dPt>
            <c:idx val="2"/>
            <c:bubble3D val="0"/>
            <c:extLst xmlns:c16r2="http://schemas.microsoft.com/office/drawing/2015/06/chart">
              <c:ext xmlns:c16="http://schemas.microsoft.com/office/drawing/2014/chart" uri="{C3380CC4-5D6E-409C-BE32-E72D297353CC}">
                <c16:uniqueId val="{00000002-86A1-4ABE-A285-6056DA87607D}"/>
              </c:ext>
            </c:extLst>
          </c:dPt>
          <c:dPt>
            <c:idx val="3"/>
            <c:bubble3D val="0"/>
            <c:extLst xmlns:c16r2="http://schemas.microsoft.com/office/drawing/2015/06/chart">
              <c:ext xmlns:c16="http://schemas.microsoft.com/office/drawing/2014/chart" uri="{C3380CC4-5D6E-409C-BE32-E72D297353CC}">
                <c16:uniqueId val="{00000003-86A1-4ABE-A285-6056DA87607D}"/>
              </c:ext>
            </c:extLst>
          </c:dPt>
          <c:dPt>
            <c:idx val="4"/>
            <c:bubble3D val="0"/>
            <c:extLst xmlns:c16r2="http://schemas.microsoft.com/office/drawing/2015/06/chart">
              <c:ext xmlns:c16="http://schemas.microsoft.com/office/drawing/2014/chart" uri="{C3380CC4-5D6E-409C-BE32-E72D297353CC}">
                <c16:uniqueId val="{00000004-86A1-4ABE-A285-6056DA87607D}"/>
              </c:ext>
            </c:extLst>
          </c:dPt>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Sayfa1!$A$2:$A$6</c:f>
              <c:strCache>
                <c:ptCount val="5"/>
                <c:pt idx="0">
                  <c:v>KESİN KATILIYORUM</c:v>
                </c:pt>
                <c:pt idx="1">
                  <c:v>KATILIYORUM</c:v>
                </c:pt>
                <c:pt idx="2">
                  <c:v>KARARSIZIM</c:v>
                </c:pt>
                <c:pt idx="3">
                  <c:v>KISMEN KATILMIYORUM</c:v>
                </c:pt>
                <c:pt idx="4">
                  <c:v>KATILMIYORUM</c:v>
                </c:pt>
              </c:strCache>
            </c:strRef>
          </c:cat>
          <c:val>
            <c:numRef>
              <c:f>Sayfa1!$B$2:$B$6</c:f>
              <c:numCache>
                <c:formatCode>General</c:formatCode>
                <c:ptCount val="5"/>
                <c:pt idx="0">
                  <c:v>20</c:v>
                </c:pt>
                <c:pt idx="1">
                  <c:v>20</c:v>
                </c:pt>
                <c:pt idx="2">
                  <c:v>20</c:v>
                </c:pt>
                <c:pt idx="3">
                  <c:v>25</c:v>
                </c:pt>
                <c:pt idx="4">
                  <c:v>15</c:v>
                </c:pt>
              </c:numCache>
            </c:numRef>
          </c:val>
          <c:extLst xmlns:c16r2="http://schemas.microsoft.com/office/drawing/2015/06/chart">
            <c:ext xmlns:c16="http://schemas.microsoft.com/office/drawing/2014/chart" uri="{C3380CC4-5D6E-409C-BE32-E72D297353CC}">
              <c16:uniqueId val="{00000005-86A1-4ABE-A285-6056DA87607D}"/>
            </c:ext>
          </c:extLst>
        </c:ser>
        <c:dLbls>
          <c:showLegendKey val="0"/>
          <c:showVal val="0"/>
          <c:showCatName val="0"/>
          <c:showSerName val="0"/>
          <c:showPercent val="0"/>
          <c:showBubbleSize val="0"/>
          <c:showLeaderLines val="1"/>
        </c:dLbls>
        <c:firstSliceAng val="0"/>
      </c:pieChart>
      <c:spPr>
        <a:noFill/>
        <a:ln w="25379">
          <a:noFill/>
        </a:ln>
      </c:spPr>
    </c:plotArea>
    <c:legend>
      <c:legendPos val="r"/>
      <c:layout>
        <c:manualLayout>
          <c:xMode val="edge"/>
          <c:yMode val="edge"/>
          <c:x val="0.70926517571884995"/>
          <c:y val="0.43333333333333324"/>
          <c:w val="0.2731629392971246"/>
          <c:h val="0.36666666666666664"/>
        </c:manualLayout>
      </c:layout>
      <c:overlay val="0"/>
    </c:legend>
    <c:plotVisOnly val="1"/>
    <c:dispBlanksAs val="zero"/>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latin typeface="Times New Roman" panose="02020603050405020304" pitchFamily="18" charset="0"/>
              <a:cs typeface="Times New Roman" panose="02020603050405020304" pitchFamily="18" charset="0"/>
            </a:defRPr>
          </a:pPr>
          <a:endParaRPr lang="tr-TR"/>
        </a:p>
      </c:txPr>
    </c:title>
    <c:autoTitleDeleted val="0"/>
    <c:plotArea>
      <c:layout/>
      <c:pieChart>
        <c:varyColors val="1"/>
        <c:ser>
          <c:idx val="0"/>
          <c:order val="0"/>
          <c:tx>
            <c:strRef>
              <c:f>Sayfa1!$B$1</c:f>
              <c:strCache>
                <c:ptCount val="1"/>
                <c:pt idx="0">
                  <c:v>Bizi ilgilendiren okul duyurularını zamanında öğreniyorum</c:v>
                </c:pt>
              </c:strCache>
            </c:strRef>
          </c:tx>
          <c:dPt>
            <c:idx val="0"/>
            <c:bubble3D val="0"/>
            <c:extLst xmlns:c16r2="http://schemas.microsoft.com/office/drawing/2015/06/chart">
              <c:ext xmlns:c16="http://schemas.microsoft.com/office/drawing/2014/chart" uri="{C3380CC4-5D6E-409C-BE32-E72D297353CC}">
                <c16:uniqueId val="{00000000-9D71-4C11-A55A-6B739CDB2238}"/>
              </c:ext>
            </c:extLst>
          </c:dPt>
          <c:dPt>
            <c:idx val="1"/>
            <c:bubble3D val="0"/>
            <c:extLst xmlns:c16r2="http://schemas.microsoft.com/office/drawing/2015/06/chart">
              <c:ext xmlns:c16="http://schemas.microsoft.com/office/drawing/2014/chart" uri="{C3380CC4-5D6E-409C-BE32-E72D297353CC}">
                <c16:uniqueId val="{00000001-9D71-4C11-A55A-6B739CDB2238}"/>
              </c:ext>
            </c:extLst>
          </c:dPt>
          <c:dPt>
            <c:idx val="2"/>
            <c:bubble3D val="0"/>
            <c:extLst xmlns:c16r2="http://schemas.microsoft.com/office/drawing/2015/06/chart">
              <c:ext xmlns:c16="http://schemas.microsoft.com/office/drawing/2014/chart" uri="{C3380CC4-5D6E-409C-BE32-E72D297353CC}">
                <c16:uniqueId val="{00000002-9D71-4C11-A55A-6B739CDB2238}"/>
              </c:ext>
            </c:extLst>
          </c:dPt>
          <c:dPt>
            <c:idx val="3"/>
            <c:bubble3D val="0"/>
            <c:extLst xmlns:c16r2="http://schemas.microsoft.com/office/drawing/2015/06/chart">
              <c:ext xmlns:c16="http://schemas.microsoft.com/office/drawing/2014/chart" uri="{C3380CC4-5D6E-409C-BE32-E72D297353CC}">
                <c16:uniqueId val="{00000003-9D71-4C11-A55A-6B739CDB2238}"/>
              </c:ext>
            </c:extLst>
          </c:dPt>
          <c:dPt>
            <c:idx val="4"/>
            <c:bubble3D val="0"/>
            <c:extLst xmlns:c16r2="http://schemas.microsoft.com/office/drawing/2015/06/chart">
              <c:ext xmlns:c16="http://schemas.microsoft.com/office/drawing/2014/chart" uri="{C3380CC4-5D6E-409C-BE32-E72D297353CC}">
                <c16:uniqueId val="{00000004-9D71-4C11-A55A-6B739CDB2238}"/>
              </c:ext>
            </c:extLst>
          </c:dPt>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Sayfa1!$A$2:$A$6</c:f>
              <c:strCache>
                <c:ptCount val="5"/>
                <c:pt idx="0">
                  <c:v>KESİN KATILIYORUM</c:v>
                </c:pt>
                <c:pt idx="1">
                  <c:v>KATILIYORUM</c:v>
                </c:pt>
                <c:pt idx="2">
                  <c:v>KARARSIZIM</c:v>
                </c:pt>
                <c:pt idx="3">
                  <c:v>KISMEN KATILMIYORUM</c:v>
                </c:pt>
                <c:pt idx="4">
                  <c:v>KATILMIYORUM</c:v>
                </c:pt>
              </c:strCache>
            </c:strRef>
          </c:cat>
          <c:val>
            <c:numRef>
              <c:f>Sayfa1!$B$2:$B$6</c:f>
              <c:numCache>
                <c:formatCode>General</c:formatCode>
                <c:ptCount val="5"/>
                <c:pt idx="0">
                  <c:v>30</c:v>
                </c:pt>
                <c:pt idx="1">
                  <c:v>40</c:v>
                </c:pt>
                <c:pt idx="2">
                  <c:v>15</c:v>
                </c:pt>
                <c:pt idx="3">
                  <c:v>10</c:v>
                </c:pt>
                <c:pt idx="4">
                  <c:v>5</c:v>
                </c:pt>
              </c:numCache>
            </c:numRef>
          </c:val>
          <c:extLst xmlns:c16r2="http://schemas.microsoft.com/office/drawing/2015/06/chart">
            <c:ext xmlns:c16="http://schemas.microsoft.com/office/drawing/2014/chart" uri="{C3380CC4-5D6E-409C-BE32-E72D297353CC}">
              <c16:uniqueId val="{00000005-9D71-4C11-A55A-6B739CDB2238}"/>
            </c:ext>
          </c:extLst>
        </c:ser>
        <c:dLbls>
          <c:showLegendKey val="0"/>
          <c:showVal val="0"/>
          <c:showCatName val="0"/>
          <c:showSerName val="0"/>
          <c:showPercent val="0"/>
          <c:showBubbleSize val="0"/>
          <c:showLeaderLines val="1"/>
        </c:dLbls>
        <c:firstSliceAng val="0"/>
      </c:pieChart>
      <c:spPr>
        <a:noFill/>
        <a:ln w="25379">
          <a:noFill/>
        </a:ln>
      </c:spPr>
    </c:plotArea>
    <c:legend>
      <c:legendPos val="r"/>
      <c:layout>
        <c:manualLayout>
          <c:xMode val="edge"/>
          <c:yMode val="edge"/>
          <c:x val="0.70926517571884995"/>
          <c:y val="0.43333333333333324"/>
          <c:w val="0.2731629392971246"/>
          <c:h val="0.36666666666666664"/>
        </c:manualLayout>
      </c:layout>
      <c:overlay val="0"/>
    </c:legend>
    <c:plotVisOnly val="1"/>
    <c:dispBlanksAs val="zero"/>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latin typeface="Times New Roman" panose="02020603050405020304" pitchFamily="18" charset="0"/>
              <a:cs typeface="Times New Roman" panose="02020603050405020304" pitchFamily="18" charset="0"/>
            </a:defRPr>
          </a:pPr>
          <a:endParaRPr lang="tr-TR"/>
        </a:p>
      </c:txPr>
    </c:title>
    <c:autoTitleDeleted val="0"/>
    <c:plotArea>
      <c:layout/>
      <c:pieChart>
        <c:varyColors val="1"/>
        <c:ser>
          <c:idx val="0"/>
          <c:order val="0"/>
          <c:tx>
            <c:strRef>
              <c:f>Sayfa1!$B$1</c:f>
              <c:strCache>
                <c:ptCount val="1"/>
                <c:pt idx="0">
                  <c:v>Öğrencimle ilgili konularda okulda rehberlik hizmeti alabiliyorum</c:v>
                </c:pt>
              </c:strCache>
            </c:strRef>
          </c:tx>
          <c:dPt>
            <c:idx val="0"/>
            <c:bubble3D val="0"/>
            <c:extLst xmlns:c16r2="http://schemas.microsoft.com/office/drawing/2015/06/chart">
              <c:ext xmlns:c16="http://schemas.microsoft.com/office/drawing/2014/chart" uri="{C3380CC4-5D6E-409C-BE32-E72D297353CC}">
                <c16:uniqueId val="{00000000-9AC9-43A1-9141-F85E13322066}"/>
              </c:ext>
            </c:extLst>
          </c:dPt>
          <c:dPt>
            <c:idx val="1"/>
            <c:bubble3D val="0"/>
            <c:extLst xmlns:c16r2="http://schemas.microsoft.com/office/drawing/2015/06/chart">
              <c:ext xmlns:c16="http://schemas.microsoft.com/office/drawing/2014/chart" uri="{C3380CC4-5D6E-409C-BE32-E72D297353CC}">
                <c16:uniqueId val="{00000001-9AC9-43A1-9141-F85E13322066}"/>
              </c:ext>
            </c:extLst>
          </c:dPt>
          <c:dPt>
            <c:idx val="2"/>
            <c:bubble3D val="0"/>
            <c:extLst xmlns:c16r2="http://schemas.microsoft.com/office/drawing/2015/06/chart">
              <c:ext xmlns:c16="http://schemas.microsoft.com/office/drawing/2014/chart" uri="{C3380CC4-5D6E-409C-BE32-E72D297353CC}">
                <c16:uniqueId val="{00000002-9AC9-43A1-9141-F85E13322066}"/>
              </c:ext>
            </c:extLst>
          </c:dPt>
          <c:dPt>
            <c:idx val="3"/>
            <c:bubble3D val="0"/>
            <c:extLst xmlns:c16r2="http://schemas.microsoft.com/office/drawing/2015/06/chart">
              <c:ext xmlns:c16="http://schemas.microsoft.com/office/drawing/2014/chart" uri="{C3380CC4-5D6E-409C-BE32-E72D297353CC}">
                <c16:uniqueId val="{00000003-9AC9-43A1-9141-F85E13322066}"/>
              </c:ext>
            </c:extLst>
          </c:dPt>
          <c:dPt>
            <c:idx val="4"/>
            <c:bubble3D val="0"/>
            <c:extLst xmlns:c16r2="http://schemas.microsoft.com/office/drawing/2015/06/chart">
              <c:ext xmlns:c16="http://schemas.microsoft.com/office/drawing/2014/chart" uri="{C3380CC4-5D6E-409C-BE32-E72D297353CC}">
                <c16:uniqueId val="{00000004-9AC9-43A1-9141-F85E13322066}"/>
              </c:ext>
            </c:extLst>
          </c:dPt>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Sayfa1!$A$2:$A$6</c:f>
              <c:strCache>
                <c:ptCount val="5"/>
                <c:pt idx="0">
                  <c:v>KESİN KATILIYORUM</c:v>
                </c:pt>
                <c:pt idx="1">
                  <c:v>KATILIYORUM</c:v>
                </c:pt>
                <c:pt idx="2">
                  <c:v>KARARSIZIM</c:v>
                </c:pt>
                <c:pt idx="3">
                  <c:v>KISMEN KATILMIYORUM</c:v>
                </c:pt>
                <c:pt idx="4">
                  <c:v>KATILMIYORUM</c:v>
                </c:pt>
              </c:strCache>
            </c:strRef>
          </c:cat>
          <c:val>
            <c:numRef>
              <c:f>Sayfa1!$B$2:$B$6</c:f>
              <c:numCache>
                <c:formatCode>General</c:formatCode>
                <c:ptCount val="5"/>
                <c:pt idx="0">
                  <c:v>20</c:v>
                </c:pt>
                <c:pt idx="1">
                  <c:v>20</c:v>
                </c:pt>
                <c:pt idx="2">
                  <c:v>10</c:v>
                </c:pt>
                <c:pt idx="3">
                  <c:v>30</c:v>
                </c:pt>
                <c:pt idx="4">
                  <c:v>20</c:v>
                </c:pt>
              </c:numCache>
            </c:numRef>
          </c:val>
          <c:extLst xmlns:c16r2="http://schemas.microsoft.com/office/drawing/2015/06/chart">
            <c:ext xmlns:c16="http://schemas.microsoft.com/office/drawing/2014/chart" uri="{C3380CC4-5D6E-409C-BE32-E72D297353CC}">
              <c16:uniqueId val="{00000005-9AC9-43A1-9141-F85E13322066}"/>
            </c:ext>
          </c:extLst>
        </c:ser>
        <c:dLbls>
          <c:showLegendKey val="0"/>
          <c:showVal val="0"/>
          <c:showCatName val="0"/>
          <c:showSerName val="0"/>
          <c:showPercent val="0"/>
          <c:showBubbleSize val="0"/>
          <c:showLeaderLines val="1"/>
        </c:dLbls>
        <c:firstSliceAng val="0"/>
      </c:pieChart>
      <c:spPr>
        <a:noFill/>
        <a:ln w="25373">
          <a:noFill/>
        </a:ln>
      </c:spPr>
    </c:plotArea>
    <c:legend>
      <c:legendPos val="r"/>
      <c:layout>
        <c:manualLayout>
          <c:xMode val="edge"/>
          <c:yMode val="edge"/>
          <c:x val="0.71019108280254772"/>
          <c:y val="0.43490304709141281"/>
          <c:w val="0.27229299363057324"/>
          <c:h val="0.36565096952908588"/>
        </c:manualLayout>
      </c:layout>
      <c:overlay val="0"/>
    </c:legend>
    <c:plotVisOnly val="1"/>
    <c:dispBlanksAs val="zero"/>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latin typeface="Times New Roman" panose="02020603050405020304" pitchFamily="18" charset="0"/>
              <a:cs typeface="Times New Roman" panose="02020603050405020304" pitchFamily="18" charset="0"/>
            </a:defRPr>
          </a:pPr>
          <a:endParaRPr lang="tr-TR"/>
        </a:p>
      </c:txPr>
    </c:title>
    <c:autoTitleDeleted val="0"/>
    <c:plotArea>
      <c:layout/>
      <c:pieChart>
        <c:varyColors val="1"/>
        <c:ser>
          <c:idx val="0"/>
          <c:order val="0"/>
          <c:tx>
            <c:strRef>
              <c:f>Sayfa1!$B$1</c:f>
              <c:strCache>
                <c:ptCount val="1"/>
                <c:pt idx="0">
                  <c:v>Okulda bizleri ilgilendiren kararlarda görüşlerimiz dikkate alınır</c:v>
                </c:pt>
              </c:strCache>
            </c:strRef>
          </c:tx>
          <c:dPt>
            <c:idx val="0"/>
            <c:bubble3D val="0"/>
            <c:extLst xmlns:c16r2="http://schemas.microsoft.com/office/drawing/2015/06/chart">
              <c:ext xmlns:c16="http://schemas.microsoft.com/office/drawing/2014/chart" uri="{C3380CC4-5D6E-409C-BE32-E72D297353CC}">
                <c16:uniqueId val="{00000000-1A96-4932-A532-71C351A011C8}"/>
              </c:ext>
            </c:extLst>
          </c:dPt>
          <c:dPt>
            <c:idx val="1"/>
            <c:bubble3D val="0"/>
            <c:extLst xmlns:c16r2="http://schemas.microsoft.com/office/drawing/2015/06/chart">
              <c:ext xmlns:c16="http://schemas.microsoft.com/office/drawing/2014/chart" uri="{C3380CC4-5D6E-409C-BE32-E72D297353CC}">
                <c16:uniqueId val="{00000001-1A96-4932-A532-71C351A011C8}"/>
              </c:ext>
            </c:extLst>
          </c:dPt>
          <c:dPt>
            <c:idx val="2"/>
            <c:bubble3D val="0"/>
            <c:extLst xmlns:c16r2="http://schemas.microsoft.com/office/drawing/2015/06/chart">
              <c:ext xmlns:c16="http://schemas.microsoft.com/office/drawing/2014/chart" uri="{C3380CC4-5D6E-409C-BE32-E72D297353CC}">
                <c16:uniqueId val="{00000002-1A96-4932-A532-71C351A011C8}"/>
              </c:ext>
            </c:extLst>
          </c:dPt>
          <c:dPt>
            <c:idx val="3"/>
            <c:bubble3D val="0"/>
            <c:extLst xmlns:c16r2="http://schemas.microsoft.com/office/drawing/2015/06/chart">
              <c:ext xmlns:c16="http://schemas.microsoft.com/office/drawing/2014/chart" uri="{C3380CC4-5D6E-409C-BE32-E72D297353CC}">
                <c16:uniqueId val="{00000003-1A96-4932-A532-71C351A011C8}"/>
              </c:ext>
            </c:extLst>
          </c:dPt>
          <c:dPt>
            <c:idx val="4"/>
            <c:bubble3D val="0"/>
            <c:extLst xmlns:c16r2="http://schemas.microsoft.com/office/drawing/2015/06/chart">
              <c:ext xmlns:c16="http://schemas.microsoft.com/office/drawing/2014/chart" uri="{C3380CC4-5D6E-409C-BE32-E72D297353CC}">
                <c16:uniqueId val="{00000004-1A96-4932-A532-71C351A011C8}"/>
              </c:ext>
            </c:extLst>
          </c:dPt>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Sayfa1!$A$2:$A$6</c:f>
              <c:strCache>
                <c:ptCount val="5"/>
                <c:pt idx="0">
                  <c:v>KESİN KATILIYORUM</c:v>
                </c:pt>
                <c:pt idx="1">
                  <c:v>KATILIYORUM</c:v>
                </c:pt>
                <c:pt idx="2">
                  <c:v>KARARSIZIM</c:v>
                </c:pt>
                <c:pt idx="3">
                  <c:v>KISMEN KATILMIYORUM</c:v>
                </c:pt>
                <c:pt idx="4">
                  <c:v>KATILMIYORUM</c:v>
                </c:pt>
              </c:strCache>
            </c:strRef>
          </c:cat>
          <c:val>
            <c:numRef>
              <c:f>Sayfa1!$B$2:$B$6</c:f>
              <c:numCache>
                <c:formatCode>General</c:formatCode>
                <c:ptCount val="5"/>
                <c:pt idx="0">
                  <c:v>15</c:v>
                </c:pt>
                <c:pt idx="1">
                  <c:v>20</c:v>
                </c:pt>
                <c:pt idx="2">
                  <c:v>30</c:v>
                </c:pt>
                <c:pt idx="3">
                  <c:v>25</c:v>
                </c:pt>
                <c:pt idx="4">
                  <c:v>10</c:v>
                </c:pt>
              </c:numCache>
            </c:numRef>
          </c:val>
          <c:extLst xmlns:c16r2="http://schemas.microsoft.com/office/drawing/2015/06/chart">
            <c:ext xmlns:c16="http://schemas.microsoft.com/office/drawing/2014/chart" uri="{C3380CC4-5D6E-409C-BE32-E72D297353CC}">
              <c16:uniqueId val="{00000005-1A96-4932-A532-71C351A011C8}"/>
            </c:ext>
          </c:extLst>
        </c:ser>
        <c:dLbls>
          <c:showLegendKey val="0"/>
          <c:showVal val="0"/>
          <c:showCatName val="0"/>
          <c:showSerName val="0"/>
          <c:showPercent val="0"/>
          <c:showBubbleSize val="0"/>
          <c:showLeaderLines val="1"/>
        </c:dLbls>
        <c:firstSliceAng val="0"/>
      </c:pieChart>
      <c:spPr>
        <a:noFill/>
        <a:ln w="25379">
          <a:noFill/>
        </a:ln>
      </c:spPr>
    </c:plotArea>
    <c:legend>
      <c:legendPos val="r"/>
      <c:layout>
        <c:manualLayout>
          <c:xMode val="edge"/>
          <c:yMode val="edge"/>
          <c:x val="0.70926517571884995"/>
          <c:y val="0.43333333333333324"/>
          <c:w val="0.2731629392971246"/>
          <c:h val="0.36666666666666664"/>
        </c:manualLayout>
      </c:layout>
      <c:overlay val="0"/>
    </c:legend>
    <c:plotVisOnly val="1"/>
    <c:dispBlanksAs val="zero"/>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latin typeface="Times New Roman" panose="02020603050405020304" pitchFamily="18" charset="0"/>
              <a:cs typeface="Times New Roman" panose="02020603050405020304" pitchFamily="18" charset="0"/>
            </a:defRPr>
          </a:pPr>
          <a:endParaRPr lang="tr-TR"/>
        </a:p>
      </c:txPr>
    </c:title>
    <c:autoTitleDeleted val="0"/>
    <c:plotArea>
      <c:layout/>
      <c:pieChart>
        <c:varyColors val="1"/>
        <c:ser>
          <c:idx val="0"/>
          <c:order val="0"/>
          <c:tx>
            <c:strRef>
              <c:f>Sayfa1!$B$1</c:f>
              <c:strCache>
                <c:ptCount val="1"/>
                <c:pt idx="0">
                  <c:v>Çocuğumun okulunu sevdiğini ve öğretmenleriyle iyi anlaştığını düşünüyorum</c:v>
                </c:pt>
              </c:strCache>
            </c:strRef>
          </c:tx>
          <c:dPt>
            <c:idx val="0"/>
            <c:bubble3D val="0"/>
            <c:extLst xmlns:c16r2="http://schemas.microsoft.com/office/drawing/2015/06/chart">
              <c:ext xmlns:c16="http://schemas.microsoft.com/office/drawing/2014/chart" uri="{C3380CC4-5D6E-409C-BE32-E72D297353CC}">
                <c16:uniqueId val="{00000000-5A4C-49E5-8877-FE5DA3AA4085}"/>
              </c:ext>
            </c:extLst>
          </c:dPt>
          <c:dPt>
            <c:idx val="1"/>
            <c:bubble3D val="0"/>
            <c:extLst xmlns:c16r2="http://schemas.microsoft.com/office/drawing/2015/06/chart">
              <c:ext xmlns:c16="http://schemas.microsoft.com/office/drawing/2014/chart" uri="{C3380CC4-5D6E-409C-BE32-E72D297353CC}">
                <c16:uniqueId val="{00000001-5A4C-49E5-8877-FE5DA3AA4085}"/>
              </c:ext>
            </c:extLst>
          </c:dPt>
          <c:dPt>
            <c:idx val="2"/>
            <c:bubble3D val="0"/>
            <c:extLst xmlns:c16r2="http://schemas.microsoft.com/office/drawing/2015/06/chart">
              <c:ext xmlns:c16="http://schemas.microsoft.com/office/drawing/2014/chart" uri="{C3380CC4-5D6E-409C-BE32-E72D297353CC}">
                <c16:uniqueId val="{00000002-5A4C-49E5-8877-FE5DA3AA4085}"/>
              </c:ext>
            </c:extLst>
          </c:dPt>
          <c:dPt>
            <c:idx val="3"/>
            <c:bubble3D val="0"/>
            <c:extLst xmlns:c16r2="http://schemas.microsoft.com/office/drawing/2015/06/chart">
              <c:ext xmlns:c16="http://schemas.microsoft.com/office/drawing/2014/chart" uri="{C3380CC4-5D6E-409C-BE32-E72D297353CC}">
                <c16:uniqueId val="{00000003-5A4C-49E5-8877-FE5DA3AA4085}"/>
              </c:ext>
            </c:extLst>
          </c:dPt>
          <c:dPt>
            <c:idx val="4"/>
            <c:bubble3D val="0"/>
            <c:extLst xmlns:c16r2="http://schemas.microsoft.com/office/drawing/2015/06/chart">
              <c:ext xmlns:c16="http://schemas.microsoft.com/office/drawing/2014/chart" uri="{C3380CC4-5D6E-409C-BE32-E72D297353CC}">
                <c16:uniqueId val="{00000004-5A4C-49E5-8877-FE5DA3AA4085}"/>
              </c:ext>
            </c:extLst>
          </c:dPt>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Sayfa1!$A$2:$A$6</c:f>
              <c:strCache>
                <c:ptCount val="5"/>
                <c:pt idx="0">
                  <c:v>KESİN KATILIYORUM</c:v>
                </c:pt>
                <c:pt idx="1">
                  <c:v>KATILIYORUM</c:v>
                </c:pt>
                <c:pt idx="2">
                  <c:v>KARARSIZIM</c:v>
                </c:pt>
                <c:pt idx="3">
                  <c:v>KISMEN KATILMIYORUM</c:v>
                </c:pt>
                <c:pt idx="4">
                  <c:v>KATILMIYORUM</c:v>
                </c:pt>
              </c:strCache>
            </c:strRef>
          </c:cat>
          <c:val>
            <c:numRef>
              <c:f>Sayfa1!$B$2:$B$6</c:f>
              <c:numCache>
                <c:formatCode>General</c:formatCode>
                <c:ptCount val="5"/>
                <c:pt idx="0">
                  <c:v>50</c:v>
                </c:pt>
                <c:pt idx="1">
                  <c:v>20</c:v>
                </c:pt>
                <c:pt idx="2">
                  <c:v>15</c:v>
                </c:pt>
                <c:pt idx="3">
                  <c:v>10</c:v>
                </c:pt>
                <c:pt idx="4">
                  <c:v>5</c:v>
                </c:pt>
              </c:numCache>
            </c:numRef>
          </c:val>
          <c:extLst xmlns:c16r2="http://schemas.microsoft.com/office/drawing/2015/06/chart">
            <c:ext xmlns:c16="http://schemas.microsoft.com/office/drawing/2014/chart" uri="{C3380CC4-5D6E-409C-BE32-E72D297353CC}">
              <c16:uniqueId val="{00000005-5A4C-49E5-8877-FE5DA3AA4085}"/>
            </c:ext>
          </c:extLst>
        </c:ser>
        <c:dLbls>
          <c:showLegendKey val="0"/>
          <c:showVal val="0"/>
          <c:showCatName val="0"/>
          <c:showSerName val="0"/>
          <c:showPercent val="0"/>
          <c:showBubbleSize val="0"/>
          <c:showLeaderLines val="1"/>
        </c:dLbls>
        <c:firstSliceAng val="0"/>
      </c:pieChart>
      <c:spPr>
        <a:noFill/>
        <a:ln w="25379">
          <a:noFill/>
        </a:ln>
      </c:spPr>
    </c:plotArea>
    <c:legend>
      <c:legendPos val="r"/>
      <c:layout>
        <c:manualLayout>
          <c:xMode val="edge"/>
          <c:yMode val="edge"/>
          <c:x val="0.7028753993610225"/>
          <c:y val="0.46944444444444444"/>
          <c:w val="0.2731629392971246"/>
          <c:h val="0.36666666666666664"/>
        </c:manualLayout>
      </c:layout>
      <c:overlay val="0"/>
    </c:legend>
    <c:plotVisOnly val="1"/>
    <c:dispBlanksAs val="zero"/>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latin typeface="Times New Roman" panose="02020603050405020304" pitchFamily="18" charset="0"/>
              <a:cs typeface="Times New Roman" panose="02020603050405020304" pitchFamily="18" charset="0"/>
            </a:defRPr>
          </a:pPr>
          <a:endParaRPr lang="tr-TR"/>
        </a:p>
      </c:txPr>
    </c:title>
    <c:autoTitleDeleted val="0"/>
    <c:plotArea>
      <c:layout/>
      <c:pieChart>
        <c:varyColors val="1"/>
        <c:ser>
          <c:idx val="0"/>
          <c:order val="0"/>
          <c:tx>
            <c:strRef>
              <c:f>Sayfa1!$B$1</c:f>
              <c:strCache>
                <c:ptCount val="1"/>
                <c:pt idx="0">
                  <c:v>Okul her zaman temiz ve bakımlıdır</c:v>
                </c:pt>
              </c:strCache>
            </c:strRef>
          </c:tx>
          <c:dPt>
            <c:idx val="0"/>
            <c:bubble3D val="0"/>
            <c:extLst xmlns:c16r2="http://schemas.microsoft.com/office/drawing/2015/06/chart">
              <c:ext xmlns:c16="http://schemas.microsoft.com/office/drawing/2014/chart" uri="{C3380CC4-5D6E-409C-BE32-E72D297353CC}">
                <c16:uniqueId val="{00000000-101F-4869-84BC-D6372A43444E}"/>
              </c:ext>
            </c:extLst>
          </c:dPt>
          <c:dPt>
            <c:idx val="1"/>
            <c:bubble3D val="0"/>
            <c:extLst xmlns:c16r2="http://schemas.microsoft.com/office/drawing/2015/06/chart">
              <c:ext xmlns:c16="http://schemas.microsoft.com/office/drawing/2014/chart" uri="{C3380CC4-5D6E-409C-BE32-E72D297353CC}">
                <c16:uniqueId val="{00000001-101F-4869-84BC-D6372A43444E}"/>
              </c:ext>
            </c:extLst>
          </c:dPt>
          <c:dPt>
            <c:idx val="2"/>
            <c:bubble3D val="0"/>
            <c:extLst xmlns:c16r2="http://schemas.microsoft.com/office/drawing/2015/06/chart">
              <c:ext xmlns:c16="http://schemas.microsoft.com/office/drawing/2014/chart" uri="{C3380CC4-5D6E-409C-BE32-E72D297353CC}">
                <c16:uniqueId val="{00000002-101F-4869-84BC-D6372A43444E}"/>
              </c:ext>
            </c:extLst>
          </c:dPt>
          <c:dPt>
            <c:idx val="3"/>
            <c:bubble3D val="0"/>
            <c:extLst xmlns:c16r2="http://schemas.microsoft.com/office/drawing/2015/06/chart">
              <c:ext xmlns:c16="http://schemas.microsoft.com/office/drawing/2014/chart" uri="{C3380CC4-5D6E-409C-BE32-E72D297353CC}">
                <c16:uniqueId val="{00000003-101F-4869-84BC-D6372A43444E}"/>
              </c:ext>
            </c:extLst>
          </c:dPt>
          <c:dPt>
            <c:idx val="4"/>
            <c:bubble3D val="0"/>
            <c:extLst xmlns:c16r2="http://schemas.microsoft.com/office/drawing/2015/06/chart">
              <c:ext xmlns:c16="http://schemas.microsoft.com/office/drawing/2014/chart" uri="{C3380CC4-5D6E-409C-BE32-E72D297353CC}">
                <c16:uniqueId val="{00000004-101F-4869-84BC-D6372A43444E}"/>
              </c:ext>
            </c:extLst>
          </c:dPt>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Sayfa1!$A$2:$A$6</c:f>
              <c:strCache>
                <c:ptCount val="5"/>
                <c:pt idx="0">
                  <c:v>KESİN KATILIYORUM</c:v>
                </c:pt>
                <c:pt idx="1">
                  <c:v>KATILIYORUM</c:v>
                </c:pt>
                <c:pt idx="2">
                  <c:v>KARARSIZIM</c:v>
                </c:pt>
                <c:pt idx="3">
                  <c:v>KISMEN KATILMIYORUM</c:v>
                </c:pt>
                <c:pt idx="4">
                  <c:v>KATILMIYORUM</c:v>
                </c:pt>
              </c:strCache>
            </c:strRef>
          </c:cat>
          <c:val>
            <c:numRef>
              <c:f>Sayfa1!$B$2:$B$6</c:f>
              <c:numCache>
                <c:formatCode>General</c:formatCode>
                <c:ptCount val="5"/>
                <c:pt idx="0">
                  <c:v>35</c:v>
                </c:pt>
                <c:pt idx="1">
                  <c:v>35</c:v>
                </c:pt>
                <c:pt idx="2">
                  <c:v>15</c:v>
                </c:pt>
                <c:pt idx="3">
                  <c:v>10</c:v>
                </c:pt>
                <c:pt idx="4">
                  <c:v>5</c:v>
                </c:pt>
              </c:numCache>
            </c:numRef>
          </c:val>
          <c:extLst xmlns:c16r2="http://schemas.microsoft.com/office/drawing/2015/06/chart">
            <c:ext xmlns:c16="http://schemas.microsoft.com/office/drawing/2014/chart" uri="{C3380CC4-5D6E-409C-BE32-E72D297353CC}">
              <c16:uniqueId val="{00000005-101F-4869-84BC-D6372A43444E}"/>
            </c:ext>
          </c:extLst>
        </c:ser>
        <c:dLbls>
          <c:showLegendKey val="0"/>
          <c:showVal val="0"/>
          <c:showCatName val="0"/>
          <c:showSerName val="0"/>
          <c:showPercent val="0"/>
          <c:showBubbleSize val="0"/>
          <c:showLeaderLines val="1"/>
        </c:dLbls>
        <c:firstSliceAng val="0"/>
      </c:pieChart>
      <c:spPr>
        <a:noFill/>
        <a:ln w="25379">
          <a:noFill/>
        </a:ln>
      </c:spPr>
    </c:plotArea>
    <c:legend>
      <c:legendPos val="r"/>
      <c:layout>
        <c:manualLayout>
          <c:xMode val="edge"/>
          <c:yMode val="edge"/>
          <c:x val="0.71086261980830667"/>
          <c:y val="0.3833333333333333"/>
          <c:w val="0.2731629392971246"/>
          <c:h val="0.36666666666666664"/>
        </c:manualLayout>
      </c:layout>
      <c:overlay val="0"/>
    </c:legend>
    <c:plotVisOnly val="1"/>
    <c:dispBlanksAs val="zero"/>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latin typeface="Times New Roman" panose="02020603050405020304" pitchFamily="18" charset="0"/>
              <a:cs typeface="Times New Roman" panose="02020603050405020304" pitchFamily="18" charset="0"/>
            </a:defRPr>
          </a:pPr>
          <a:endParaRPr lang="tr-TR"/>
        </a:p>
      </c:txPr>
    </c:title>
    <c:autoTitleDeleted val="0"/>
    <c:plotArea>
      <c:layout/>
      <c:pieChart>
        <c:varyColors val="1"/>
        <c:ser>
          <c:idx val="0"/>
          <c:order val="0"/>
          <c:tx>
            <c:strRef>
              <c:f>Sayfa1!$B$1</c:f>
              <c:strCache>
                <c:ptCount val="1"/>
                <c:pt idx="0">
                  <c:v>Okulumuzda yeterli miktarda sanatsal ve kültürel faaliyetler düzenlenmektedir</c:v>
                </c:pt>
              </c:strCache>
            </c:strRef>
          </c:tx>
          <c:dPt>
            <c:idx val="0"/>
            <c:bubble3D val="0"/>
            <c:extLst xmlns:c16r2="http://schemas.microsoft.com/office/drawing/2015/06/chart">
              <c:ext xmlns:c16="http://schemas.microsoft.com/office/drawing/2014/chart" uri="{C3380CC4-5D6E-409C-BE32-E72D297353CC}">
                <c16:uniqueId val="{00000000-F193-485D-B5DB-B915052840C6}"/>
              </c:ext>
            </c:extLst>
          </c:dPt>
          <c:dPt>
            <c:idx val="1"/>
            <c:bubble3D val="0"/>
            <c:extLst xmlns:c16r2="http://schemas.microsoft.com/office/drawing/2015/06/chart">
              <c:ext xmlns:c16="http://schemas.microsoft.com/office/drawing/2014/chart" uri="{C3380CC4-5D6E-409C-BE32-E72D297353CC}">
                <c16:uniqueId val="{00000001-F193-485D-B5DB-B915052840C6}"/>
              </c:ext>
            </c:extLst>
          </c:dPt>
          <c:dPt>
            <c:idx val="2"/>
            <c:bubble3D val="0"/>
            <c:extLst xmlns:c16r2="http://schemas.microsoft.com/office/drawing/2015/06/chart">
              <c:ext xmlns:c16="http://schemas.microsoft.com/office/drawing/2014/chart" uri="{C3380CC4-5D6E-409C-BE32-E72D297353CC}">
                <c16:uniqueId val="{00000002-F193-485D-B5DB-B915052840C6}"/>
              </c:ext>
            </c:extLst>
          </c:dPt>
          <c:dPt>
            <c:idx val="3"/>
            <c:bubble3D val="0"/>
            <c:extLst xmlns:c16r2="http://schemas.microsoft.com/office/drawing/2015/06/chart">
              <c:ext xmlns:c16="http://schemas.microsoft.com/office/drawing/2014/chart" uri="{C3380CC4-5D6E-409C-BE32-E72D297353CC}">
                <c16:uniqueId val="{00000003-F193-485D-B5DB-B915052840C6}"/>
              </c:ext>
            </c:extLst>
          </c:dPt>
          <c:dPt>
            <c:idx val="4"/>
            <c:bubble3D val="0"/>
            <c:extLst xmlns:c16r2="http://schemas.microsoft.com/office/drawing/2015/06/chart">
              <c:ext xmlns:c16="http://schemas.microsoft.com/office/drawing/2014/chart" uri="{C3380CC4-5D6E-409C-BE32-E72D297353CC}">
                <c16:uniqueId val="{00000004-F193-485D-B5DB-B915052840C6}"/>
              </c:ext>
            </c:extLst>
          </c:dPt>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Sayfa1!$A$2:$A$6</c:f>
              <c:strCache>
                <c:ptCount val="5"/>
                <c:pt idx="0">
                  <c:v>KESİN KATILIYORUM</c:v>
                </c:pt>
                <c:pt idx="1">
                  <c:v>KATILIYORUM</c:v>
                </c:pt>
                <c:pt idx="2">
                  <c:v>KARARSIZIM</c:v>
                </c:pt>
                <c:pt idx="3">
                  <c:v>KISMEN KATILMIYORUM</c:v>
                </c:pt>
                <c:pt idx="4">
                  <c:v>KATILMIYORUM</c:v>
                </c:pt>
              </c:strCache>
            </c:strRef>
          </c:cat>
          <c:val>
            <c:numRef>
              <c:f>Sayfa1!$B$2:$B$6</c:f>
              <c:numCache>
                <c:formatCode>General</c:formatCode>
                <c:ptCount val="5"/>
                <c:pt idx="0">
                  <c:v>30</c:v>
                </c:pt>
                <c:pt idx="1">
                  <c:v>30</c:v>
                </c:pt>
                <c:pt idx="2">
                  <c:v>20</c:v>
                </c:pt>
                <c:pt idx="3">
                  <c:v>15</c:v>
                </c:pt>
                <c:pt idx="4">
                  <c:v>5</c:v>
                </c:pt>
              </c:numCache>
            </c:numRef>
          </c:val>
          <c:extLst xmlns:c16r2="http://schemas.microsoft.com/office/drawing/2015/06/chart">
            <c:ext xmlns:c16="http://schemas.microsoft.com/office/drawing/2014/chart" uri="{C3380CC4-5D6E-409C-BE32-E72D297353CC}">
              <c16:uniqueId val="{00000005-F193-485D-B5DB-B915052840C6}"/>
            </c:ext>
          </c:extLst>
        </c:ser>
        <c:dLbls>
          <c:showLegendKey val="0"/>
          <c:showVal val="0"/>
          <c:showCatName val="0"/>
          <c:showSerName val="0"/>
          <c:showPercent val="0"/>
          <c:showBubbleSize val="0"/>
          <c:showLeaderLines val="1"/>
        </c:dLbls>
        <c:firstSliceAng val="0"/>
      </c:pieChart>
      <c:spPr>
        <a:noFill/>
        <a:ln w="25379">
          <a:noFill/>
        </a:ln>
      </c:spPr>
    </c:plotArea>
    <c:legend>
      <c:legendPos val="r"/>
      <c:layout>
        <c:manualLayout>
          <c:xMode val="edge"/>
          <c:yMode val="edge"/>
          <c:x val="0.70926517571884995"/>
          <c:y val="0.43333333333333324"/>
          <c:w val="0.2731629392971246"/>
          <c:h val="0.36666666666666664"/>
        </c:manualLayout>
      </c:layout>
      <c:overlay val="0"/>
    </c:legend>
    <c:plotVisOnly val="1"/>
    <c:dispBlanksAs val="zero"/>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latin typeface="Times New Roman" panose="02020603050405020304" pitchFamily="18" charset="0"/>
              <a:cs typeface="Times New Roman" panose="02020603050405020304" pitchFamily="18" charset="0"/>
            </a:defRPr>
          </a:pPr>
          <a:endParaRPr lang="tr-TR"/>
        </a:p>
      </c:txPr>
    </c:title>
    <c:autoTitleDeleted val="0"/>
    <c:plotArea>
      <c:layout/>
      <c:pieChart>
        <c:varyColors val="1"/>
        <c:ser>
          <c:idx val="0"/>
          <c:order val="0"/>
          <c:tx>
            <c:strRef>
              <c:f>Sayfa1!$B$1</c:f>
              <c:strCache>
                <c:ptCount val="1"/>
                <c:pt idx="0">
                  <c:v>OLUMLU GÖRÜŞLER-OLUMSUZ GÖRÜŞLER</c:v>
                </c:pt>
              </c:strCache>
            </c:strRef>
          </c:tx>
          <c:dPt>
            <c:idx val="0"/>
            <c:bubble3D val="0"/>
            <c:extLst xmlns:c16r2="http://schemas.microsoft.com/office/drawing/2015/06/chart">
              <c:ext xmlns:c16="http://schemas.microsoft.com/office/drawing/2014/chart" uri="{C3380CC4-5D6E-409C-BE32-E72D297353CC}">
                <c16:uniqueId val="{00000000-6714-4D4D-AD01-DD8AB7AE77CC}"/>
              </c:ext>
            </c:extLst>
          </c:dPt>
          <c:dPt>
            <c:idx val="1"/>
            <c:bubble3D val="0"/>
            <c:extLst xmlns:c16r2="http://schemas.microsoft.com/office/drawing/2015/06/chart">
              <c:ext xmlns:c16="http://schemas.microsoft.com/office/drawing/2014/chart" uri="{C3380CC4-5D6E-409C-BE32-E72D297353CC}">
                <c16:uniqueId val="{00000001-6714-4D4D-AD01-DD8AB7AE77CC}"/>
              </c:ext>
            </c:extLst>
          </c:dPt>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Sayfa1!$A$2:$A$3</c:f>
              <c:strCache>
                <c:ptCount val="2"/>
                <c:pt idx="0">
                  <c:v>OLUMLU </c:v>
                </c:pt>
                <c:pt idx="1">
                  <c:v>OLUMSUZ</c:v>
                </c:pt>
              </c:strCache>
            </c:strRef>
          </c:cat>
          <c:val>
            <c:numRef>
              <c:f>Sayfa1!$B$2:$B$3</c:f>
              <c:numCache>
                <c:formatCode>General</c:formatCode>
                <c:ptCount val="2"/>
                <c:pt idx="0">
                  <c:v>80</c:v>
                </c:pt>
                <c:pt idx="1">
                  <c:v>20</c:v>
                </c:pt>
              </c:numCache>
            </c:numRef>
          </c:val>
          <c:extLst xmlns:c16r2="http://schemas.microsoft.com/office/drawing/2015/06/chart">
            <c:ext xmlns:c16="http://schemas.microsoft.com/office/drawing/2014/chart" uri="{C3380CC4-5D6E-409C-BE32-E72D297353CC}">
              <c16:uniqueId val="{00000002-6714-4D4D-AD01-DD8AB7AE77CC}"/>
            </c:ext>
          </c:extLst>
        </c:ser>
        <c:dLbls>
          <c:showLegendKey val="0"/>
          <c:showVal val="0"/>
          <c:showCatName val="0"/>
          <c:showSerName val="0"/>
          <c:showPercent val="0"/>
          <c:showBubbleSize val="0"/>
          <c:showLeaderLines val="1"/>
        </c:dLbls>
        <c:firstSliceAng val="0"/>
      </c:pieChart>
      <c:spPr>
        <a:noFill/>
        <a:ln w="25379">
          <a:noFill/>
        </a:ln>
      </c:spPr>
    </c:plotArea>
    <c:legend>
      <c:legendPos val="r"/>
      <c:layout>
        <c:manualLayout>
          <c:xMode val="edge"/>
          <c:yMode val="edge"/>
          <c:x val="0.84824281150159753"/>
          <c:y val="0.49444444444444446"/>
          <c:w val="0.13578274760383388"/>
          <c:h val="0.14722222222222223"/>
        </c:manualLayout>
      </c:layout>
      <c:overlay val="0"/>
    </c:legend>
    <c:plotVisOnly val="1"/>
    <c:dispBlanksAs val="zero"/>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Toplam Çalışma Süreniz (YIL)</a:t>
            </a:r>
          </a:p>
        </c:rich>
      </c:tx>
      <c:overlay val="0"/>
      <c:spPr>
        <a:noFill/>
        <a:ln>
          <a:noFill/>
        </a:ln>
        <a:effectLst/>
      </c:spPr>
    </c:title>
    <c:autoTitleDeleted val="0"/>
    <c:plotArea>
      <c:layout/>
      <c:pieChart>
        <c:varyColors val="1"/>
        <c:ser>
          <c:idx val="1"/>
          <c:order val="1"/>
          <c:tx>
            <c:strRef>
              <c:f>Sayfa1!$C$1</c:f>
              <c:strCache>
                <c:ptCount val="1"/>
                <c:pt idx="0">
                  <c:v>Frekans</c:v>
                </c:pt>
              </c:strCache>
            </c:strRef>
          </c:tx>
          <c:dPt>
            <c:idx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DA75-457E-AFE6-1AAA2C12A317}"/>
              </c:ext>
            </c:extLst>
          </c:dPt>
          <c:dPt>
            <c:idx val="1"/>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DA75-457E-AFE6-1AAA2C12A317}"/>
              </c:ext>
            </c:extLst>
          </c:dPt>
          <c:dPt>
            <c:idx val="2"/>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5-DA75-457E-AFE6-1AAA2C12A317}"/>
              </c:ext>
            </c:extLst>
          </c:dPt>
          <c:dPt>
            <c:idx val="3"/>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DA75-457E-AFE6-1AAA2C12A317}"/>
              </c:ext>
            </c:extLst>
          </c:dPt>
          <c:dPt>
            <c:idx val="4"/>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09-DA75-457E-AFE6-1AAA2C12A317}"/>
              </c:ext>
            </c:extLst>
          </c:dPt>
          <c:dPt>
            <c:idx val="5"/>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B-DA75-457E-AFE6-1AAA2C12A317}"/>
              </c:ext>
            </c:extLst>
          </c:dPt>
          <c:cat>
            <c:strRef>
              <c:f>Sayfa1!$A$2:$A$7</c:f>
              <c:strCache>
                <c:ptCount val="6"/>
                <c:pt idx="0">
                  <c:v>1-3</c:v>
                </c:pt>
                <c:pt idx="1">
                  <c:v>4-6</c:v>
                </c:pt>
                <c:pt idx="2">
                  <c:v>7-10</c:v>
                </c:pt>
                <c:pt idx="3">
                  <c:v>11-15</c:v>
                </c:pt>
                <c:pt idx="4">
                  <c:v>16-20</c:v>
                </c:pt>
                <c:pt idx="5">
                  <c:v>20 ve üzeri</c:v>
                </c:pt>
              </c:strCache>
            </c:strRef>
          </c:cat>
          <c:val>
            <c:numRef>
              <c:f>Sayfa1!$C$2:$C$7</c:f>
              <c:numCache>
                <c:formatCode>General</c:formatCode>
                <c:ptCount val="6"/>
                <c:pt idx="0">
                  <c:v>1</c:v>
                </c:pt>
                <c:pt idx="1">
                  <c:v>2</c:v>
                </c:pt>
                <c:pt idx="2">
                  <c:v>2</c:v>
                </c:pt>
                <c:pt idx="3">
                  <c:v>10</c:v>
                </c:pt>
                <c:pt idx="4">
                  <c:v>1</c:v>
                </c:pt>
                <c:pt idx="5">
                  <c:v>2</c:v>
                </c:pt>
              </c:numCache>
            </c:numRef>
          </c:val>
          <c:extLst xmlns:c16r2="http://schemas.microsoft.com/office/drawing/2015/06/chart">
            <c:ext xmlns:c16="http://schemas.microsoft.com/office/drawing/2014/chart" uri="{C3380CC4-5D6E-409C-BE32-E72D297353CC}">
              <c16:uniqueId val="{00000000-D2E8-4451-8AA5-836D053FB21E}"/>
            </c:ext>
          </c:extLst>
        </c:ser>
        <c:ser>
          <c:idx val="0"/>
          <c:order val="0"/>
          <c:tx>
            <c:strRef>
              <c:f>Sayfa1!$B$1</c:f>
              <c:strCache>
                <c:ptCount val="1"/>
                <c:pt idx="0">
                  <c:v>Yüzde</c:v>
                </c:pt>
              </c:strCache>
            </c:strRef>
          </c:tx>
          <c:dPt>
            <c:idx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D-DA75-457E-AFE6-1AAA2C12A317}"/>
              </c:ext>
            </c:extLst>
          </c:dPt>
          <c:dPt>
            <c:idx val="1"/>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F-DA75-457E-AFE6-1AAA2C12A317}"/>
              </c:ext>
            </c:extLst>
          </c:dPt>
          <c:dPt>
            <c:idx val="2"/>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11-DA75-457E-AFE6-1AAA2C12A317}"/>
              </c:ext>
            </c:extLst>
          </c:dPt>
          <c:dPt>
            <c:idx val="3"/>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13-DA75-457E-AFE6-1AAA2C12A317}"/>
              </c:ext>
            </c:extLst>
          </c:dPt>
          <c:dPt>
            <c:idx val="4"/>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15-DA75-457E-AFE6-1AAA2C12A317}"/>
              </c:ext>
            </c:extLst>
          </c:dPt>
          <c:dPt>
            <c:idx val="5"/>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17-DA75-457E-AFE6-1AAA2C12A317}"/>
              </c:ext>
            </c:extLst>
          </c:dPt>
          <c:cat>
            <c:strRef>
              <c:f>Sayfa1!$A$2:$A$7</c:f>
              <c:strCache>
                <c:ptCount val="6"/>
                <c:pt idx="0">
                  <c:v>1-3</c:v>
                </c:pt>
                <c:pt idx="1">
                  <c:v>4-6</c:v>
                </c:pt>
                <c:pt idx="2">
                  <c:v>7-10</c:v>
                </c:pt>
                <c:pt idx="3">
                  <c:v>11-15</c:v>
                </c:pt>
                <c:pt idx="4">
                  <c:v>16-20</c:v>
                </c:pt>
                <c:pt idx="5">
                  <c:v>20 ve üzeri</c:v>
                </c:pt>
              </c:strCache>
            </c:strRef>
          </c:cat>
          <c:val>
            <c:numRef>
              <c:f>Sayfa1!$B$2:$B$7</c:f>
              <c:numCache>
                <c:formatCode>General</c:formatCode>
                <c:ptCount val="6"/>
                <c:pt idx="0">
                  <c:v>0.05</c:v>
                </c:pt>
                <c:pt idx="1">
                  <c:v>0.11</c:v>
                </c:pt>
                <c:pt idx="2">
                  <c:v>0.11</c:v>
                </c:pt>
                <c:pt idx="3">
                  <c:v>0.55000000000000004</c:v>
                </c:pt>
                <c:pt idx="4">
                  <c:v>0.05</c:v>
                </c:pt>
                <c:pt idx="5">
                  <c:v>0.11</c:v>
                </c:pt>
              </c:numCache>
            </c:numRef>
          </c:val>
          <c:extLst xmlns:c16r2="http://schemas.microsoft.com/office/drawing/2015/06/chart">
            <c:ext xmlns:c16="http://schemas.microsoft.com/office/drawing/2014/chart" uri="{C3380CC4-5D6E-409C-BE32-E72D297353CC}">
              <c16:uniqueId val="{00000001-D2E8-4451-8AA5-836D053FB21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Kurum çalışanları bilgi paylaşımına açıktır.</a:t>
            </a:r>
          </a:p>
        </c:rich>
      </c:tx>
      <c:overlay val="0"/>
      <c:spPr>
        <a:noFill/>
        <a:ln>
          <a:noFill/>
        </a:ln>
        <a:effectLst/>
      </c:spPr>
    </c:title>
    <c:autoTitleDeleted val="0"/>
    <c:plotArea>
      <c:layout/>
      <c:pieChart>
        <c:varyColors val="1"/>
        <c:ser>
          <c:idx val="0"/>
          <c:order val="0"/>
          <c:tx>
            <c:strRef>
              <c:f>Sayfa1!$B$1</c:f>
              <c:strCache>
                <c:ptCount val="1"/>
                <c:pt idx="0">
                  <c:v>Yüzde</c:v>
                </c:pt>
              </c:strCache>
            </c:strRef>
          </c:tx>
          <c:dPt>
            <c:idx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D75C-4292-BDF1-E95C2BE60073}"/>
              </c:ext>
            </c:extLst>
          </c:dPt>
          <c:dPt>
            <c:idx val="1"/>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D75C-4292-BDF1-E95C2BE60073}"/>
              </c:ext>
            </c:extLst>
          </c:dPt>
          <c:dPt>
            <c:idx val="2"/>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5-D75C-4292-BDF1-E95C2BE60073}"/>
              </c:ext>
            </c:extLst>
          </c:dPt>
          <c:dPt>
            <c:idx val="3"/>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D75C-4292-BDF1-E95C2BE60073}"/>
              </c:ext>
            </c:extLst>
          </c:dPt>
          <c:dPt>
            <c:idx val="4"/>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09-D75C-4292-BDF1-E95C2BE60073}"/>
              </c:ext>
            </c:extLst>
          </c:dPt>
          <c:cat>
            <c:strRef>
              <c:f>Sayfa1!$A$2:$A$6</c:f>
              <c:strCache>
                <c:ptCount val="5"/>
                <c:pt idx="0">
                  <c:v>1( En düşük Katılıyorum)</c:v>
                </c:pt>
                <c:pt idx="1">
                  <c:v>2</c:v>
                </c:pt>
                <c:pt idx="2">
                  <c:v>3</c:v>
                </c:pt>
                <c:pt idx="3">
                  <c:v>4</c:v>
                </c:pt>
                <c:pt idx="4">
                  <c:v>5 (En Yüksek Katılıyorum)</c:v>
                </c:pt>
              </c:strCache>
            </c:strRef>
          </c:cat>
          <c:val>
            <c:numRef>
              <c:f>Sayfa1!$B$2:$B$6</c:f>
              <c:numCache>
                <c:formatCode>General</c:formatCode>
                <c:ptCount val="5"/>
                <c:pt idx="0">
                  <c:v>27.5</c:v>
                </c:pt>
                <c:pt idx="1">
                  <c:v>12.08</c:v>
                </c:pt>
                <c:pt idx="2">
                  <c:v>16.48</c:v>
                </c:pt>
                <c:pt idx="3">
                  <c:v>10.98</c:v>
                </c:pt>
                <c:pt idx="4">
                  <c:v>32.96</c:v>
                </c:pt>
              </c:numCache>
            </c:numRef>
          </c:val>
          <c:extLst xmlns:c16r2="http://schemas.microsoft.com/office/drawing/2015/06/chart">
            <c:ext xmlns:c16="http://schemas.microsoft.com/office/drawing/2014/chart" uri="{C3380CC4-5D6E-409C-BE32-E72D297353CC}">
              <c16:uniqueId val="{00000000-BD94-40DD-A65C-AE7ED90B55E2}"/>
            </c:ext>
          </c:extLst>
        </c:ser>
        <c:ser>
          <c:idx val="1"/>
          <c:order val="1"/>
          <c:tx>
            <c:strRef>
              <c:f>Sayfa1!$C$1</c:f>
              <c:strCache>
                <c:ptCount val="1"/>
                <c:pt idx="0">
                  <c:v>Frekans</c:v>
                </c:pt>
              </c:strCache>
            </c:strRef>
          </c:tx>
          <c:dPt>
            <c:idx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B-D75C-4292-BDF1-E95C2BE60073}"/>
              </c:ext>
            </c:extLst>
          </c:dPt>
          <c:dPt>
            <c:idx val="1"/>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D-D75C-4292-BDF1-E95C2BE60073}"/>
              </c:ext>
            </c:extLst>
          </c:dPt>
          <c:dPt>
            <c:idx val="2"/>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F-D75C-4292-BDF1-E95C2BE60073}"/>
              </c:ext>
            </c:extLst>
          </c:dPt>
          <c:dPt>
            <c:idx val="3"/>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11-D75C-4292-BDF1-E95C2BE60073}"/>
              </c:ext>
            </c:extLst>
          </c:dPt>
          <c:dPt>
            <c:idx val="4"/>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13-D75C-4292-BDF1-E95C2BE60073}"/>
              </c:ext>
            </c:extLst>
          </c:dPt>
          <c:cat>
            <c:strRef>
              <c:f>Sayfa1!$A$2:$A$6</c:f>
              <c:strCache>
                <c:ptCount val="5"/>
                <c:pt idx="0">
                  <c:v>1( En düşük Katılıyorum)</c:v>
                </c:pt>
                <c:pt idx="1">
                  <c:v>2</c:v>
                </c:pt>
                <c:pt idx="2">
                  <c:v>3</c:v>
                </c:pt>
                <c:pt idx="3">
                  <c:v>4</c:v>
                </c:pt>
                <c:pt idx="4">
                  <c:v>5 (En Yüksek Katılıyorum)</c:v>
                </c:pt>
              </c:strCache>
            </c:strRef>
          </c:cat>
          <c:val>
            <c:numRef>
              <c:f>Sayfa1!$C$2:$C$6</c:f>
              <c:numCache>
                <c:formatCode>General</c:formatCode>
                <c:ptCount val="5"/>
                <c:pt idx="0">
                  <c:v>25</c:v>
                </c:pt>
                <c:pt idx="1">
                  <c:v>11</c:v>
                </c:pt>
                <c:pt idx="2">
                  <c:v>15</c:v>
                </c:pt>
                <c:pt idx="3">
                  <c:v>10</c:v>
                </c:pt>
                <c:pt idx="4">
                  <c:v>30</c:v>
                </c:pt>
              </c:numCache>
            </c:numRef>
          </c:val>
          <c:extLst xmlns:c16r2="http://schemas.microsoft.com/office/drawing/2015/06/chart">
            <c:ext xmlns:c16="http://schemas.microsoft.com/office/drawing/2014/chart" uri="{C3380CC4-5D6E-409C-BE32-E72D297353CC}">
              <c16:uniqueId val="{00000001-BD94-40DD-A65C-AE7ED90B55E2}"/>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latin typeface="Times New Roman" panose="02020603050405020304" pitchFamily="18" charset="0"/>
              <a:cs typeface="Times New Roman" panose="02020603050405020304" pitchFamily="18" charset="0"/>
            </a:defRPr>
          </a:pPr>
          <a:endParaRPr lang="tr-TR"/>
        </a:p>
      </c:txPr>
    </c:title>
    <c:autoTitleDeleted val="0"/>
    <c:plotArea>
      <c:layout/>
      <c:pieChart>
        <c:varyColors val="1"/>
        <c:ser>
          <c:idx val="0"/>
          <c:order val="0"/>
          <c:tx>
            <c:strRef>
              <c:f>Sayfa1!$B$1</c:f>
              <c:strCache>
                <c:ptCount val="1"/>
                <c:pt idx="0">
                  <c:v>ÇALIŞTIĞIM OKUL BANA KENDİMİ GELİŞTİRME İMKANI TANIMAKTADIR</c:v>
                </c:pt>
              </c:strCache>
            </c:strRef>
          </c:tx>
          <c:dPt>
            <c:idx val="0"/>
            <c:bubble3D val="0"/>
            <c:extLst xmlns:c16r2="http://schemas.microsoft.com/office/drawing/2015/06/chart">
              <c:ext xmlns:c16="http://schemas.microsoft.com/office/drawing/2014/chart" uri="{C3380CC4-5D6E-409C-BE32-E72D297353CC}">
                <c16:uniqueId val="{00000000-20A2-4578-A4BB-DBAA7258E6D5}"/>
              </c:ext>
            </c:extLst>
          </c:dPt>
          <c:dPt>
            <c:idx val="1"/>
            <c:bubble3D val="0"/>
            <c:extLst xmlns:c16r2="http://schemas.microsoft.com/office/drawing/2015/06/chart">
              <c:ext xmlns:c16="http://schemas.microsoft.com/office/drawing/2014/chart" uri="{C3380CC4-5D6E-409C-BE32-E72D297353CC}">
                <c16:uniqueId val="{00000001-20A2-4578-A4BB-DBAA7258E6D5}"/>
              </c:ext>
            </c:extLst>
          </c:dPt>
          <c:dPt>
            <c:idx val="2"/>
            <c:bubble3D val="0"/>
            <c:extLst xmlns:c16r2="http://schemas.microsoft.com/office/drawing/2015/06/chart">
              <c:ext xmlns:c16="http://schemas.microsoft.com/office/drawing/2014/chart" uri="{C3380CC4-5D6E-409C-BE32-E72D297353CC}">
                <c16:uniqueId val="{00000002-20A2-4578-A4BB-DBAA7258E6D5}"/>
              </c:ext>
            </c:extLst>
          </c:dPt>
          <c:dPt>
            <c:idx val="3"/>
            <c:bubble3D val="0"/>
            <c:extLst xmlns:c16r2="http://schemas.microsoft.com/office/drawing/2015/06/chart">
              <c:ext xmlns:c16="http://schemas.microsoft.com/office/drawing/2014/chart" uri="{C3380CC4-5D6E-409C-BE32-E72D297353CC}">
                <c16:uniqueId val="{00000003-20A2-4578-A4BB-DBAA7258E6D5}"/>
              </c:ext>
            </c:extLst>
          </c:dPt>
          <c:dPt>
            <c:idx val="4"/>
            <c:bubble3D val="0"/>
            <c:extLst xmlns:c16r2="http://schemas.microsoft.com/office/drawing/2015/06/chart">
              <c:ext xmlns:c16="http://schemas.microsoft.com/office/drawing/2014/chart" uri="{C3380CC4-5D6E-409C-BE32-E72D297353CC}">
                <c16:uniqueId val="{00000004-20A2-4578-A4BB-DBAA7258E6D5}"/>
              </c:ext>
            </c:extLst>
          </c:dPt>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Sayfa1!$A$2:$A$6</c:f>
              <c:strCache>
                <c:ptCount val="5"/>
                <c:pt idx="0">
                  <c:v>KESİN KATILIYORUM</c:v>
                </c:pt>
                <c:pt idx="1">
                  <c:v>KATILIYORUM</c:v>
                </c:pt>
                <c:pt idx="2">
                  <c:v>KARARSIZIM</c:v>
                </c:pt>
                <c:pt idx="3">
                  <c:v>KISMEN KATILMIYORUM</c:v>
                </c:pt>
                <c:pt idx="4">
                  <c:v>KATILMIYORUM</c:v>
                </c:pt>
              </c:strCache>
            </c:strRef>
          </c:cat>
          <c:val>
            <c:numRef>
              <c:f>Sayfa1!$B$2:$B$6</c:f>
              <c:numCache>
                <c:formatCode>General</c:formatCode>
                <c:ptCount val="5"/>
                <c:pt idx="0">
                  <c:v>50</c:v>
                </c:pt>
                <c:pt idx="1">
                  <c:v>20</c:v>
                </c:pt>
                <c:pt idx="2">
                  <c:v>20</c:v>
                </c:pt>
                <c:pt idx="3">
                  <c:v>5</c:v>
                </c:pt>
                <c:pt idx="4">
                  <c:v>5</c:v>
                </c:pt>
              </c:numCache>
            </c:numRef>
          </c:val>
          <c:extLst xmlns:c16r2="http://schemas.microsoft.com/office/drawing/2015/06/chart">
            <c:ext xmlns:c16="http://schemas.microsoft.com/office/drawing/2014/chart" uri="{C3380CC4-5D6E-409C-BE32-E72D297353CC}">
              <c16:uniqueId val="{00000005-20A2-4578-A4BB-DBAA7258E6D5}"/>
            </c:ext>
          </c:extLst>
        </c:ser>
        <c:dLbls>
          <c:showLegendKey val="0"/>
          <c:showVal val="0"/>
          <c:showCatName val="0"/>
          <c:showSerName val="0"/>
          <c:showPercent val="0"/>
          <c:showBubbleSize val="0"/>
          <c:showLeaderLines val="1"/>
        </c:dLbls>
        <c:firstSliceAng val="0"/>
      </c:pieChart>
      <c:spPr>
        <a:noFill/>
        <a:ln w="25413">
          <a:noFill/>
        </a:ln>
      </c:spPr>
    </c:plotArea>
    <c:legend>
      <c:legendPos val="r"/>
      <c:layout>
        <c:manualLayout>
          <c:xMode val="edge"/>
          <c:yMode val="edge"/>
          <c:x val="0.70673076923076927"/>
          <c:y val="0.43175487465181056"/>
          <c:w val="0.27403846153846156"/>
          <c:h val="0.36768802228412256"/>
        </c:manualLayout>
      </c:layout>
      <c:overlay val="0"/>
    </c:legend>
    <c:plotVisOnly val="1"/>
    <c:dispBlanksAs val="zero"/>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b="1"/>
              <a:t>Birimler</a:t>
            </a:r>
            <a:r>
              <a:rPr lang="tr-TR" b="1" baseline="0"/>
              <a:t> arası koordinasyon etkilidir</a:t>
            </a:r>
            <a:endParaRPr lang="tr-TR" b="1"/>
          </a:p>
        </c:rich>
      </c:tx>
      <c:overlay val="0"/>
      <c:spPr>
        <a:noFill/>
        <a:ln>
          <a:noFill/>
        </a:ln>
        <a:effectLst/>
      </c:spPr>
    </c:title>
    <c:autoTitleDeleted val="0"/>
    <c:plotArea>
      <c:layout/>
      <c:pieChart>
        <c:varyColors val="1"/>
        <c:ser>
          <c:idx val="0"/>
          <c:order val="0"/>
          <c:tx>
            <c:strRef>
              <c:f>Sayfa1!$B$1</c:f>
              <c:strCache>
                <c:ptCount val="1"/>
                <c:pt idx="0">
                  <c:v>Yüzde</c:v>
                </c:pt>
              </c:strCache>
            </c:strRef>
          </c:tx>
          <c:dPt>
            <c:idx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CFAE-4D90-B196-CD2015811257}"/>
              </c:ext>
            </c:extLst>
          </c:dPt>
          <c:dPt>
            <c:idx val="1"/>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CFAE-4D90-B196-CD2015811257}"/>
              </c:ext>
            </c:extLst>
          </c:dPt>
          <c:dPt>
            <c:idx val="2"/>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5-CFAE-4D90-B196-CD2015811257}"/>
              </c:ext>
            </c:extLst>
          </c:dPt>
          <c:dPt>
            <c:idx val="3"/>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CFAE-4D90-B196-CD2015811257}"/>
              </c:ext>
            </c:extLst>
          </c:dPt>
          <c:dPt>
            <c:idx val="4"/>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09-CFAE-4D90-B196-CD2015811257}"/>
              </c:ext>
            </c:extLst>
          </c:dPt>
          <c:cat>
            <c:strRef>
              <c:f>Sayfa1!$A$2:$A$6</c:f>
              <c:strCache>
                <c:ptCount val="5"/>
                <c:pt idx="0">
                  <c:v>1 ( En düşük Katılıyorum)</c:v>
                </c:pt>
                <c:pt idx="1">
                  <c:v>2</c:v>
                </c:pt>
                <c:pt idx="2">
                  <c:v>3</c:v>
                </c:pt>
                <c:pt idx="3">
                  <c:v>4</c:v>
                </c:pt>
                <c:pt idx="4">
                  <c:v>5 ( En yüksek Katılıyorum)</c:v>
                </c:pt>
              </c:strCache>
            </c:strRef>
          </c:cat>
          <c:val>
            <c:numRef>
              <c:f>Sayfa1!$B$2:$B$6</c:f>
              <c:numCache>
                <c:formatCode>General</c:formatCode>
                <c:ptCount val="5"/>
                <c:pt idx="0">
                  <c:v>16.48</c:v>
                </c:pt>
                <c:pt idx="1">
                  <c:v>32.96</c:v>
                </c:pt>
                <c:pt idx="2">
                  <c:v>10.98</c:v>
                </c:pt>
                <c:pt idx="3">
                  <c:v>12.08</c:v>
                </c:pt>
                <c:pt idx="4">
                  <c:v>27.5</c:v>
                </c:pt>
              </c:numCache>
            </c:numRef>
          </c:val>
          <c:extLst xmlns:c16r2="http://schemas.microsoft.com/office/drawing/2015/06/chart">
            <c:ext xmlns:c16="http://schemas.microsoft.com/office/drawing/2014/chart" uri="{C3380CC4-5D6E-409C-BE32-E72D297353CC}">
              <c16:uniqueId val="{00000000-9988-451F-AE12-EECE3B7CD7E5}"/>
            </c:ext>
          </c:extLst>
        </c:ser>
        <c:ser>
          <c:idx val="1"/>
          <c:order val="1"/>
          <c:tx>
            <c:strRef>
              <c:f>Sayfa1!$C$1</c:f>
              <c:strCache>
                <c:ptCount val="1"/>
                <c:pt idx="0">
                  <c:v>Frekans</c:v>
                </c:pt>
              </c:strCache>
            </c:strRef>
          </c:tx>
          <c:dPt>
            <c:idx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B-CFAE-4D90-B196-CD2015811257}"/>
              </c:ext>
            </c:extLst>
          </c:dPt>
          <c:dPt>
            <c:idx val="1"/>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D-CFAE-4D90-B196-CD2015811257}"/>
              </c:ext>
            </c:extLst>
          </c:dPt>
          <c:dPt>
            <c:idx val="2"/>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F-CFAE-4D90-B196-CD2015811257}"/>
              </c:ext>
            </c:extLst>
          </c:dPt>
          <c:dPt>
            <c:idx val="3"/>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11-CFAE-4D90-B196-CD2015811257}"/>
              </c:ext>
            </c:extLst>
          </c:dPt>
          <c:dPt>
            <c:idx val="4"/>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13-CFAE-4D90-B196-CD2015811257}"/>
              </c:ext>
            </c:extLst>
          </c:dPt>
          <c:cat>
            <c:strRef>
              <c:f>Sayfa1!$A$2:$A$6</c:f>
              <c:strCache>
                <c:ptCount val="5"/>
                <c:pt idx="0">
                  <c:v>1 ( En düşük Katılıyorum)</c:v>
                </c:pt>
                <c:pt idx="1">
                  <c:v>2</c:v>
                </c:pt>
                <c:pt idx="2">
                  <c:v>3</c:v>
                </c:pt>
                <c:pt idx="3">
                  <c:v>4</c:v>
                </c:pt>
                <c:pt idx="4">
                  <c:v>5 ( En yüksek Katılıyorum)</c:v>
                </c:pt>
              </c:strCache>
            </c:strRef>
          </c:cat>
          <c:val>
            <c:numRef>
              <c:f>Sayfa1!$C$2:$C$6</c:f>
              <c:numCache>
                <c:formatCode>General</c:formatCode>
                <c:ptCount val="5"/>
                <c:pt idx="0">
                  <c:v>15</c:v>
                </c:pt>
                <c:pt idx="1">
                  <c:v>30</c:v>
                </c:pt>
                <c:pt idx="2">
                  <c:v>10</c:v>
                </c:pt>
                <c:pt idx="3">
                  <c:v>11</c:v>
                </c:pt>
                <c:pt idx="4">
                  <c:v>25</c:v>
                </c:pt>
              </c:numCache>
            </c:numRef>
          </c:val>
          <c:extLst xmlns:c16r2="http://schemas.microsoft.com/office/drawing/2015/06/chart">
            <c:ext xmlns:c16="http://schemas.microsoft.com/office/drawing/2014/chart" uri="{C3380CC4-5D6E-409C-BE32-E72D297353CC}">
              <c16:uniqueId val="{00000001-9988-451F-AE12-EECE3B7CD7E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latin typeface="Times New Roman" panose="02020603050405020304" pitchFamily="18" charset="0"/>
              <a:cs typeface="Times New Roman" panose="02020603050405020304" pitchFamily="18" charset="0"/>
            </a:defRPr>
          </a:pPr>
          <a:endParaRPr lang="tr-TR"/>
        </a:p>
      </c:txPr>
    </c:title>
    <c:autoTitleDeleted val="0"/>
    <c:plotArea>
      <c:layout/>
      <c:pieChart>
        <c:varyColors val="1"/>
        <c:ser>
          <c:idx val="0"/>
          <c:order val="0"/>
          <c:tx>
            <c:strRef>
              <c:f>Sayfa1!$B$1</c:f>
              <c:strCache>
                <c:ptCount val="1"/>
                <c:pt idx="0">
                  <c:v>OKULUMUZDA ALINAN KARARLAR ÇALIŞANLARIN KATILIMIYLA ALINIR</c:v>
                </c:pt>
              </c:strCache>
            </c:strRef>
          </c:tx>
          <c:dPt>
            <c:idx val="0"/>
            <c:bubble3D val="0"/>
            <c:extLst xmlns:c16r2="http://schemas.microsoft.com/office/drawing/2015/06/chart">
              <c:ext xmlns:c16="http://schemas.microsoft.com/office/drawing/2014/chart" uri="{C3380CC4-5D6E-409C-BE32-E72D297353CC}">
                <c16:uniqueId val="{00000000-31A9-49E6-8B87-967B78CD1D72}"/>
              </c:ext>
            </c:extLst>
          </c:dPt>
          <c:dPt>
            <c:idx val="1"/>
            <c:bubble3D val="0"/>
            <c:extLst xmlns:c16r2="http://schemas.microsoft.com/office/drawing/2015/06/chart">
              <c:ext xmlns:c16="http://schemas.microsoft.com/office/drawing/2014/chart" uri="{C3380CC4-5D6E-409C-BE32-E72D297353CC}">
                <c16:uniqueId val="{00000001-31A9-49E6-8B87-967B78CD1D72}"/>
              </c:ext>
            </c:extLst>
          </c:dPt>
          <c:dPt>
            <c:idx val="2"/>
            <c:bubble3D val="0"/>
            <c:extLst xmlns:c16r2="http://schemas.microsoft.com/office/drawing/2015/06/chart">
              <c:ext xmlns:c16="http://schemas.microsoft.com/office/drawing/2014/chart" uri="{C3380CC4-5D6E-409C-BE32-E72D297353CC}">
                <c16:uniqueId val="{00000002-31A9-49E6-8B87-967B78CD1D72}"/>
              </c:ext>
            </c:extLst>
          </c:dPt>
          <c:dPt>
            <c:idx val="3"/>
            <c:bubble3D val="0"/>
            <c:extLst xmlns:c16r2="http://schemas.microsoft.com/office/drawing/2015/06/chart">
              <c:ext xmlns:c16="http://schemas.microsoft.com/office/drawing/2014/chart" uri="{C3380CC4-5D6E-409C-BE32-E72D297353CC}">
                <c16:uniqueId val="{00000003-31A9-49E6-8B87-967B78CD1D72}"/>
              </c:ext>
            </c:extLst>
          </c:dPt>
          <c:dPt>
            <c:idx val="4"/>
            <c:bubble3D val="0"/>
            <c:extLst xmlns:c16r2="http://schemas.microsoft.com/office/drawing/2015/06/chart">
              <c:ext xmlns:c16="http://schemas.microsoft.com/office/drawing/2014/chart" uri="{C3380CC4-5D6E-409C-BE32-E72D297353CC}">
                <c16:uniqueId val="{00000004-31A9-49E6-8B87-967B78CD1D72}"/>
              </c:ext>
            </c:extLst>
          </c:dPt>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Sayfa1!$A$2:$A$6</c:f>
              <c:strCache>
                <c:ptCount val="5"/>
                <c:pt idx="0">
                  <c:v>KESİN KATILIYORUM</c:v>
                </c:pt>
                <c:pt idx="1">
                  <c:v>KATILIYORUM</c:v>
                </c:pt>
                <c:pt idx="2">
                  <c:v>KARARSIZIM</c:v>
                </c:pt>
                <c:pt idx="3">
                  <c:v>KISMEN KATILMIYORUM</c:v>
                </c:pt>
                <c:pt idx="4">
                  <c:v>KATILMIYORUM</c:v>
                </c:pt>
              </c:strCache>
            </c:strRef>
          </c:cat>
          <c:val>
            <c:numRef>
              <c:f>Sayfa1!$B$2:$B$6</c:f>
              <c:numCache>
                <c:formatCode>General</c:formatCode>
                <c:ptCount val="5"/>
                <c:pt idx="0">
                  <c:v>32</c:v>
                </c:pt>
                <c:pt idx="1">
                  <c:v>27</c:v>
                </c:pt>
                <c:pt idx="2">
                  <c:v>27</c:v>
                </c:pt>
                <c:pt idx="3">
                  <c:v>11</c:v>
                </c:pt>
                <c:pt idx="4">
                  <c:v>3</c:v>
                </c:pt>
              </c:numCache>
            </c:numRef>
          </c:val>
          <c:extLst xmlns:c16r2="http://schemas.microsoft.com/office/drawing/2015/06/chart">
            <c:ext xmlns:c16="http://schemas.microsoft.com/office/drawing/2014/chart" uri="{C3380CC4-5D6E-409C-BE32-E72D297353CC}">
              <c16:uniqueId val="{00000005-31A9-49E6-8B87-967B78CD1D72}"/>
            </c:ext>
          </c:extLst>
        </c:ser>
        <c:dLbls>
          <c:showLegendKey val="0"/>
          <c:showVal val="0"/>
          <c:showCatName val="0"/>
          <c:showSerName val="0"/>
          <c:showPercent val="0"/>
          <c:showBubbleSize val="0"/>
          <c:showLeaderLines val="1"/>
        </c:dLbls>
        <c:firstSliceAng val="0"/>
      </c:pieChart>
      <c:spPr>
        <a:noFill/>
        <a:ln w="25379">
          <a:noFill/>
        </a:ln>
      </c:spPr>
    </c:plotArea>
    <c:legend>
      <c:legendPos val="r"/>
      <c:layout>
        <c:manualLayout>
          <c:xMode val="edge"/>
          <c:yMode val="edge"/>
          <c:x val="0.70926517571884995"/>
          <c:y val="0.43333333333333324"/>
          <c:w val="0.2731629392971246"/>
          <c:h val="0.36666666666666664"/>
        </c:manualLayout>
      </c:layout>
      <c:overlay val="0"/>
    </c:legend>
    <c:plotVisOnly val="1"/>
    <c:dispBlanksAs val="zero"/>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latin typeface="Times New Roman" panose="02020603050405020304" pitchFamily="18" charset="0"/>
              <a:cs typeface="Times New Roman" panose="02020603050405020304" pitchFamily="18" charset="0"/>
            </a:defRPr>
          </a:pPr>
          <a:endParaRPr lang="tr-TR"/>
        </a:p>
      </c:txPr>
    </c:title>
    <c:autoTitleDeleted val="0"/>
    <c:plotArea>
      <c:layout/>
      <c:pieChart>
        <c:varyColors val="1"/>
        <c:ser>
          <c:idx val="0"/>
          <c:order val="0"/>
          <c:tx>
            <c:strRef>
              <c:f>Sayfa1!$B$1</c:f>
              <c:strCache>
                <c:ptCount val="1"/>
                <c:pt idx="0">
                  <c:v>HER TÜRLÜ ÖDÜLLENDİRMEDE ADİL OLMA, TARAFSIZLIK VE OBJEKTİFLİK ESASTIR.</c:v>
                </c:pt>
              </c:strCache>
            </c:strRef>
          </c:tx>
          <c:dPt>
            <c:idx val="0"/>
            <c:bubble3D val="0"/>
            <c:extLst xmlns:c16r2="http://schemas.microsoft.com/office/drawing/2015/06/chart">
              <c:ext xmlns:c16="http://schemas.microsoft.com/office/drawing/2014/chart" uri="{C3380CC4-5D6E-409C-BE32-E72D297353CC}">
                <c16:uniqueId val="{00000000-0BA1-4DB8-8B31-6E6014E0A00E}"/>
              </c:ext>
            </c:extLst>
          </c:dPt>
          <c:dPt>
            <c:idx val="1"/>
            <c:bubble3D val="0"/>
            <c:extLst xmlns:c16r2="http://schemas.microsoft.com/office/drawing/2015/06/chart">
              <c:ext xmlns:c16="http://schemas.microsoft.com/office/drawing/2014/chart" uri="{C3380CC4-5D6E-409C-BE32-E72D297353CC}">
                <c16:uniqueId val="{00000001-0BA1-4DB8-8B31-6E6014E0A00E}"/>
              </c:ext>
            </c:extLst>
          </c:dPt>
          <c:dPt>
            <c:idx val="2"/>
            <c:bubble3D val="0"/>
            <c:extLst xmlns:c16r2="http://schemas.microsoft.com/office/drawing/2015/06/chart">
              <c:ext xmlns:c16="http://schemas.microsoft.com/office/drawing/2014/chart" uri="{C3380CC4-5D6E-409C-BE32-E72D297353CC}">
                <c16:uniqueId val="{00000002-0BA1-4DB8-8B31-6E6014E0A00E}"/>
              </c:ext>
            </c:extLst>
          </c:dPt>
          <c:dPt>
            <c:idx val="3"/>
            <c:bubble3D val="0"/>
            <c:extLst xmlns:c16r2="http://schemas.microsoft.com/office/drawing/2015/06/chart">
              <c:ext xmlns:c16="http://schemas.microsoft.com/office/drawing/2014/chart" uri="{C3380CC4-5D6E-409C-BE32-E72D297353CC}">
                <c16:uniqueId val="{00000003-0BA1-4DB8-8B31-6E6014E0A00E}"/>
              </c:ext>
            </c:extLst>
          </c:dPt>
          <c:dPt>
            <c:idx val="4"/>
            <c:bubble3D val="0"/>
            <c:extLst xmlns:c16r2="http://schemas.microsoft.com/office/drawing/2015/06/chart">
              <c:ext xmlns:c16="http://schemas.microsoft.com/office/drawing/2014/chart" uri="{C3380CC4-5D6E-409C-BE32-E72D297353CC}">
                <c16:uniqueId val="{00000004-0BA1-4DB8-8B31-6E6014E0A00E}"/>
              </c:ext>
            </c:extLst>
          </c:dPt>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Sayfa1!$A$2:$A$6</c:f>
              <c:strCache>
                <c:ptCount val="5"/>
                <c:pt idx="0">
                  <c:v>KESİN KATILIYORUM</c:v>
                </c:pt>
                <c:pt idx="1">
                  <c:v>KATILIYORUM</c:v>
                </c:pt>
                <c:pt idx="2">
                  <c:v>KARARSIZIM</c:v>
                </c:pt>
                <c:pt idx="3">
                  <c:v>KISMEN KATILMIYORUM</c:v>
                </c:pt>
                <c:pt idx="4">
                  <c:v>KATILMIYORUM</c:v>
                </c:pt>
              </c:strCache>
            </c:strRef>
          </c:cat>
          <c:val>
            <c:numRef>
              <c:f>Sayfa1!$B$2:$B$6</c:f>
              <c:numCache>
                <c:formatCode>General</c:formatCode>
                <c:ptCount val="5"/>
                <c:pt idx="0">
                  <c:v>40</c:v>
                </c:pt>
                <c:pt idx="1">
                  <c:v>25</c:v>
                </c:pt>
                <c:pt idx="2">
                  <c:v>25</c:v>
                </c:pt>
                <c:pt idx="3">
                  <c:v>5</c:v>
                </c:pt>
                <c:pt idx="4">
                  <c:v>5</c:v>
                </c:pt>
              </c:numCache>
            </c:numRef>
          </c:val>
          <c:extLst xmlns:c16r2="http://schemas.microsoft.com/office/drawing/2015/06/chart">
            <c:ext xmlns:c16="http://schemas.microsoft.com/office/drawing/2014/chart" uri="{C3380CC4-5D6E-409C-BE32-E72D297353CC}">
              <c16:uniqueId val="{00000005-0BA1-4DB8-8B31-6E6014E0A00E}"/>
            </c:ext>
          </c:extLst>
        </c:ser>
        <c:dLbls>
          <c:showLegendKey val="0"/>
          <c:showVal val="0"/>
          <c:showCatName val="0"/>
          <c:showSerName val="0"/>
          <c:showPercent val="0"/>
          <c:showBubbleSize val="0"/>
          <c:showLeaderLines val="1"/>
        </c:dLbls>
        <c:firstSliceAng val="0"/>
      </c:pieChart>
      <c:spPr>
        <a:noFill/>
        <a:ln w="25413">
          <a:noFill/>
        </a:ln>
      </c:spPr>
    </c:plotArea>
    <c:legend>
      <c:legendPos val="r"/>
      <c:layout>
        <c:manualLayout>
          <c:xMode val="edge"/>
          <c:yMode val="edge"/>
          <c:x val="0.70673076923076927"/>
          <c:y val="0.43175487465181056"/>
          <c:w val="0.27403846153846156"/>
          <c:h val="0.36768802228412256"/>
        </c:manualLayout>
      </c:layout>
      <c:overlay val="0"/>
    </c:legend>
    <c:plotVisOnly val="1"/>
    <c:dispBlanksAs val="zero"/>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latin typeface="Times New Roman" panose="02020603050405020304" pitchFamily="18" charset="0"/>
              <a:cs typeface="Times New Roman" panose="02020603050405020304" pitchFamily="18" charset="0"/>
            </a:defRPr>
          </a:pPr>
          <a:endParaRPr lang="tr-TR"/>
        </a:p>
      </c:txPr>
    </c:title>
    <c:autoTitleDeleted val="0"/>
    <c:plotArea>
      <c:layout/>
      <c:pieChart>
        <c:varyColors val="1"/>
        <c:ser>
          <c:idx val="0"/>
          <c:order val="0"/>
          <c:tx>
            <c:strRef>
              <c:f>Sayfa1!$B$1</c:f>
              <c:strCache>
                <c:ptCount val="1"/>
                <c:pt idx="0">
                  <c:v>OKULDA ÖĞRETMENLER ARASINDA AYRIM YAPILMAMAKTADIR</c:v>
                </c:pt>
              </c:strCache>
            </c:strRef>
          </c:tx>
          <c:dPt>
            <c:idx val="0"/>
            <c:bubble3D val="0"/>
            <c:extLst xmlns:c16r2="http://schemas.microsoft.com/office/drawing/2015/06/chart">
              <c:ext xmlns:c16="http://schemas.microsoft.com/office/drawing/2014/chart" uri="{C3380CC4-5D6E-409C-BE32-E72D297353CC}">
                <c16:uniqueId val="{00000000-DFB8-45BF-90D5-D39CCF995F6B}"/>
              </c:ext>
            </c:extLst>
          </c:dPt>
          <c:dPt>
            <c:idx val="1"/>
            <c:bubble3D val="0"/>
            <c:extLst xmlns:c16r2="http://schemas.microsoft.com/office/drawing/2015/06/chart">
              <c:ext xmlns:c16="http://schemas.microsoft.com/office/drawing/2014/chart" uri="{C3380CC4-5D6E-409C-BE32-E72D297353CC}">
                <c16:uniqueId val="{00000001-DFB8-45BF-90D5-D39CCF995F6B}"/>
              </c:ext>
            </c:extLst>
          </c:dPt>
          <c:dPt>
            <c:idx val="2"/>
            <c:bubble3D val="0"/>
            <c:extLst xmlns:c16r2="http://schemas.microsoft.com/office/drawing/2015/06/chart">
              <c:ext xmlns:c16="http://schemas.microsoft.com/office/drawing/2014/chart" uri="{C3380CC4-5D6E-409C-BE32-E72D297353CC}">
                <c16:uniqueId val="{00000002-DFB8-45BF-90D5-D39CCF995F6B}"/>
              </c:ext>
            </c:extLst>
          </c:dPt>
          <c:dPt>
            <c:idx val="3"/>
            <c:bubble3D val="0"/>
            <c:extLst xmlns:c16r2="http://schemas.microsoft.com/office/drawing/2015/06/chart">
              <c:ext xmlns:c16="http://schemas.microsoft.com/office/drawing/2014/chart" uri="{C3380CC4-5D6E-409C-BE32-E72D297353CC}">
                <c16:uniqueId val="{00000003-DFB8-45BF-90D5-D39CCF995F6B}"/>
              </c:ext>
            </c:extLst>
          </c:dPt>
          <c:dPt>
            <c:idx val="4"/>
            <c:bubble3D val="0"/>
            <c:extLst xmlns:c16r2="http://schemas.microsoft.com/office/drawing/2015/06/chart">
              <c:ext xmlns:c16="http://schemas.microsoft.com/office/drawing/2014/chart" uri="{C3380CC4-5D6E-409C-BE32-E72D297353CC}">
                <c16:uniqueId val="{00000004-DFB8-45BF-90D5-D39CCF995F6B}"/>
              </c:ext>
            </c:extLst>
          </c:dPt>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Sayfa1!$A$2:$A$6</c:f>
              <c:strCache>
                <c:ptCount val="5"/>
                <c:pt idx="0">
                  <c:v>KESİN KATILIYORUM</c:v>
                </c:pt>
                <c:pt idx="1">
                  <c:v>KATILIYORUM</c:v>
                </c:pt>
                <c:pt idx="2">
                  <c:v>KARARSIZIM</c:v>
                </c:pt>
                <c:pt idx="3">
                  <c:v>KISMEN KATILMIYORUM</c:v>
                </c:pt>
                <c:pt idx="4">
                  <c:v>KATILMIYORUM</c:v>
                </c:pt>
              </c:strCache>
            </c:strRef>
          </c:cat>
          <c:val>
            <c:numRef>
              <c:f>Sayfa1!$B$2:$B$6</c:f>
              <c:numCache>
                <c:formatCode>General</c:formatCode>
                <c:ptCount val="5"/>
                <c:pt idx="0">
                  <c:v>45</c:v>
                </c:pt>
                <c:pt idx="1">
                  <c:v>15</c:v>
                </c:pt>
                <c:pt idx="2">
                  <c:v>30</c:v>
                </c:pt>
                <c:pt idx="3">
                  <c:v>10</c:v>
                </c:pt>
                <c:pt idx="4">
                  <c:v>0</c:v>
                </c:pt>
              </c:numCache>
            </c:numRef>
          </c:val>
          <c:extLst xmlns:c16r2="http://schemas.microsoft.com/office/drawing/2015/06/chart">
            <c:ext xmlns:c16="http://schemas.microsoft.com/office/drawing/2014/chart" uri="{C3380CC4-5D6E-409C-BE32-E72D297353CC}">
              <c16:uniqueId val="{00000005-DFB8-45BF-90D5-D39CCF995F6B}"/>
            </c:ext>
          </c:extLst>
        </c:ser>
        <c:dLbls>
          <c:showLegendKey val="0"/>
          <c:showVal val="0"/>
          <c:showCatName val="0"/>
          <c:showSerName val="0"/>
          <c:showPercent val="0"/>
          <c:showBubbleSize val="0"/>
          <c:showLeaderLines val="1"/>
        </c:dLbls>
        <c:firstSliceAng val="0"/>
      </c:pieChart>
      <c:spPr>
        <a:noFill/>
        <a:ln w="25413">
          <a:noFill/>
        </a:ln>
      </c:spPr>
    </c:plotArea>
    <c:legend>
      <c:legendPos val="r"/>
      <c:layout>
        <c:manualLayout>
          <c:xMode val="edge"/>
          <c:yMode val="edge"/>
          <c:x val="0.70673076923076927"/>
          <c:y val="0.43175487465181056"/>
          <c:w val="0.27403846153846156"/>
          <c:h val="0.36768802228412256"/>
        </c:manualLayout>
      </c:layout>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latin typeface="Times New Roman" panose="02020603050405020304" pitchFamily="18" charset="0"/>
              <a:cs typeface="Times New Roman" panose="02020603050405020304" pitchFamily="18" charset="0"/>
            </a:defRPr>
          </a:pPr>
          <a:endParaRPr lang="tr-TR"/>
        </a:p>
      </c:txPr>
    </c:title>
    <c:autoTitleDeleted val="0"/>
    <c:plotArea>
      <c:layout/>
      <c:pieChart>
        <c:varyColors val="1"/>
        <c:ser>
          <c:idx val="0"/>
          <c:order val="0"/>
          <c:tx>
            <c:strRef>
              <c:f>Sayfa1!$B$1</c:f>
              <c:strCache>
                <c:ptCount val="1"/>
                <c:pt idx="0">
                  <c:v>OKUL TEKNİK ARAÇ VE GEREÇ YÖNÜNDEN YETERLİ DONANIMA SAHİPTİR</c:v>
                </c:pt>
              </c:strCache>
            </c:strRef>
          </c:tx>
          <c:dPt>
            <c:idx val="0"/>
            <c:bubble3D val="0"/>
            <c:extLst xmlns:c16r2="http://schemas.microsoft.com/office/drawing/2015/06/chart">
              <c:ext xmlns:c16="http://schemas.microsoft.com/office/drawing/2014/chart" uri="{C3380CC4-5D6E-409C-BE32-E72D297353CC}">
                <c16:uniqueId val="{00000000-0831-4956-AE93-398F0C0E83BB}"/>
              </c:ext>
            </c:extLst>
          </c:dPt>
          <c:dPt>
            <c:idx val="1"/>
            <c:bubble3D val="0"/>
            <c:extLst xmlns:c16r2="http://schemas.microsoft.com/office/drawing/2015/06/chart">
              <c:ext xmlns:c16="http://schemas.microsoft.com/office/drawing/2014/chart" uri="{C3380CC4-5D6E-409C-BE32-E72D297353CC}">
                <c16:uniqueId val="{00000001-0831-4956-AE93-398F0C0E83BB}"/>
              </c:ext>
            </c:extLst>
          </c:dPt>
          <c:dPt>
            <c:idx val="2"/>
            <c:bubble3D val="0"/>
            <c:extLst xmlns:c16r2="http://schemas.microsoft.com/office/drawing/2015/06/chart">
              <c:ext xmlns:c16="http://schemas.microsoft.com/office/drawing/2014/chart" uri="{C3380CC4-5D6E-409C-BE32-E72D297353CC}">
                <c16:uniqueId val="{00000002-0831-4956-AE93-398F0C0E83BB}"/>
              </c:ext>
            </c:extLst>
          </c:dPt>
          <c:dPt>
            <c:idx val="3"/>
            <c:bubble3D val="0"/>
            <c:extLst xmlns:c16r2="http://schemas.microsoft.com/office/drawing/2015/06/chart">
              <c:ext xmlns:c16="http://schemas.microsoft.com/office/drawing/2014/chart" uri="{C3380CC4-5D6E-409C-BE32-E72D297353CC}">
                <c16:uniqueId val="{00000003-0831-4956-AE93-398F0C0E83BB}"/>
              </c:ext>
            </c:extLst>
          </c:dPt>
          <c:dPt>
            <c:idx val="4"/>
            <c:bubble3D val="0"/>
            <c:extLst xmlns:c16r2="http://schemas.microsoft.com/office/drawing/2015/06/chart">
              <c:ext xmlns:c16="http://schemas.microsoft.com/office/drawing/2014/chart" uri="{C3380CC4-5D6E-409C-BE32-E72D297353CC}">
                <c16:uniqueId val="{00000004-0831-4956-AE93-398F0C0E83BB}"/>
              </c:ext>
            </c:extLst>
          </c:dPt>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Sayfa1!$A$2:$A$6</c:f>
              <c:strCache>
                <c:ptCount val="5"/>
                <c:pt idx="0">
                  <c:v>KESİN KATILIYORUM</c:v>
                </c:pt>
                <c:pt idx="1">
                  <c:v>KATILIYORUM</c:v>
                </c:pt>
                <c:pt idx="2">
                  <c:v>KARARSIZIM</c:v>
                </c:pt>
                <c:pt idx="3">
                  <c:v>KISMEN KATILMIYORUM</c:v>
                </c:pt>
                <c:pt idx="4">
                  <c:v>KATILMIYORUM</c:v>
                </c:pt>
              </c:strCache>
            </c:strRef>
          </c:cat>
          <c:val>
            <c:numRef>
              <c:f>Sayfa1!$B$2:$B$6</c:f>
              <c:numCache>
                <c:formatCode>General</c:formatCode>
                <c:ptCount val="5"/>
                <c:pt idx="0">
                  <c:v>38</c:v>
                </c:pt>
                <c:pt idx="1">
                  <c:v>28</c:v>
                </c:pt>
                <c:pt idx="2">
                  <c:v>18</c:v>
                </c:pt>
                <c:pt idx="3">
                  <c:v>12</c:v>
                </c:pt>
                <c:pt idx="4">
                  <c:v>4</c:v>
                </c:pt>
              </c:numCache>
            </c:numRef>
          </c:val>
          <c:extLst xmlns:c16r2="http://schemas.microsoft.com/office/drawing/2015/06/chart">
            <c:ext xmlns:c16="http://schemas.microsoft.com/office/drawing/2014/chart" uri="{C3380CC4-5D6E-409C-BE32-E72D297353CC}">
              <c16:uniqueId val="{00000005-0831-4956-AE93-398F0C0E83BB}"/>
            </c:ext>
          </c:extLst>
        </c:ser>
        <c:dLbls>
          <c:showLegendKey val="0"/>
          <c:showVal val="0"/>
          <c:showCatName val="0"/>
          <c:showSerName val="0"/>
          <c:showPercent val="0"/>
          <c:showBubbleSize val="0"/>
          <c:showLeaderLines val="1"/>
        </c:dLbls>
        <c:firstSliceAng val="0"/>
      </c:pieChart>
      <c:spPr>
        <a:noFill/>
        <a:ln w="25413">
          <a:noFill/>
        </a:ln>
      </c:spPr>
    </c:plotArea>
    <c:legend>
      <c:legendPos val="r"/>
      <c:layout>
        <c:manualLayout>
          <c:xMode val="edge"/>
          <c:yMode val="edge"/>
          <c:x val="0.70673076923076927"/>
          <c:y val="0.43175487465181056"/>
          <c:w val="0.27403846153846156"/>
          <c:h val="0.36768802228412256"/>
        </c:manualLayout>
      </c:layout>
      <c:overlay val="0"/>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latin typeface="Times New Roman" panose="02020603050405020304" pitchFamily="18" charset="0"/>
              <a:cs typeface="Times New Roman" panose="02020603050405020304" pitchFamily="18" charset="0"/>
            </a:defRPr>
          </a:pPr>
          <a:endParaRPr lang="tr-TR"/>
        </a:p>
      </c:txPr>
    </c:title>
    <c:autoTitleDeleted val="0"/>
    <c:plotArea>
      <c:layout/>
      <c:pieChart>
        <c:varyColors val="1"/>
        <c:ser>
          <c:idx val="0"/>
          <c:order val="0"/>
          <c:tx>
            <c:strRef>
              <c:f>Sayfa1!$B$1</c:f>
              <c:strCache>
                <c:ptCount val="1"/>
                <c:pt idx="0">
                  <c:v>OKULDA ÇALIŞANLARA YÖNELİK SOSYAL VE KÜLTÜREL FAALİYETLER DÜZENLENİR</c:v>
                </c:pt>
              </c:strCache>
            </c:strRef>
          </c:tx>
          <c:dPt>
            <c:idx val="0"/>
            <c:bubble3D val="0"/>
            <c:extLst xmlns:c16r2="http://schemas.microsoft.com/office/drawing/2015/06/chart">
              <c:ext xmlns:c16="http://schemas.microsoft.com/office/drawing/2014/chart" uri="{C3380CC4-5D6E-409C-BE32-E72D297353CC}">
                <c16:uniqueId val="{00000000-4DFE-4986-B18D-A4CC3D4A4EE0}"/>
              </c:ext>
            </c:extLst>
          </c:dPt>
          <c:dPt>
            <c:idx val="1"/>
            <c:bubble3D val="0"/>
            <c:extLst xmlns:c16r2="http://schemas.microsoft.com/office/drawing/2015/06/chart">
              <c:ext xmlns:c16="http://schemas.microsoft.com/office/drawing/2014/chart" uri="{C3380CC4-5D6E-409C-BE32-E72D297353CC}">
                <c16:uniqueId val="{00000001-4DFE-4986-B18D-A4CC3D4A4EE0}"/>
              </c:ext>
            </c:extLst>
          </c:dPt>
          <c:dPt>
            <c:idx val="2"/>
            <c:bubble3D val="0"/>
            <c:extLst xmlns:c16r2="http://schemas.microsoft.com/office/drawing/2015/06/chart">
              <c:ext xmlns:c16="http://schemas.microsoft.com/office/drawing/2014/chart" uri="{C3380CC4-5D6E-409C-BE32-E72D297353CC}">
                <c16:uniqueId val="{00000002-4DFE-4986-B18D-A4CC3D4A4EE0}"/>
              </c:ext>
            </c:extLst>
          </c:dPt>
          <c:dPt>
            <c:idx val="3"/>
            <c:bubble3D val="0"/>
            <c:extLst xmlns:c16r2="http://schemas.microsoft.com/office/drawing/2015/06/chart">
              <c:ext xmlns:c16="http://schemas.microsoft.com/office/drawing/2014/chart" uri="{C3380CC4-5D6E-409C-BE32-E72D297353CC}">
                <c16:uniqueId val="{00000003-4DFE-4986-B18D-A4CC3D4A4EE0}"/>
              </c:ext>
            </c:extLst>
          </c:dPt>
          <c:dPt>
            <c:idx val="4"/>
            <c:bubble3D val="0"/>
            <c:extLst xmlns:c16r2="http://schemas.microsoft.com/office/drawing/2015/06/chart">
              <c:ext xmlns:c16="http://schemas.microsoft.com/office/drawing/2014/chart" uri="{C3380CC4-5D6E-409C-BE32-E72D297353CC}">
                <c16:uniqueId val="{00000004-4DFE-4986-B18D-A4CC3D4A4EE0}"/>
              </c:ext>
            </c:extLst>
          </c:dPt>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Sayfa1!$A$2:$A$6</c:f>
              <c:strCache>
                <c:ptCount val="5"/>
                <c:pt idx="0">
                  <c:v>KESİN KATILIYORUM</c:v>
                </c:pt>
                <c:pt idx="1">
                  <c:v>KATILIYORUM</c:v>
                </c:pt>
                <c:pt idx="2">
                  <c:v>KARARSIZIM</c:v>
                </c:pt>
                <c:pt idx="3">
                  <c:v>KISMEN KATILMIYORUM</c:v>
                </c:pt>
                <c:pt idx="4">
                  <c:v>KATILMIYORUM</c:v>
                </c:pt>
              </c:strCache>
            </c:strRef>
          </c:cat>
          <c:val>
            <c:numRef>
              <c:f>Sayfa1!$B$2:$B$6</c:f>
              <c:numCache>
                <c:formatCode>General</c:formatCode>
                <c:ptCount val="5"/>
                <c:pt idx="0">
                  <c:v>32</c:v>
                </c:pt>
                <c:pt idx="1">
                  <c:v>20</c:v>
                </c:pt>
                <c:pt idx="2">
                  <c:v>28</c:v>
                </c:pt>
                <c:pt idx="3">
                  <c:v>17</c:v>
                </c:pt>
                <c:pt idx="4">
                  <c:v>3</c:v>
                </c:pt>
              </c:numCache>
            </c:numRef>
          </c:val>
          <c:extLst xmlns:c16r2="http://schemas.microsoft.com/office/drawing/2015/06/chart">
            <c:ext xmlns:c16="http://schemas.microsoft.com/office/drawing/2014/chart" uri="{C3380CC4-5D6E-409C-BE32-E72D297353CC}">
              <c16:uniqueId val="{00000005-4DFE-4986-B18D-A4CC3D4A4EE0}"/>
            </c:ext>
          </c:extLst>
        </c:ser>
        <c:dLbls>
          <c:showLegendKey val="0"/>
          <c:showVal val="0"/>
          <c:showCatName val="0"/>
          <c:showSerName val="0"/>
          <c:showPercent val="0"/>
          <c:showBubbleSize val="0"/>
          <c:showLeaderLines val="1"/>
        </c:dLbls>
        <c:firstSliceAng val="0"/>
      </c:pieChart>
      <c:spPr>
        <a:noFill/>
        <a:ln w="25413">
          <a:noFill/>
        </a:ln>
      </c:spPr>
    </c:plotArea>
    <c:legend>
      <c:legendPos val="r"/>
      <c:layout>
        <c:manualLayout>
          <c:xMode val="edge"/>
          <c:yMode val="edge"/>
          <c:x val="0.70673076923076927"/>
          <c:y val="0.43175487465181056"/>
          <c:w val="0.27403846153846156"/>
          <c:h val="0.36768802228412256"/>
        </c:manualLayout>
      </c:layout>
      <c:overlay val="0"/>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latin typeface="Times New Roman" panose="02020603050405020304" pitchFamily="18" charset="0"/>
              <a:cs typeface="Times New Roman" panose="02020603050405020304" pitchFamily="18" charset="0"/>
            </a:defRPr>
          </a:pPr>
          <a:endParaRPr lang="tr-TR"/>
        </a:p>
      </c:txPr>
    </c:title>
    <c:autoTitleDeleted val="0"/>
    <c:plotArea>
      <c:layout/>
      <c:pieChart>
        <c:varyColors val="1"/>
        <c:ser>
          <c:idx val="0"/>
          <c:order val="0"/>
          <c:tx>
            <c:strRef>
              <c:f>Sayfa1!$B$1</c:f>
              <c:strCache>
                <c:ptCount val="1"/>
                <c:pt idx="0">
                  <c:v>OKULUMUZDA YERELDE VE TOPLUM ÜZERiNDE OLUMLU ETKi BIRAKACAK ÇALIŞMALAR YAPILMAKTADIR</c:v>
                </c:pt>
              </c:strCache>
            </c:strRef>
          </c:tx>
          <c:dPt>
            <c:idx val="0"/>
            <c:bubble3D val="0"/>
            <c:extLst xmlns:c16r2="http://schemas.microsoft.com/office/drawing/2015/06/chart">
              <c:ext xmlns:c16="http://schemas.microsoft.com/office/drawing/2014/chart" uri="{C3380CC4-5D6E-409C-BE32-E72D297353CC}">
                <c16:uniqueId val="{00000000-A9EB-4FF5-A20A-7035135FE58B}"/>
              </c:ext>
            </c:extLst>
          </c:dPt>
          <c:dPt>
            <c:idx val="1"/>
            <c:bubble3D val="0"/>
            <c:extLst xmlns:c16r2="http://schemas.microsoft.com/office/drawing/2015/06/chart">
              <c:ext xmlns:c16="http://schemas.microsoft.com/office/drawing/2014/chart" uri="{C3380CC4-5D6E-409C-BE32-E72D297353CC}">
                <c16:uniqueId val="{00000001-A9EB-4FF5-A20A-7035135FE58B}"/>
              </c:ext>
            </c:extLst>
          </c:dPt>
          <c:dPt>
            <c:idx val="2"/>
            <c:bubble3D val="0"/>
            <c:extLst xmlns:c16r2="http://schemas.microsoft.com/office/drawing/2015/06/chart">
              <c:ext xmlns:c16="http://schemas.microsoft.com/office/drawing/2014/chart" uri="{C3380CC4-5D6E-409C-BE32-E72D297353CC}">
                <c16:uniqueId val="{00000002-A9EB-4FF5-A20A-7035135FE58B}"/>
              </c:ext>
            </c:extLst>
          </c:dPt>
          <c:dPt>
            <c:idx val="3"/>
            <c:bubble3D val="0"/>
            <c:extLst xmlns:c16r2="http://schemas.microsoft.com/office/drawing/2015/06/chart">
              <c:ext xmlns:c16="http://schemas.microsoft.com/office/drawing/2014/chart" uri="{C3380CC4-5D6E-409C-BE32-E72D297353CC}">
                <c16:uniqueId val="{00000003-A9EB-4FF5-A20A-7035135FE58B}"/>
              </c:ext>
            </c:extLst>
          </c:dPt>
          <c:dPt>
            <c:idx val="4"/>
            <c:bubble3D val="0"/>
            <c:extLst xmlns:c16r2="http://schemas.microsoft.com/office/drawing/2015/06/chart">
              <c:ext xmlns:c16="http://schemas.microsoft.com/office/drawing/2014/chart" uri="{C3380CC4-5D6E-409C-BE32-E72D297353CC}">
                <c16:uniqueId val="{00000004-A9EB-4FF5-A20A-7035135FE58B}"/>
              </c:ext>
            </c:extLst>
          </c:dPt>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Sayfa1!$A$2:$A$6</c:f>
              <c:strCache>
                <c:ptCount val="5"/>
                <c:pt idx="0">
                  <c:v>KESİN KATILIYORUM</c:v>
                </c:pt>
                <c:pt idx="1">
                  <c:v>KATILIYORUM</c:v>
                </c:pt>
                <c:pt idx="2">
                  <c:v>KARARSIZIM</c:v>
                </c:pt>
                <c:pt idx="3">
                  <c:v>KISMEN KATILMIYORUM</c:v>
                </c:pt>
                <c:pt idx="4">
                  <c:v>KATILMIYORUM</c:v>
                </c:pt>
              </c:strCache>
            </c:strRef>
          </c:cat>
          <c:val>
            <c:numRef>
              <c:f>Sayfa1!$B$2:$B$6</c:f>
              <c:numCache>
                <c:formatCode>General</c:formatCode>
                <c:ptCount val="5"/>
                <c:pt idx="0">
                  <c:v>32</c:v>
                </c:pt>
                <c:pt idx="1">
                  <c:v>18</c:v>
                </c:pt>
                <c:pt idx="2">
                  <c:v>18</c:v>
                </c:pt>
                <c:pt idx="3">
                  <c:v>24</c:v>
                </c:pt>
                <c:pt idx="4">
                  <c:v>8</c:v>
                </c:pt>
              </c:numCache>
            </c:numRef>
          </c:val>
          <c:extLst xmlns:c16r2="http://schemas.microsoft.com/office/drawing/2015/06/chart">
            <c:ext xmlns:c16="http://schemas.microsoft.com/office/drawing/2014/chart" uri="{C3380CC4-5D6E-409C-BE32-E72D297353CC}">
              <c16:uniqueId val="{00000005-A9EB-4FF5-A20A-7035135FE58B}"/>
            </c:ext>
          </c:extLst>
        </c:ser>
        <c:dLbls>
          <c:showLegendKey val="0"/>
          <c:showVal val="0"/>
          <c:showCatName val="0"/>
          <c:showSerName val="0"/>
          <c:showPercent val="0"/>
          <c:showBubbleSize val="0"/>
          <c:showLeaderLines val="1"/>
        </c:dLbls>
        <c:firstSliceAng val="0"/>
      </c:pieChart>
      <c:spPr>
        <a:noFill/>
        <a:ln w="25413">
          <a:noFill/>
        </a:ln>
      </c:spPr>
    </c:plotArea>
    <c:legend>
      <c:legendPos val="r"/>
      <c:layout>
        <c:manualLayout>
          <c:xMode val="edge"/>
          <c:yMode val="edge"/>
          <c:x val="0.70833333333333348"/>
          <c:y val="0.47910863509749302"/>
          <c:w val="0.27403846153846156"/>
          <c:h val="0.36768802228412256"/>
        </c:manualLayout>
      </c:layout>
      <c:overlay val="0"/>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latin typeface="Times New Roman" panose="02020603050405020304" pitchFamily="18" charset="0"/>
              <a:cs typeface="Times New Roman" panose="02020603050405020304" pitchFamily="18" charset="0"/>
            </a:defRPr>
          </a:pPr>
          <a:endParaRPr lang="tr-TR"/>
        </a:p>
      </c:txPr>
    </c:title>
    <c:autoTitleDeleted val="0"/>
    <c:plotArea>
      <c:layout/>
      <c:pieChart>
        <c:varyColors val="1"/>
        <c:ser>
          <c:idx val="0"/>
          <c:order val="0"/>
          <c:tx>
            <c:strRef>
              <c:f>Sayfa1!$B$1</c:f>
              <c:strCache>
                <c:ptCount val="1"/>
                <c:pt idx="0">
                  <c:v>YÖNETİCİLER, OKULUN VİZYONUNU, STRATEJİLERİNİ, İYİLEŞTIRMEYE AÇIK ALANLARINI VS. ÇALIŞANLARLA PAYLAŞIR</c:v>
                </c:pt>
              </c:strCache>
            </c:strRef>
          </c:tx>
          <c:dPt>
            <c:idx val="0"/>
            <c:bubble3D val="0"/>
            <c:extLst xmlns:c16r2="http://schemas.microsoft.com/office/drawing/2015/06/chart">
              <c:ext xmlns:c16="http://schemas.microsoft.com/office/drawing/2014/chart" uri="{C3380CC4-5D6E-409C-BE32-E72D297353CC}">
                <c16:uniqueId val="{00000000-95C9-4621-A922-323BE11231F4}"/>
              </c:ext>
            </c:extLst>
          </c:dPt>
          <c:dPt>
            <c:idx val="1"/>
            <c:bubble3D val="0"/>
            <c:extLst xmlns:c16r2="http://schemas.microsoft.com/office/drawing/2015/06/chart">
              <c:ext xmlns:c16="http://schemas.microsoft.com/office/drawing/2014/chart" uri="{C3380CC4-5D6E-409C-BE32-E72D297353CC}">
                <c16:uniqueId val="{00000001-95C9-4621-A922-323BE11231F4}"/>
              </c:ext>
            </c:extLst>
          </c:dPt>
          <c:dPt>
            <c:idx val="2"/>
            <c:bubble3D val="0"/>
            <c:extLst xmlns:c16r2="http://schemas.microsoft.com/office/drawing/2015/06/chart">
              <c:ext xmlns:c16="http://schemas.microsoft.com/office/drawing/2014/chart" uri="{C3380CC4-5D6E-409C-BE32-E72D297353CC}">
                <c16:uniqueId val="{00000002-95C9-4621-A922-323BE11231F4}"/>
              </c:ext>
            </c:extLst>
          </c:dPt>
          <c:dPt>
            <c:idx val="3"/>
            <c:bubble3D val="0"/>
            <c:extLst xmlns:c16r2="http://schemas.microsoft.com/office/drawing/2015/06/chart">
              <c:ext xmlns:c16="http://schemas.microsoft.com/office/drawing/2014/chart" uri="{C3380CC4-5D6E-409C-BE32-E72D297353CC}">
                <c16:uniqueId val="{00000003-95C9-4621-A922-323BE11231F4}"/>
              </c:ext>
            </c:extLst>
          </c:dPt>
          <c:dPt>
            <c:idx val="4"/>
            <c:bubble3D val="0"/>
            <c:extLst xmlns:c16r2="http://schemas.microsoft.com/office/drawing/2015/06/chart">
              <c:ext xmlns:c16="http://schemas.microsoft.com/office/drawing/2014/chart" uri="{C3380CC4-5D6E-409C-BE32-E72D297353CC}">
                <c16:uniqueId val="{00000004-95C9-4621-A922-323BE11231F4}"/>
              </c:ext>
            </c:extLst>
          </c:dPt>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Sayfa1!$A$2:$A$6</c:f>
              <c:strCache>
                <c:ptCount val="5"/>
                <c:pt idx="0">
                  <c:v>KESİN KATILIYORUM</c:v>
                </c:pt>
                <c:pt idx="1">
                  <c:v>KATILIYORUM</c:v>
                </c:pt>
                <c:pt idx="2">
                  <c:v>KARARSIZIM</c:v>
                </c:pt>
                <c:pt idx="3">
                  <c:v>KISMEN KATILMIYORUM</c:v>
                </c:pt>
                <c:pt idx="4">
                  <c:v>KATILMIYORUM</c:v>
                </c:pt>
              </c:strCache>
            </c:strRef>
          </c:cat>
          <c:val>
            <c:numRef>
              <c:f>Sayfa1!$B$2:$B$6</c:f>
              <c:numCache>
                <c:formatCode>General</c:formatCode>
                <c:ptCount val="5"/>
                <c:pt idx="0">
                  <c:v>32</c:v>
                </c:pt>
                <c:pt idx="1">
                  <c:v>26</c:v>
                </c:pt>
                <c:pt idx="2">
                  <c:v>20</c:v>
                </c:pt>
                <c:pt idx="3">
                  <c:v>16</c:v>
                </c:pt>
                <c:pt idx="4">
                  <c:v>8</c:v>
                </c:pt>
              </c:numCache>
            </c:numRef>
          </c:val>
          <c:extLst xmlns:c16r2="http://schemas.microsoft.com/office/drawing/2015/06/chart">
            <c:ext xmlns:c16="http://schemas.microsoft.com/office/drawing/2014/chart" uri="{C3380CC4-5D6E-409C-BE32-E72D297353CC}">
              <c16:uniqueId val="{00000005-95C9-4621-A922-323BE11231F4}"/>
            </c:ext>
          </c:extLst>
        </c:ser>
        <c:dLbls>
          <c:showLegendKey val="0"/>
          <c:showVal val="0"/>
          <c:showCatName val="0"/>
          <c:showSerName val="0"/>
          <c:showPercent val="0"/>
          <c:showBubbleSize val="0"/>
          <c:showLeaderLines val="1"/>
        </c:dLbls>
        <c:firstSliceAng val="0"/>
      </c:pieChart>
      <c:spPr>
        <a:noFill/>
        <a:ln w="25428">
          <a:noFill/>
        </a:ln>
      </c:spPr>
    </c:plotArea>
    <c:legend>
      <c:legendPos val="r"/>
      <c:layout>
        <c:manualLayout>
          <c:xMode val="edge"/>
          <c:yMode val="edge"/>
          <c:x val="0.70833333333333348"/>
          <c:y val="0.47910863509749302"/>
          <c:w val="0.27403846153846156"/>
          <c:h val="0.36768802228412256"/>
        </c:manualLayout>
      </c:layout>
      <c:overlay val="0"/>
    </c:legend>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latin typeface="Times New Roman" panose="02020603050405020304" pitchFamily="18" charset="0"/>
              <a:cs typeface="Times New Roman" panose="02020603050405020304" pitchFamily="18" charset="0"/>
            </a:defRPr>
          </a:pPr>
          <a:endParaRPr lang="tr-TR"/>
        </a:p>
      </c:txPr>
    </c:title>
    <c:autoTitleDeleted val="0"/>
    <c:plotArea>
      <c:layout/>
      <c:pieChart>
        <c:varyColors val="1"/>
        <c:ser>
          <c:idx val="0"/>
          <c:order val="0"/>
          <c:tx>
            <c:strRef>
              <c:f>Sayfa1!$B$1</c:f>
              <c:strCache>
                <c:ptCount val="1"/>
                <c:pt idx="0">
                  <c:v>OKULUMUZDA SADECE ÖĞRETMENLERİN KULLANIMINA TAHSİS EDİLMİŞ YERLER YETERLİDİR</c:v>
                </c:pt>
              </c:strCache>
            </c:strRef>
          </c:tx>
          <c:dPt>
            <c:idx val="0"/>
            <c:bubble3D val="0"/>
            <c:extLst xmlns:c16r2="http://schemas.microsoft.com/office/drawing/2015/06/chart">
              <c:ext xmlns:c16="http://schemas.microsoft.com/office/drawing/2014/chart" uri="{C3380CC4-5D6E-409C-BE32-E72D297353CC}">
                <c16:uniqueId val="{00000000-E95E-42C6-BE6C-5A74BBF30016}"/>
              </c:ext>
            </c:extLst>
          </c:dPt>
          <c:dPt>
            <c:idx val="1"/>
            <c:bubble3D val="0"/>
            <c:extLst xmlns:c16r2="http://schemas.microsoft.com/office/drawing/2015/06/chart">
              <c:ext xmlns:c16="http://schemas.microsoft.com/office/drawing/2014/chart" uri="{C3380CC4-5D6E-409C-BE32-E72D297353CC}">
                <c16:uniqueId val="{00000001-E95E-42C6-BE6C-5A74BBF30016}"/>
              </c:ext>
            </c:extLst>
          </c:dPt>
          <c:dPt>
            <c:idx val="2"/>
            <c:bubble3D val="0"/>
            <c:extLst xmlns:c16r2="http://schemas.microsoft.com/office/drawing/2015/06/chart">
              <c:ext xmlns:c16="http://schemas.microsoft.com/office/drawing/2014/chart" uri="{C3380CC4-5D6E-409C-BE32-E72D297353CC}">
                <c16:uniqueId val="{00000002-E95E-42C6-BE6C-5A74BBF30016}"/>
              </c:ext>
            </c:extLst>
          </c:dPt>
          <c:dPt>
            <c:idx val="3"/>
            <c:bubble3D val="0"/>
            <c:extLst xmlns:c16r2="http://schemas.microsoft.com/office/drawing/2015/06/chart">
              <c:ext xmlns:c16="http://schemas.microsoft.com/office/drawing/2014/chart" uri="{C3380CC4-5D6E-409C-BE32-E72D297353CC}">
                <c16:uniqueId val="{00000003-E95E-42C6-BE6C-5A74BBF30016}"/>
              </c:ext>
            </c:extLst>
          </c:dPt>
          <c:dPt>
            <c:idx val="4"/>
            <c:bubble3D val="0"/>
            <c:extLst xmlns:c16r2="http://schemas.microsoft.com/office/drawing/2015/06/chart">
              <c:ext xmlns:c16="http://schemas.microsoft.com/office/drawing/2014/chart" uri="{C3380CC4-5D6E-409C-BE32-E72D297353CC}">
                <c16:uniqueId val="{00000004-E95E-42C6-BE6C-5A74BBF30016}"/>
              </c:ext>
            </c:extLst>
          </c:dPt>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Sayfa1!$A$2:$A$6</c:f>
              <c:strCache>
                <c:ptCount val="5"/>
                <c:pt idx="0">
                  <c:v>KESİN KATILIYORUM</c:v>
                </c:pt>
                <c:pt idx="1">
                  <c:v>KATILIYORUM</c:v>
                </c:pt>
                <c:pt idx="2">
                  <c:v>KARARSIZIM</c:v>
                </c:pt>
                <c:pt idx="3">
                  <c:v>KISMEN KATILMIYORUM</c:v>
                </c:pt>
                <c:pt idx="4">
                  <c:v>KATILMIYORUM</c:v>
                </c:pt>
              </c:strCache>
            </c:strRef>
          </c:cat>
          <c:val>
            <c:numRef>
              <c:f>Sayfa1!$B$2:$B$6</c:f>
              <c:numCache>
                <c:formatCode>General</c:formatCode>
                <c:ptCount val="5"/>
                <c:pt idx="0">
                  <c:v>20</c:v>
                </c:pt>
                <c:pt idx="1">
                  <c:v>20</c:v>
                </c:pt>
                <c:pt idx="2">
                  <c:v>10</c:v>
                </c:pt>
                <c:pt idx="3">
                  <c:v>40</c:v>
                </c:pt>
                <c:pt idx="4">
                  <c:v>10</c:v>
                </c:pt>
              </c:numCache>
            </c:numRef>
          </c:val>
          <c:extLst xmlns:c16r2="http://schemas.microsoft.com/office/drawing/2015/06/chart">
            <c:ext xmlns:c16="http://schemas.microsoft.com/office/drawing/2014/chart" uri="{C3380CC4-5D6E-409C-BE32-E72D297353CC}">
              <c16:uniqueId val="{00000005-E95E-42C6-BE6C-5A74BBF30016}"/>
            </c:ext>
          </c:extLst>
        </c:ser>
        <c:dLbls>
          <c:showLegendKey val="0"/>
          <c:showVal val="0"/>
          <c:showCatName val="0"/>
          <c:showSerName val="0"/>
          <c:showPercent val="0"/>
          <c:showBubbleSize val="0"/>
          <c:showLeaderLines val="1"/>
        </c:dLbls>
        <c:firstSliceAng val="0"/>
      </c:pieChart>
      <c:spPr>
        <a:noFill/>
        <a:ln w="25428">
          <a:noFill/>
        </a:ln>
      </c:spPr>
    </c:plotArea>
    <c:legend>
      <c:legendPos val="r"/>
      <c:layout>
        <c:manualLayout>
          <c:xMode val="edge"/>
          <c:yMode val="edge"/>
          <c:x val="0.70833333333333348"/>
          <c:y val="0.47910863509749302"/>
          <c:w val="0.27403846153846156"/>
          <c:h val="0.36768802228412256"/>
        </c:manualLayout>
      </c:layout>
      <c:overlay val="0"/>
    </c:legend>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latin typeface="Times New Roman" panose="02020603050405020304" pitchFamily="18" charset="0"/>
              <a:cs typeface="Times New Roman" panose="02020603050405020304" pitchFamily="18" charset="0"/>
            </a:defRPr>
          </a:pPr>
          <a:endParaRPr lang="tr-TR"/>
        </a:p>
      </c:txPr>
    </c:title>
    <c:autoTitleDeleted val="0"/>
    <c:plotArea>
      <c:layout/>
      <c:pieChart>
        <c:varyColors val="1"/>
        <c:ser>
          <c:idx val="0"/>
          <c:order val="0"/>
          <c:tx>
            <c:strRef>
              <c:f>Sayfa1!$B$1</c:f>
              <c:strCache>
                <c:ptCount val="1"/>
                <c:pt idx="0">
                  <c:v>ALANIMA İLİŞKİN YENİLİK VE GELİŞMELERİ TAKİP EDER VE KENDİMİ GÜNCELLERİM</c:v>
                </c:pt>
              </c:strCache>
            </c:strRef>
          </c:tx>
          <c:dPt>
            <c:idx val="0"/>
            <c:bubble3D val="0"/>
            <c:extLst xmlns:c16r2="http://schemas.microsoft.com/office/drawing/2015/06/chart">
              <c:ext xmlns:c16="http://schemas.microsoft.com/office/drawing/2014/chart" uri="{C3380CC4-5D6E-409C-BE32-E72D297353CC}">
                <c16:uniqueId val="{00000000-DBAB-40F6-9683-95793BAC2651}"/>
              </c:ext>
            </c:extLst>
          </c:dPt>
          <c:dPt>
            <c:idx val="1"/>
            <c:bubble3D val="0"/>
            <c:extLst xmlns:c16r2="http://schemas.microsoft.com/office/drawing/2015/06/chart">
              <c:ext xmlns:c16="http://schemas.microsoft.com/office/drawing/2014/chart" uri="{C3380CC4-5D6E-409C-BE32-E72D297353CC}">
                <c16:uniqueId val="{00000001-DBAB-40F6-9683-95793BAC2651}"/>
              </c:ext>
            </c:extLst>
          </c:dPt>
          <c:dPt>
            <c:idx val="2"/>
            <c:bubble3D val="0"/>
            <c:extLst xmlns:c16r2="http://schemas.microsoft.com/office/drawing/2015/06/chart">
              <c:ext xmlns:c16="http://schemas.microsoft.com/office/drawing/2014/chart" uri="{C3380CC4-5D6E-409C-BE32-E72D297353CC}">
                <c16:uniqueId val="{00000002-DBAB-40F6-9683-95793BAC2651}"/>
              </c:ext>
            </c:extLst>
          </c:dPt>
          <c:dPt>
            <c:idx val="3"/>
            <c:bubble3D val="0"/>
            <c:extLst xmlns:c16r2="http://schemas.microsoft.com/office/drawing/2015/06/chart">
              <c:ext xmlns:c16="http://schemas.microsoft.com/office/drawing/2014/chart" uri="{C3380CC4-5D6E-409C-BE32-E72D297353CC}">
                <c16:uniqueId val="{00000003-DBAB-40F6-9683-95793BAC2651}"/>
              </c:ext>
            </c:extLst>
          </c:dPt>
          <c:dPt>
            <c:idx val="4"/>
            <c:bubble3D val="0"/>
            <c:extLst xmlns:c16r2="http://schemas.microsoft.com/office/drawing/2015/06/chart">
              <c:ext xmlns:c16="http://schemas.microsoft.com/office/drawing/2014/chart" uri="{C3380CC4-5D6E-409C-BE32-E72D297353CC}">
                <c16:uniqueId val="{00000004-DBAB-40F6-9683-95793BAC2651}"/>
              </c:ext>
            </c:extLst>
          </c:dPt>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Sayfa1!$A$2:$A$6</c:f>
              <c:strCache>
                <c:ptCount val="5"/>
                <c:pt idx="0">
                  <c:v>KESİN KATILIYORUM</c:v>
                </c:pt>
                <c:pt idx="1">
                  <c:v>KATILIYORUM</c:v>
                </c:pt>
                <c:pt idx="2">
                  <c:v>KARARSIZIM</c:v>
                </c:pt>
                <c:pt idx="3">
                  <c:v>KISMEN KATILMIYORUM</c:v>
                </c:pt>
                <c:pt idx="4">
                  <c:v>KATILMIYORUM</c:v>
                </c:pt>
              </c:strCache>
            </c:strRef>
          </c:cat>
          <c:val>
            <c:numRef>
              <c:f>Sayfa1!$B$2:$B$6</c:f>
              <c:numCache>
                <c:formatCode>General</c:formatCode>
                <c:ptCount val="5"/>
                <c:pt idx="0">
                  <c:v>58</c:v>
                </c:pt>
                <c:pt idx="1">
                  <c:v>28</c:v>
                </c:pt>
                <c:pt idx="2">
                  <c:v>14</c:v>
                </c:pt>
                <c:pt idx="3">
                  <c:v>0</c:v>
                </c:pt>
                <c:pt idx="4">
                  <c:v>0</c:v>
                </c:pt>
              </c:numCache>
            </c:numRef>
          </c:val>
          <c:extLst xmlns:c16r2="http://schemas.microsoft.com/office/drawing/2015/06/chart">
            <c:ext xmlns:c16="http://schemas.microsoft.com/office/drawing/2014/chart" uri="{C3380CC4-5D6E-409C-BE32-E72D297353CC}">
              <c16:uniqueId val="{00000005-DBAB-40F6-9683-95793BAC2651}"/>
            </c:ext>
          </c:extLst>
        </c:ser>
        <c:dLbls>
          <c:showLegendKey val="0"/>
          <c:showVal val="0"/>
          <c:showCatName val="0"/>
          <c:showSerName val="0"/>
          <c:showPercent val="0"/>
          <c:showBubbleSize val="0"/>
          <c:showLeaderLines val="1"/>
        </c:dLbls>
        <c:firstSliceAng val="0"/>
      </c:pieChart>
      <c:spPr>
        <a:noFill/>
        <a:ln w="25413">
          <a:noFill/>
        </a:ln>
      </c:spPr>
    </c:plotArea>
    <c:legend>
      <c:legendPos val="r"/>
      <c:layout>
        <c:manualLayout>
          <c:xMode val="edge"/>
          <c:yMode val="edge"/>
          <c:x val="0.70673076923076927"/>
          <c:y val="0.43175487465181056"/>
          <c:w val="0.27403846153846156"/>
          <c:h val="0.36768802228412256"/>
        </c:manualLayout>
      </c:layout>
      <c:overlay val="0"/>
    </c:legend>
    <c:plotVisOnly val="1"/>
    <c:dispBlanksAs val="zero"/>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latin typeface="Times New Roman" panose="02020603050405020304" pitchFamily="18" charset="0"/>
              <a:cs typeface="Times New Roman" panose="02020603050405020304" pitchFamily="18" charset="0"/>
            </a:defRPr>
          </a:pPr>
          <a:endParaRPr lang="tr-TR"/>
        </a:p>
      </c:txPr>
    </c:title>
    <c:autoTitleDeleted val="0"/>
    <c:plotArea>
      <c:layout/>
      <c:pieChart>
        <c:varyColors val="1"/>
        <c:ser>
          <c:idx val="0"/>
          <c:order val="0"/>
          <c:tx>
            <c:strRef>
              <c:f>Sayfa1!$B$1</c:f>
              <c:strCache>
                <c:ptCount val="1"/>
                <c:pt idx="0">
                  <c:v>OLUMLU GÖRÜŞLER-OLUMSUZ GÖRÜŞLER</c:v>
                </c:pt>
              </c:strCache>
            </c:strRef>
          </c:tx>
          <c:dPt>
            <c:idx val="0"/>
            <c:bubble3D val="0"/>
            <c:extLst xmlns:c16r2="http://schemas.microsoft.com/office/drawing/2015/06/chart">
              <c:ext xmlns:c16="http://schemas.microsoft.com/office/drawing/2014/chart" uri="{C3380CC4-5D6E-409C-BE32-E72D297353CC}">
                <c16:uniqueId val="{00000000-583D-4D3C-BDCC-51D54FC3D95A}"/>
              </c:ext>
            </c:extLst>
          </c:dPt>
          <c:dPt>
            <c:idx val="1"/>
            <c:bubble3D val="0"/>
            <c:extLst xmlns:c16r2="http://schemas.microsoft.com/office/drawing/2015/06/chart">
              <c:ext xmlns:c16="http://schemas.microsoft.com/office/drawing/2014/chart" uri="{C3380CC4-5D6E-409C-BE32-E72D297353CC}">
                <c16:uniqueId val="{00000001-583D-4D3C-BDCC-51D54FC3D95A}"/>
              </c:ext>
            </c:extLst>
          </c:dPt>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Sayfa1!$A$2:$A$3</c:f>
              <c:strCache>
                <c:ptCount val="2"/>
                <c:pt idx="0">
                  <c:v>OLUMLU </c:v>
                </c:pt>
                <c:pt idx="1">
                  <c:v>OLUMSUZ</c:v>
                </c:pt>
              </c:strCache>
            </c:strRef>
          </c:cat>
          <c:val>
            <c:numRef>
              <c:f>Sayfa1!$B$2:$B$3</c:f>
              <c:numCache>
                <c:formatCode>General</c:formatCode>
                <c:ptCount val="2"/>
                <c:pt idx="0">
                  <c:v>88</c:v>
                </c:pt>
                <c:pt idx="1">
                  <c:v>12</c:v>
                </c:pt>
              </c:numCache>
            </c:numRef>
          </c:val>
          <c:extLst xmlns:c16r2="http://schemas.microsoft.com/office/drawing/2015/06/chart">
            <c:ext xmlns:c16="http://schemas.microsoft.com/office/drawing/2014/chart" uri="{C3380CC4-5D6E-409C-BE32-E72D297353CC}">
              <c16:uniqueId val="{00000002-583D-4D3C-BDCC-51D54FC3D95A}"/>
            </c:ext>
          </c:extLst>
        </c:ser>
        <c:dLbls>
          <c:showLegendKey val="0"/>
          <c:showVal val="0"/>
          <c:showCatName val="0"/>
          <c:showSerName val="0"/>
          <c:showPercent val="0"/>
          <c:showBubbleSize val="0"/>
          <c:showLeaderLines val="1"/>
        </c:dLbls>
        <c:firstSliceAng val="0"/>
      </c:pieChart>
      <c:spPr>
        <a:noFill/>
        <a:ln w="25349">
          <a:noFill/>
        </a:ln>
      </c:spPr>
    </c:plotArea>
    <c:legend>
      <c:legendPos val="r"/>
      <c:layout>
        <c:manualLayout>
          <c:xMode val="edge"/>
          <c:yMode val="edge"/>
          <c:x val="0.84824281150159753"/>
          <c:y val="0.49444444444444446"/>
          <c:w val="0.13578274760383388"/>
          <c:h val="0.14722222222222223"/>
        </c:manualLayout>
      </c:layout>
      <c:overlay val="0"/>
    </c:legend>
    <c:plotVisOnly val="1"/>
    <c:dispBlanksAs val="zero"/>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29950E-5E08-4E09-89DA-F20F26066004}" type="doc">
      <dgm:prSet loTypeId="urn:microsoft.com/office/officeart/2005/8/layout/radial5" loCatId="cycle" qsTypeId="urn:microsoft.com/office/officeart/2005/8/quickstyle/3d1" qsCatId="3D" csTypeId="urn:microsoft.com/office/officeart/2005/8/colors/colorful2" csCatId="colorful" phldr="1"/>
      <dgm:spPr/>
      <dgm:t>
        <a:bodyPr/>
        <a:lstStyle/>
        <a:p>
          <a:endParaRPr lang="tr-TR"/>
        </a:p>
      </dgm:t>
    </dgm:pt>
    <dgm:pt modelId="{5035E8BE-F745-4DC3-8DE1-17150600D050}">
      <dgm:prSet phldrT="[Metin]" custT="1"/>
      <dgm:spPr>
        <a:xfrm>
          <a:off x="1900319" y="863980"/>
          <a:ext cx="966702" cy="771754"/>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tr-TR" sz="900" b="1">
              <a:solidFill>
                <a:sysClr val="window" lastClr="FFFFFF"/>
              </a:solidFill>
              <a:latin typeface="Calibri"/>
              <a:ea typeface="+mn-ea"/>
              <a:cs typeface="+mn-cs"/>
            </a:rPr>
            <a:t>BALA HATUN ANAOKULU</a:t>
          </a:r>
        </a:p>
      </dgm:t>
    </dgm:pt>
    <dgm:pt modelId="{E8F50BE7-3F66-4BFF-8819-4503B1A68680}" type="parTrans" cxnId="{08E83F1C-357B-47FE-B74E-09352640885D}">
      <dgm:prSet/>
      <dgm:spPr/>
      <dgm:t>
        <a:bodyPr/>
        <a:lstStyle/>
        <a:p>
          <a:endParaRPr lang="tr-TR"/>
        </a:p>
      </dgm:t>
    </dgm:pt>
    <dgm:pt modelId="{2D6D3683-C000-46A5-A343-B64961031077}" type="sibTrans" cxnId="{08E83F1C-357B-47FE-B74E-09352640885D}">
      <dgm:prSet/>
      <dgm:spPr/>
      <dgm:t>
        <a:bodyPr/>
        <a:lstStyle/>
        <a:p>
          <a:endParaRPr lang="tr-TR"/>
        </a:p>
      </dgm:t>
    </dgm:pt>
    <dgm:pt modelId="{6C529D93-9599-4995-8772-771D2186D139}">
      <dgm:prSet phldrT="[Metin]" custT="1"/>
      <dgm:spPr>
        <a:xfrm>
          <a:off x="1811510" y="22181"/>
          <a:ext cx="1122191" cy="758387"/>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tr-TR" sz="1000" b="1">
              <a:solidFill>
                <a:sysClr val="window" lastClr="FFFFFF"/>
              </a:solidFill>
              <a:latin typeface="Calibri"/>
              <a:ea typeface="+mn-ea"/>
              <a:cs typeface="+mn-cs"/>
            </a:rPr>
            <a:t>T.C. ANAYASA (10,24,42,62 maddeleri</a:t>
          </a:r>
          <a:r>
            <a:rPr lang="tr-TR" sz="1000">
              <a:solidFill>
                <a:sysClr val="window" lastClr="FFFFFF"/>
              </a:solidFill>
              <a:latin typeface="Calibri"/>
              <a:ea typeface="+mn-ea"/>
              <a:cs typeface="+mn-cs"/>
            </a:rPr>
            <a:t>)          </a:t>
          </a:r>
        </a:p>
      </dgm:t>
    </dgm:pt>
    <dgm:pt modelId="{D4A2FC25-5035-4521-BBB6-53FBC024D7FA}" type="parTrans" cxnId="{EC92B46C-88E4-478B-8156-1003B0E79729}">
      <dgm:prSet/>
      <dgm:spPr>
        <a:xfrm rot="16155170">
          <a:off x="2355996" y="712522"/>
          <a:ext cx="44230" cy="222014"/>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tr-TR">
            <a:solidFill>
              <a:sysClr val="window" lastClr="FFFFFF"/>
            </a:solidFill>
            <a:latin typeface="Calibri"/>
            <a:ea typeface="+mn-ea"/>
            <a:cs typeface="+mn-cs"/>
          </a:endParaRPr>
        </a:p>
      </dgm:t>
    </dgm:pt>
    <dgm:pt modelId="{F6CF93C8-B0CC-4969-B2F2-EDB5FC575F6E}" type="sibTrans" cxnId="{EC92B46C-88E4-478B-8156-1003B0E79729}">
      <dgm:prSet/>
      <dgm:spPr/>
      <dgm:t>
        <a:bodyPr/>
        <a:lstStyle/>
        <a:p>
          <a:endParaRPr lang="tr-TR"/>
        </a:p>
      </dgm:t>
    </dgm:pt>
    <dgm:pt modelId="{C5794B33-29C8-4590-9A85-FA21EC3566E9}">
      <dgm:prSet phldrT="[Metin]" custT="1"/>
      <dgm:spPr>
        <a:xfrm>
          <a:off x="2876951" y="688063"/>
          <a:ext cx="823085" cy="1094778"/>
        </a:xfrm>
        <a:gradFill rotWithShape="0">
          <a:gsLst>
            <a:gs pos="0">
              <a:srgbClr val="C0504D">
                <a:hueOff val="1560506"/>
                <a:satOff val="-1946"/>
                <a:lumOff val="458"/>
                <a:alphaOff val="0"/>
                <a:shade val="51000"/>
                <a:satMod val="130000"/>
              </a:srgbClr>
            </a:gs>
            <a:gs pos="80000">
              <a:srgbClr val="C0504D">
                <a:hueOff val="1560506"/>
                <a:satOff val="-1946"/>
                <a:lumOff val="458"/>
                <a:alphaOff val="0"/>
                <a:shade val="93000"/>
                <a:satMod val="130000"/>
              </a:srgbClr>
            </a:gs>
            <a:gs pos="100000">
              <a:srgbClr val="C0504D">
                <a:hueOff val="1560506"/>
                <a:satOff val="-1946"/>
                <a:lumOff val="45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tr-TR" sz="1100" b="1">
              <a:solidFill>
                <a:sysClr val="window" lastClr="FFFFFF"/>
              </a:solidFill>
              <a:latin typeface="Calibri"/>
              <a:ea typeface="+mn-ea"/>
              <a:cs typeface="+mn-cs"/>
            </a:rPr>
            <a:t>MEB Kanunları (430, 222, 1739...)</a:t>
          </a:r>
          <a:endParaRPr lang="tr-TR" sz="1100">
            <a:solidFill>
              <a:sysClr val="window" lastClr="FFFFFF"/>
            </a:solidFill>
            <a:latin typeface="Calibri"/>
            <a:ea typeface="+mn-ea"/>
            <a:cs typeface="+mn-cs"/>
          </a:endParaRPr>
        </a:p>
      </dgm:t>
    </dgm:pt>
    <dgm:pt modelId="{AAB22F26-D502-4163-8F66-8168A9685FFF}" type="parTrans" cxnId="{B7CDBF68-9026-4151-93FB-3AB422FA5296}">
      <dgm:prSet/>
      <dgm:spPr>
        <a:xfrm rot="21545277">
          <a:off x="2868924" y="1131079"/>
          <a:ext cx="6478" cy="222014"/>
        </a:xfrm>
        <a:gradFill rotWithShape="0">
          <a:gsLst>
            <a:gs pos="0">
              <a:srgbClr val="C0504D">
                <a:hueOff val="1560506"/>
                <a:satOff val="-1946"/>
                <a:lumOff val="458"/>
                <a:alphaOff val="0"/>
                <a:shade val="51000"/>
                <a:satMod val="130000"/>
              </a:srgbClr>
            </a:gs>
            <a:gs pos="80000">
              <a:srgbClr val="C0504D">
                <a:hueOff val="1560506"/>
                <a:satOff val="-1946"/>
                <a:lumOff val="458"/>
                <a:alphaOff val="0"/>
                <a:shade val="93000"/>
                <a:satMod val="130000"/>
              </a:srgbClr>
            </a:gs>
            <a:gs pos="100000">
              <a:srgbClr val="C0504D">
                <a:hueOff val="1560506"/>
                <a:satOff val="-1946"/>
                <a:lumOff val="45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tr-TR">
            <a:solidFill>
              <a:sysClr val="window" lastClr="FFFFFF"/>
            </a:solidFill>
            <a:latin typeface="Calibri"/>
            <a:ea typeface="+mn-ea"/>
            <a:cs typeface="+mn-cs"/>
          </a:endParaRPr>
        </a:p>
      </dgm:t>
    </dgm:pt>
    <dgm:pt modelId="{B1268EC6-2456-405F-B042-67446BD46A6E}" type="sibTrans" cxnId="{B7CDBF68-9026-4151-93FB-3AB422FA5296}">
      <dgm:prSet/>
      <dgm:spPr/>
      <dgm:t>
        <a:bodyPr/>
        <a:lstStyle/>
        <a:p>
          <a:endParaRPr lang="tr-TR"/>
        </a:p>
      </dgm:t>
    </dgm:pt>
    <dgm:pt modelId="{6592DA4F-B242-4526-AF94-F562E8AF11D5}">
      <dgm:prSet phldrT="[Metin]" custT="1"/>
      <dgm:spPr>
        <a:xfrm>
          <a:off x="1873217" y="1705136"/>
          <a:ext cx="1003335" cy="761744"/>
        </a:xfrm>
        <a:gradFill rotWithShape="0">
          <a:gsLst>
            <a:gs pos="0">
              <a:srgbClr val="C0504D">
                <a:hueOff val="3121013"/>
                <a:satOff val="-3893"/>
                <a:lumOff val="915"/>
                <a:alphaOff val="0"/>
                <a:shade val="51000"/>
                <a:satMod val="130000"/>
              </a:srgbClr>
            </a:gs>
            <a:gs pos="80000">
              <a:srgbClr val="C0504D">
                <a:hueOff val="3121013"/>
                <a:satOff val="-3893"/>
                <a:lumOff val="915"/>
                <a:alphaOff val="0"/>
                <a:shade val="93000"/>
                <a:satMod val="130000"/>
              </a:srgbClr>
            </a:gs>
            <a:gs pos="100000">
              <a:srgbClr val="C0504D">
                <a:hueOff val="3121013"/>
                <a:satOff val="-3893"/>
                <a:lumOff val="91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tr-TR" sz="800" b="1">
              <a:solidFill>
                <a:sysClr val="window" lastClr="FFFFFF"/>
              </a:solidFill>
              <a:latin typeface="Calibri"/>
              <a:ea typeface="+mn-ea"/>
              <a:cs typeface="+mn-cs"/>
            </a:rPr>
            <a:t>5018 sayılı Kamu Mali Yönetimi ve Kontrol Kanunu’nun 3. ve 9. maddesi</a:t>
          </a:r>
          <a:endParaRPr lang="tr-TR" sz="800">
            <a:solidFill>
              <a:sysClr val="window" lastClr="FFFFFF"/>
            </a:solidFill>
            <a:latin typeface="Calibri"/>
            <a:ea typeface="+mn-ea"/>
            <a:cs typeface="+mn-cs"/>
          </a:endParaRPr>
        </a:p>
      </dgm:t>
    </dgm:pt>
    <dgm:pt modelId="{AF9313EA-6DE1-4CA7-9E11-0A06DE9C5D4F}" type="parTrans" cxnId="{B7A06388-16B4-4C88-A155-B4D18BA2C242}">
      <dgm:prSet/>
      <dgm:spPr>
        <a:xfrm rot="5436124">
          <a:off x="2355035" y="1558386"/>
          <a:ext cx="48453" cy="222014"/>
        </a:xfrm>
        <a:gradFill rotWithShape="0">
          <a:gsLst>
            <a:gs pos="0">
              <a:srgbClr val="C0504D">
                <a:hueOff val="3121013"/>
                <a:satOff val="-3893"/>
                <a:lumOff val="915"/>
                <a:alphaOff val="0"/>
                <a:shade val="51000"/>
                <a:satMod val="130000"/>
              </a:srgbClr>
            </a:gs>
            <a:gs pos="80000">
              <a:srgbClr val="C0504D">
                <a:hueOff val="3121013"/>
                <a:satOff val="-3893"/>
                <a:lumOff val="915"/>
                <a:alphaOff val="0"/>
                <a:shade val="93000"/>
                <a:satMod val="130000"/>
              </a:srgbClr>
            </a:gs>
            <a:gs pos="100000">
              <a:srgbClr val="C0504D">
                <a:hueOff val="3121013"/>
                <a:satOff val="-3893"/>
                <a:lumOff val="91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tr-TR">
            <a:solidFill>
              <a:sysClr val="window" lastClr="FFFFFF"/>
            </a:solidFill>
            <a:latin typeface="Calibri"/>
            <a:ea typeface="+mn-ea"/>
            <a:cs typeface="+mn-cs"/>
          </a:endParaRPr>
        </a:p>
      </dgm:t>
    </dgm:pt>
    <dgm:pt modelId="{627F6826-D223-499A-A1B6-0792FF1C8D50}" type="sibTrans" cxnId="{B7A06388-16B4-4C88-A155-B4D18BA2C242}">
      <dgm:prSet/>
      <dgm:spPr/>
      <dgm:t>
        <a:bodyPr/>
        <a:lstStyle/>
        <a:p>
          <a:endParaRPr lang="tr-TR"/>
        </a:p>
      </dgm:t>
    </dgm:pt>
    <dgm:pt modelId="{237CCCFE-6DE9-4B75-92B6-8A47372D8C61}">
      <dgm:prSet phldrT="[Metin]" custT="1"/>
      <dgm:spPr>
        <a:xfrm>
          <a:off x="882606" y="739643"/>
          <a:ext cx="1021599" cy="1115315"/>
        </a:xfr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tr-TR" sz="800" b="1">
              <a:solidFill>
                <a:sysClr val="window" lastClr="FFFFFF"/>
              </a:solidFill>
              <a:latin typeface="Calibri"/>
              <a:ea typeface="+mn-ea"/>
              <a:cs typeface="+mn-cs"/>
            </a:rPr>
            <a:t>MEB  K.H.K, Tüzük, Yönetmelik, Yönerge, Bakanlar Kurulu Kararı, Tebliğ, Usul ve Esaslar, Genelgeler </a:t>
          </a:r>
          <a:endParaRPr lang="tr-TR" sz="800">
            <a:solidFill>
              <a:sysClr val="window" lastClr="FFFFFF"/>
            </a:solidFill>
            <a:latin typeface="Calibri"/>
            <a:ea typeface="+mn-ea"/>
            <a:cs typeface="+mn-cs"/>
          </a:endParaRPr>
        </a:p>
      </dgm:t>
    </dgm:pt>
    <dgm:pt modelId="{F6322D3E-6F9C-454C-B340-B9B249300D30}" type="parTrans" cxnId="{70F53105-A6F1-4CFA-8954-363E995E22B5}">
      <dgm:prSet/>
      <dgm:spPr>
        <a:xfrm rot="21435423">
          <a:off x="1901522" y="1161907"/>
          <a:ext cx="1780" cy="222014"/>
        </a:xfr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tr-TR">
            <a:solidFill>
              <a:sysClr val="window" lastClr="FFFFFF"/>
            </a:solidFill>
            <a:latin typeface="Calibri"/>
            <a:ea typeface="+mn-ea"/>
            <a:cs typeface="+mn-cs"/>
          </a:endParaRPr>
        </a:p>
      </dgm:t>
    </dgm:pt>
    <dgm:pt modelId="{AED57B98-82DD-4FD9-A7F3-E5BF4B67C217}" type="sibTrans" cxnId="{70F53105-A6F1-4CFA-8954-363E995E22B5}">
      <dgm:prSet/>
      <dgm:spPr/>
      <dgm:t>
        <a:bodyPr/>
        <a:lstStyle/>
        <a:p>
          <a:endParaRPr lang="tr-TR"/>
        </a:p>
      </dgm:t>
    </dgm:pt>
    <dgm:pt modelId="{577686FE-28BE-4C34-9C0A-D1802AC9DAD3}" type="pres">
      <dgm:prSet presAssocID="{9829950E-5E08-4E09-89DA-F20F26066004}" presName="Name0" presStyleCnt="0">
        <dgm:presLayoutVars>
          <dgm:chMax val="1"/>
          <dgm:dir/>
          <dgm:animLvl val="ctr"/>
          <dgm:resizeHandles val="exact"/>
        </dgm:presLayoutVars>
      </dgm:prSet>
      <dgm:spPr/>
      <dgm:t>
        <a:bodyPr/>
        <a:lstStyle/>
        <a:p>
          <a:endParaRPr lang="tr-TR"/>
        </a:p>
      </dgm:t>
    </dgm:pt>
    <dgm:pt modelId="{8DE37C7B-BBC3-4BFD-96C2-26555474D353}" type="pres">
      <dgm:prSet presAssocID="{5035E8BE-F745-4DC3-8DE1-17150600D050}" presName="centerShape" presStyleLbl="node0" presStyleIdx="0" presStyleCnt="1" custScaleX="116354" custScaleY="118189" custLinFactNeighborX="2626" custLinFactNeighborY="420"/>
      <dgm:spPr>
        <a:prstGeom prst="ellipse">
          <a:avLst/>
        </a:prstGeom>
      </dgm:spPr>
      <dgm:t>
        <a:bodyPr/>
        <a:lstStyle/>
        <a:p>
          <a:endParaRPr lang="tr-TR"/>
        </a:p>
      </dgm:t>
    </dgm:pt>
    <dgm:pt modelId="{CB9D8ADB-4533-49D3-81D9-FC0499F5B7F3}" type="pres">
      <dgm:prSet presAssocID="{D4A2FC25-5035-4521-BBB6-53FBC024D7FA}" presName="parTrans" presStyleLbl="sibTrans2D1" presStyleIdx="0" presStyleCnt="4"/>
      <dgm:spPr>
        <a:prstGeom prst="rightArrow">
          <a:avLst>
            <a:gd name="adj1" fmla="val 60000"/>
            <a:gd name="adj2" fmla="val 50000"/>
          </a:avLst>
        </a:prstGeom>
      </dgm:spPr>
      <dgm:t>
        <a:bodyPr/>
        <a:lstStyle/>
        <a:p>
          <a:endParaRPr lang="tr-TR"/>
        </a:p>
      </dgm:t>
    </dgm:pt>
    <dgm:pt modelId="{4EBEF3E3-5FA0-4AFF-B6DB-5292E69E3A63}" type="pres">
      <dgm:prSet presAssocID="{D4A2FC25-5035-4521-BBB6-53FBC024D7FA}" presName="connectorText" presStyleLbl="sibTrans2D1" presStyleIdx="0" presStyleCnt="4"/>
      <dgm:spPr/>
      <dgm:t>
        <a:bodyPr/>
        <a:lstStyle/>
        <a:p>
          <a:endParaRPr lang="tr-TR"/>
        </a:p>
      </dgm:t>
    </dgm:pt>
    <dgm:pt modelId="{915A2153-AED3-4652-90E1-478266F0D227}" type="pres">
      <dgm:prSet presAssocID="{6C529D93-9599-4995-8772-771D2186D139}" presName="node" presStyleLbl="node1" presStyleIdx="0" presStyleCnt="4" custScaleX="107578" custScaleY="87505" custRadScaleRad="92004" custRadScaleInc="5596">
        <dgm:presLayoutVars>
          <dgm:bulletEnabled val="1"/>
        </dgm:presLayoutVars>
      </dgm:prSet>
      <dgm:spPr>
        <a:prstGeom prst="ellipse">
          <a:avLst/>
        </a:prstGeom>
      </dgm:spPr>
      <dgm:t>
        <a:bodyPr/>
        <a:lstStyle/>
        <a:p>
          <a:endParaRPr lang="tr-TR"/>
        </a:p>
      </dgm:t>
    </dgm:pt>
    <dgm:pt modelId="{AB82522B-5D1D-43AC-AD26-A242AEA6329C}" type="pres">
      <dgm:prSet presAssocID="{AAB22F26-D502-4163-8F66-8168A9685FFF}" presName="parTrans" presStyleLbl="sibTrans2D1" presStyleIdx="1" presStyleCnt="4" custScaleX="121548" custLinFactNeighborX="6757"/>
      <dgm:spPr>
        <a:prstGeom prst="rightArrow">
          <a:avLst>
            <a:gd name="adj1" fmla="val 60000"/>
            <a:gd name="adj2" fmla="val 50000"/>
          </a:avLst>
        </a:prstGeom>
      </dgm:spPr>
      <dgm:t>
        <a:bodyPr/>
        <a:lstStyle/>
        <a:p>
          <a:endParaRPr lang="tr-TR"/>
        </a:p>
      </dgm:t>
    </dgm:pt>
    <dgm:pt modelId="{7A4A279E-5BA2-44D0-9630-2AB0FAB5E66C}" type="pres">
      <dgm:prSet presAssocID="{AAB22F26-D502-4163-8F66-8168A9685FFF}" presName="connectorText" presStyleLbl="sibTrans2D1" presStyleIdx="1" presStyleCnt="4"/>
      <dgm:spPr/>
      <dgm:t>
        <a:bodyPr/>
        <a:lstStyle/>
        <a:p>
          <a:endParaRPr lang="tr-TR"/>
        </a:p>
      </dgm:t>
    </dgm:pt>
    <dgm:pt modelId="{84F2087E-64F1-423E-86CB-22F0486EE37C}" type="pres">
      <dgm:prSet presAssocID="{C5794B33-29C8-4590-9A85-FA21EC3566E9}" presName="node" presStyleLbl="node1" presStyleIdx="1" presStyleCnt="4" custScaleX="126050" custScaleY="131039" custRadScaleRad="104169" custRadScaleInc="-898">
        <dgm:presLayoutVars>
          <dgm:bulletEnabled val="1"/>
        </dgm:presLayoutVars>
      </dgm:prSet>
      <dgm:spPr>
        <a:prstGeom prst="ellipse">
          <a:avLst/>
        </a:prstGeom>
      </dgm:spPr>
      <dgm:t>
        <a:bodyPr/>
        <a:lstStyle/>
        <a:p>
          <a:endParaRPr lang="tr-TR"/>
        </a:p>
      </dgm:t>
    </dgm:pt>
    <dgm:pt modelId="{557FCB57-815F-4056-B459-33FDD98A535D}" type="pres">
      <dgm:prSet presAssocID="{AF9313EA-6DE1-4CA7-9E11-0A06DE9C5D4F}" presName="parTrans" presStyleLbl="sibTrans2D1" presStyleIdx="2" presStyleCnt="4" custScaleX="131672"/>
      <dgm:spPr>
        <a:prstGeom prst="rightArrow">
          <a:avLst>
            <a:gd name="adj1" fmla="val 60000"/>
            <a:gd name="adj2" fmla="val 50000"/>
          </a:avLst>
        </a:prstGeom>
      </dgm:spPr>
      <dgm:t>
        <a:bodyPr/>
        <a:lstStyle/>
        <a:p>
          <a:endParaRPr lang="tr-TR"/>
        </a:p>
      </dgm:t>
    </dgm:pt>
    <dgm:pt modelId="{7868142B-F52B-4628-B585-513274F8A625}" type="pres">
      <dgm:prSet presAssocID="{AF9313EA-6DE1-4CA7-9E11-0A06DE9C5D4F}" presName="connectorText" presStyleLbl="sibTrans2D1" presStyleIdx="2" presStyleCnt="4"/>
      <dgm:spPr/>
      <dgm:t>
        <a:bodyPr/>
        <a:lstStyle/>
        <a:p>
          <a:endParaRPr lang="tr-TR"/>
        </a:p>
      </dgm:t>
    </dgm:pt>
    <dgm:pt modelId="{156D06E5-AACB-4A40-B358-EACA8180B117}" type="pres">
      <dgm:prSet presAssocID="{6592DA4F-B242-4526-AF94-F562E8AF11D5}" presName="node" presStyleLbl="node1" presStyleIdx="2" presStyleCnt="4" custScaleX="128886" custScaleY="116656" custRadScaleRad="92347" custRadScaleInc="-5919">
        <dgm:presLayoutVars>
          <dgm:bulletEnabled val="1"/>
        </dgm:presLayoutVars>
      </dgm:prSet>
      <dgm:spPr>
        <a:prstGeom prst="ellipse">
          <a:avLst/>
        </a:prstGeom>
      </dgm:spPr>
      <dgm:t>
        <a:bodyPr/>
        <a:lstStyle/>
        <a:p>
          <a:endParaRPr lang="tr-TR"/>
        </a:p>
      </dgm:t>
    </dgm:pt>
    <dgm:pt modelId="{CE382411-5DF7-40AA-9781-7D923E595749}" type="pres">
      <dgm:prSet presAssocID="{F6322D3E-6F9C-454C-B340-B9B249300D30}" presName="parTrans" presStyleLbl="sibTrans2D1" presStyleIdx="3" presStyleCnt="4" custScaleX="132858"/>
      <dgm:spPr>
        <a:prstGeom prst="rightArrow">
          <a:avLst>
            <a:gd name="adj1" fmla="val 60000"/>
            <a:gd name="adj2" fmla="val 50000"/>
          </a:avLst>
        </a:prstGeom>
      </dgm:spPr>
      <dgm:t>
        <a:bodyPr/>
        <a:lstStyle/>
        <a:p>
          <a:endParaRPr lang="tr-TR"/>
        </a:p>
      </dgm:t>
    </dgm:pt>
    <dgm:pt modelId="{805A95E0-9667-4467-BFBE-0FCDDD036617}" type="pres">
      <dgm:prSet presAssocID="{F6322D3E-6F9C-454C-B340-B9B249300D30}" presName="connectorText" presStyleLbl="sibTrans2D1" presStyleIdx="3" presStyleCnt="4"/>
      <dgm:spPr/>
      <dgm:t>
        <a:bodyPr/>
        <a:lstStyle/>
        <a:p>
          <a:endParaRPr lang="tr-TR"/>
        </a:p>
      </dgm:t>
    </dgm:pt>
    <dgm:pt modelId="{3799CC77-965D-499F-BAAE-A312A73B96F6}" type="pres">
      <dgm:prSet presAssocID="{237CCCFE-6DE9-4B75-92B6-8A47372D8C61}" presName="node" presStyleLbl="node1" presStyleIdx="3" presStyleCnt="4" custScaleX="135359" custScaleY="112113" custRadScaleRad="103179" custRadScaleInc="-7441">
        <dgm:presLayoutVars>
          <dgm:bulletEnabled val="1"/>
        </dgm:presLayoutVars>
      </dgm:prSet>
      <dgm:spPr>
        <a:prstGeom prst="ellipse">
          <a:avLst/>
        </a:prstGeom>
      </dgm:spPr>
      <dgm:t>
        <a:bodyPr/>
        <a:lstStyle/>
        <a:p>
          <a:endParaRPr lang="tr-TR"/>
        </a:p>
      </dgm:t>
    </dgm:pt>
  </dgm:ptLst>
  <dgm:cxnLst>
    <dgm:cxn modelId="{99939248-4CEE-4D76-8053-BCE6D0A03A79}" type="presOf" srcId="{6C529D93-9599-4995-8772-771D2186D139}" destId="{915A2153-AED3-4652-90E1-478266F0D227}" srcOrd="0" destOrd="0" presId="urn:microsoft.com/office/officeart/2005/8/layout/radial5"/>
    <dgm:cxn modelId="{558D9F09-0061-4C29-B7ED-794E5173244D}" type="presOf" srcId="{9829950E-5E08-4E09-89DA-F20F26066004}" destId="{577686FE-28BE-4C34-9C0A-D1802AC9DAD3}" srcOrd="0" destOrd="0" presId="urn:microsoft.com/office/officeart/2005/8/layout/radial5"/>
    <dgm:cxn modelId="{96EEE6C6-AA75-4882-9166-56D81E196C81}" type="presOf" srcId="{5035E8BE-F745-4DC3-8DE1-17150600D050}" destId="{8DE37C7B-BBC3-4BFD-96C2-26555474D353}" srcOrd="0" destOrd="0" presId="urn:microsoft.com/office/officeart/2005/8/layout/radial5"/>
    <dgm:cxn modelId="{62B0E8AA-B87B-41F3-AB72-32D95B96E87E}" type="presOf" srcId="{D4A2FC25-5035-4521-BBB6-53FBC024D7FA}" destId="{4EBEF3E3-5FA0-4AFF-B6DB-5292E69E3A63}" srcOrd="1" destOrd="0" presId="urn:microsoft.com/office/officeart/2005/8/layout/radial5"/>
    <dgm:cxn modelId="{2950064F-D618-4098-8A55-894AF1365E97}" type="presOf" srcId="{C5794B33-29C8-4590-9A85-FA21EC3566E9}" destId="{84F2087E-64F1-423E-86CB-22F0486EE37C}" srcOrd="0" destOrd="0" presId="urn:microsoft.com/office/officeart/2005/8/layout/radial5"/>
    <dgm:cxn modelId="{836ACC91-6BBB-476A-A778-2FA125403898}" type="presOf" srcId="{F6322D3E-6F9C-454C-B340-B9B249300D30}" destId="{805A95E0-9667-4467-BFBE-0FCDDD036617}" srcOrd="1" destOrd="0" presId="urn:microsoft.com/office/officeart/2005/8/layout/radial5"/>
    <dgm:cxn modelId="{8CF92B62-CF7C-4BC0-9D52-BE18A25A8299}" type="presOf" srcId="{D4A2FC25-5035-4521-BBB6-53FBC024D7FA}" destId="{CB9D8ADB-4533-49D3-81D9-FC0499F5B7F3}" srcOrd="0" destOrd="0" presId="urn:microsoft.com/office/officeart/2005/8/layout/radial5"/>
    <dgm:cxn modelId="{B7A06388-16B4-4C88-A155-B4D18BA2C242}" srcId="{5035E8BE-F745-4DC3-8DE1-17150600D050}" destId="{6592DA4F-B242-4526-AF94-F562E8AF11D5}" srcOrd="2" destOrd="0" parTransId="{AF9313EA-6DE1-4CA7-9E11-0A06DE9C5D4F}" sibTransId="{627F6826-D223-499A-A1B6-0792FF1C8D50}"/>
    <dgm:cxn modelId="{5CD5B7E5-9AA1-410E-A22A-8AC34264C171}" type="presOf" srcId="{AAB22F26-D502-4163-8F66-8168A9685FFF}" destId="{AB82522B-5D1D-43AC-AD26-A242AEA6329C}" srcOrd="0" destOrd="0" presId="urn:microsoft.com/office/officeart/2005/8/layout/radial5"/>
    <dgm:cxn modelId="{B7CDBF68-9026-4151-93FB-3AB422FA5296}" srcId="{5035E8BE-F745-4DC3-8DE1-17150600D050}" destId="{C5794B33-29C8-4590-9A85-FA21EC3566E9}" srcOrd="1" destOrd="0" parTransId="{AAB22F26-D502-4163-8F66-8168A9685FFF}" sibTransId="{B1268EC6-2456-405F-B042-67446BD46A6E}"/>
    <dgm:cxn modelId="{29370363-C2DB-4A4A-80D8-288AF1EC6BE0}" type="presOf" srcId="{6592DA4F-B242-4526-AF94-F562E8AF11D5}" destId="{156D06E5-AACB-4A40-B358-EACA8180B117}" srcOrd="0" destOrd="0" presId="urn:microsoft.com/office/officeart/2005/8/layout/radial5"/>
    <dgm:cxn modelId="{0D0ADE95-D24C-404E-AA51-519C474808C0}" type="presOf" srcId="{237CCCFE-6DE9-4B75-92B6-8A47372D8C61}" destId="{3799CC77-965D-499F-BAAE-A312A73B96F6}" srcOrd="0" destOrd="0" presId="urn:microsoft.com/office/officeart/2005/8/layout/radial5"/>
    <dgm:cxn modelId="{342B06CB-FBF7-46B6-A8BB-8FC23EC4173F}" type="presOf" srcId="{AAB22F26-D502-4163-8F66-8168A9685FFF}" destId="{7A4A279E-5BA2-44D0-9630-2AB0FAB5E66C}" srcOrd="1" destOrd="0" presId="urn:microsoft.com/office/officeart/2005/8/layout/radial5"/>
    <dgm:cxn modelId="{EBC78A3C-D8A9-4DE1-9275-536482FE60FD}" type="presOf" srcId="{AF9313EA-6DE1-4CA7-9E11-0A06DE9C5D4F}" destId="{557FCB57-815F-4056-B459-33FDD98A535D}" srcOrd="0" destOrd="0" presId="urn:microsoft.com/office/officeart/2005/8/layout/radial5"/>
    <dgm:cxn modelId="{70F53105-A6F1-4CFA-8954-363E995E22B5}" srcId="{5035E8BE-F745-4DC3-8DE1-17150600D050}" destId="{237CCCFE-6DE9-4B75-92B6-8A47372D8C61}" srcOrd="3" destOrd="0" parTransId="{F6322D3E-6F9C-454C-B340-B9B249300D30}" sibTransId="{AED57B98-82DD-4FD9-A7F3-E5BF4B67C217}"/>
    <dgm:cxn modelId="{EC92B46C-88E4-478B-8156-1003B0E79729}" srcId="{5035E8BE-F745-4DC3-8DE1-17150600D050}" destId="{6C529D93-9599-4995-8772-771D2186D139}" srcOrd="0" destOrd="0" parTransId="{D4A2FC25-5035-4521-BBB6-53FBC024D7FA}" sibTransId="{F6CF93C8-B0CC-4969-B2F2-EDB5FC575F6E}"/>
    <dgm:cxn modelId="{08E83F1C-357B-47FE-B74E-09352640885D}" srcId="{9829950E-5E08-4E09-89DA-F20F26066004}" destId="{5035E8BE-F745-4DC3-8DE1-17150600D050}" srcOrd="0" destOrd="0" parTransId="{E8F50BE7-3F66-4BFF-8819-4503B1A68680}" sibTransId="{2D6D3683-C000-46A5-A343-B64961031077}"/>
    <dgm:cxn modelId="{42603F5D-4BDE-4A9B-8206-2D617E77B168}" type="presOf" srcId="{F6322D3E-6F9C-454C-B340-B9B249300D30}" destId="{CE382411-5DF7-40AA-9781-7D923E595749}" srcOrd="0" destOrd="0" presId="urn:microsoft.com/office/officeart/2005/8/layout/radial5"/>
    <dgm:cxn modelId="{D141325A-CADE-48AA-BDE0-DB4C3A36A721}" type="presOf" srcId="{AF9313EA-6DE1-4CA7-9E11-0A06DE9C5D4F}" destId="{7868142B-F52B-4628-B585-513274F8A625}" srcOrd="1" destOrd="0" presId="urn:microsoft.com/office/officeart/2005/8/layout/radial5"/>
    <dgm:cxn modelId="{9D3FD70F-5B89-4B13-A0A7-FD6F577BFFE7}" type="presParOf" srcId="{577686FE-28BE-4C34-9C0A-D1802AC9DAD3}" destId="{8DE37C7B-BBC3-4BFD-96C2-26555474D353}" srcOrd="0" destOrd="0" presId="urn:microsoft.com/office/officeart/2005/8/layout/radial5"/>
    <dgm:cxn modelId="{82F07E9D-7A6A-4E35-8069-68E996123F68}" type="presParOf" srcId="{577686FE-28BE-4C34-9C0A-D1802AC9DAD3}" destId="{CB9D8ADB-4533-49D3-81D9-FC0499F5B7F3}" srcOrd="1" destOrd="0" presId="urn:microsoft.com/office/officeart/2005/8/layout/radial5"/>
    <dgm:cxn modelId="{D41BE471-4AAE-4DC0-95B9-443B6F6D9E92}" type="presParOf" srcId="{CB9D8ADB-4533-49D3-81D9-FC0499F5B7F3}" destId="{4EBEF3E3-5FA0-4AFF-B6DB-5292E69E3A63}" srcOrd="0" destOrd="0" presId="urn:microsoft.com/office/officeart/2005/8/layout/radial5"/>
    <dgm:cxn modelId="{3CB3A397-C072-4482-8884-FC9E9A46B926}" type="presParOf" srcId="{577686FE-28BE-4C34-9C0A-D1802AC9DAD3}" destId="{915A2153-AED3-4652-90E1-478266F0D227}" srcOrd="2" destOrd="0" presId="urn:microsoft.com/office/officeart/2005/8/layout/radial5"/>
    <dgm:cxn modelId="{AF483AB8-C301-49AE-A3A0-BAE261C14E12}" type="presParOf" srcId="{577686FE-28BE-4C34-9C0A-D1802AC9DAD3}" destId="{AB82522B-5D1D-43AC-AD26-A242AEA6329C}" srcOrd="3" destOrd="0" presId="urn:microsoft.com/office/officeart/2005/8/layout/radial5"/>
    <dgm:cxn modelId="{A7204E2D-0AAE-4C18-A5E4-80A3CC5D63E1}" type="presParOf" srcId="{AB82522B-5D1D-43AC-AD26-A242AEA6329C}" destId="{7A4A279E-5BA2-44D0-9630-2AB0FAB5E66C}" srcOrd="0" destOrd="0" presId="urn:microsoft.com/office/officeart/2005/8/layout/radial5"/>
    <dgm:cxn modelId="{4255F0AD-107C-44D2-BBBB-CA8D8C627EBB}" type="presParOf" srcId="{577686FE-28BE-4C34-9C0A-D1802AC9DAD3}" destId="{84F2087E-64F1-423E-86CB-22F0486EE37C}" srcOrd="4" destOrd="0" presId="urn:microsoft.com/office/officeart/2005/8/layout/radial5"/>
    <dgm:cxn modelId="{03DA152A-D8C4-4BC9-9FF9-CBC1A6115330}" type="presParOf" srcId="{577686FE-28BE-4C34-9C0A-D1802AC9DAD3}" destId="{557FCB57-815F-4056-B459-33FDD98A535D}" srcOrd="5" destOrd="0" presId="urn:microsoft.com/office/officeart/2005/8/layout/radial5"/>
    <dgm:cxn modelId="{97BD7F26-2E2B-4CF7-9DB2-65D26748DB05}" type="presParOf" srcId="{557FCB57-815F-4056-B459-33FDD98A535D}" destId="{7868142B-F52B-4628-B585-513274F8A625}" srcOrd="0" destOrd="0" presId="urn:microsoft.com/office/officeart/2005/8/layout/radial5"/>
    <dgm:cxn modelId="{11991B4C-8D8A-4F5C-9B2C-698343C6D929}" type="presParOf" srcId="{577686FE-28BE-4C34-9C0A-D1802AC9DAD3}" destId="{156D06E5-AACB-4A40-B358-EACA8180B117}" srcOrd="6" destOrd="0" presId="urn:microsoft.com/office/officeart/2005/8/layout/radial5"/>
    <dgm:cxn modelId="{85C3C80A-5606-4929-8D08-39302C8DE007}" type="presParOf" srcId="{577686FE-28BE-4C34-9C0A-D1802AC9DAD3}" destId="{CE382411-5DF7-40AA-9781-7D923E595749}" srcOrd="7" destOrd="0" presId="urn:microsoft.com/office/officeart/2005/8/layout/radial5"/>
    <dgm:cxn modelId="{7E6A28AF-A3BC-4A78-A105-A35F40F4AC64}" type="presParOf" srcId="{CE382411-5DF7-40AA-9781-7D923E595749}" destId="{805A95E0-9667-4467-BFBE-0FCDDD036617}" srcOrd="0" destOrd="0" presId="urn:microsoft.com/office/officeart/2005/8/layout/radial5"/>
    <dgm:cxn modelId="{4E07E3B8-3848-425A-9D6E-E5934977453B}" type="presParOf" srcId="{577686FE-28BE-4C34-9C0A-D1802AC9DAD3}" destId="{3799CC77-965D-499F-BAAE-A312A73B96F6}" srcOrd="8" destOrd="0" presId="urn:microsoft.com/office/officeart/2005/8/layout/radial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C41B5F0-5F7E-44B9-9875-13728B001441}" type="doc">
      <dgm:prSet loTypeId="urn:microsoft.com/office/officeart/2005/8/layout/hierarchy1" loCatId="hierarchy" qsTypeId="urn:microsoft.com/office/officeart/2005/8/quickstyle/simple1" qsCatId="simple" csTypeId="urn:microsoft.com/office/officeart/2005/8/colors/accent0_2" csCatId="mainScheme" phldr="1"/>
      <dgm:spPr/>
      <dgm:t>
        <a:bodyPr/>
        <a:lstStyle/>
        <a:p>
          <a:endParaRPr lang="tr-TR"/>
        </a:p>
      </dgm:t>
    </dgm:pt>
    <dgm:pt modelId="{A3DC190C-A8EA-4974-B624-FE47D9FF53E8}">
      <dgm:prSet phldrT="[Metin]" custT="1"/>
      <dgm:spPr/>
      <dgm:t>
        <a:bodyPr/>
        <a:lstStyle/>
        <a:p>
          <a:r>
            <a:rPr lang="tr-TR" sz="1100"/>
            <a:t>Eğitim Öğretim Hizmetleri</a:t>
          </a:r>
        </a:p>
      </dgm:t>
    </dgm:pt>
    <dgm:pt modelId="{CEB5FC09-8039-4556-8595-D011C0F99750}" type="parTrans" cxnId="{A4A86753-C137-4E9D-8F84-DB396CE44B0D}">
      <dgm:prSet/>
      <dgm:spPr/>
      <dgm:t>
        <a:bodyPr/>
        <a:lstStyle/>
        <a:p>
          <a:endParaRPr lang="tr-TR"/>
        </a:p>
      </dgm:t>
    </dgm:pt>
    <dgm:pt modelId="{F134C139-507C-49AB-8CEE-D0FEC4314E81}" type="sibTrans" cxnId="{A4A86753-C137-4E9D-8F84-DB396CE44B0D}">
      <dgm:prSet/>
      <dgm:spPr/>
      <dgm:t>
        <a:bodyPr/>
        <a:lstStyle/>
        <a:p>
          <a:endParaRPr lang="tr-TR"/>
        </a:p>
      </dgm:t>
    </dgm:pt>
    <dgm:pt modelId="{E23F0290-AC80-40D5-808F-04592C400827}">
      <dgm:prSet custT="1"/>
      <dgm:spPr/>
      <dgm:t>
        <a:bodyPr/>
        <a:lstStyle/>
        <a:p>
          <a:r>
            <a:rPr lang="tr-TR" sz="1100">
              <a:latin typeface="Times New Roman" panose="02020603050405020304" pitchFamily="18" charset="0"/>
              <a:cs typeface="Times New Roman" panose="02020603050405020304" pitchFamily="18" charset="0"/>
            </a:rPr>
            <a:t>Rehberlik Hizmetleri</a:t>
          </a:r>
        </a:p>
      </dgm:t>
    </dgm:pt>
    <dgm:pt modelId="{81150DAC-948B-4994-B700-4169CF380CEF}" type="parTrans" cxnId="{D94F42F0-5BD2-42BF-B60D-AC90D69FEDB0}">
      <dgm:prSet/>
      <dgm:spPr/>
      <dgm:t>
        <a:bodyPr/>
        <a:lstStyle/>
        <a:p>
          <a:endParaRPr lang="tr-TR"/>
        </a:p>
      </dgm:t>
    </dgm:pt>
    <dgm:pt modelId="{DB57655A-96AB-425F-9601-D1CB1BE4B9DF}" type="sibTrans" cxnId="{D94F42F0-5BD2-42BF-B60D-AC90D69FEDB0}">
      <dgm:prSet/>
      <dgm:spPr/>
      <dgm:t>
        <a:bodyPr/>
        <a:lstStyle/>
        <a:p>
          <a:endParaRPr lang="tr-TR"/>
        </a:p>
      </dgm:t>
    </dgm:pt>
    <dgm:pt modelId="{C6CED890-2841-4152-BCB4-DF694CDA0621}">
      <dgm:prSet custT="1"/>
      <dgm:spPr/>
      <dgm:t>
        <a:bodyPr/>
        <a:lstStyle/>
        <a:p>
          <a:r>
            <a:rPr lang="tr-TR" sz="1100">
              <a:latin typeface="Times New Roman" panose="02020603050405020304" pitchFamily="18" charset="0"/>
              <a:cs typeface="Times New Roman" panose="02020603050405020304" pitchFamily="18" charset="0"/>
            </a:rPr>
            <a:t>Genel İdari Hizmetler</a:t>
          </a:r>
        </a:p>
      </dgm:t>
    </dgm:pt>
    <dgm:pt modelId="{CA337171-8257-4E62-9422-83222E3D5917}" type="parTrans" cxnId="{159DE70A-D391-4B84-B5D2-A29780A9BC1C}">
      <dgm:prSet/>
      <dgm:spPr/>
      <dgm:t>
        <a:bodyPr/>
        <a:lstStyle/>
        <a:p>
          <a:endParaRPr lang="tr-TR"/>
        </a:p>
      </dgm:t>
    </dgm:pt>
    <dgm:pt modelId="{4F5DD587-3E30-44EF-BF97-E6DC0E28FA3E}" type="sibTrans" cxnId="{159DE70A-D391-4B84-B5D2-A29780A9BC1C}">
      <dgm:prSet/>
      <dgm:spPr/>
      <dgm:t>
        <a:bodyPr/>
        <a:lstStyle/>
        <a:p>
          <a:endParaRPr lang="tr-TR"/>
        </a:p>
      </dgm:t>
    </dgm:pt>
    <dgm:pt modelId="{E85D49A8-90CA-495E-9BDD-60208DB6644A}">
      <dgm:prSet phldrT="[Metin]" custT="1"/>
      <dgm:spPr/>
      <dgm:t>
        <a:bodyPr/>
        <a:lstStyle/>
        <a:p>
          <a:r>
            <a:rPr lang="tr-TR" sz="1200" b="1"/>
            <a:t>Okul Müdürü</a:t>
          </a:r>
        </a:p>
      </dgm:t>
    </dgm:pt>
    <dgm:pt modelId="{28EC1782-EFB7-4505-864F-9DCC136F4A35}" type="sibTrans" cxnId="{0B79C652-0E49-4AC3-867F-95115F0BCD07}">
      <dgm:prSet/>
      <dgm:spPr/>
      <dgm:t>
        <a:bodyPr/>
        <a:lstStyle/>
        <a:p>
          <a:endParaRPr lang="tr-TR"/>
        </a:p>
      </dgm:t>
    </dgm:pt>
    <dgm:pt modelId="{4B22CE28-FB85-49E2-9E07-7B1A49BB91C3}" type="parTrans" cxnId="{0B79C652-0E49-4AC3-867F-95115F0BCD07}">
      <dgm:prSet/>
      <dgm:spPr/>
      <dgm:t>
        <a:bodyPr/>
        <a:lstStyle/>
        <a:p>
          <a:endParaRPr lang="tr-TR"/>
        </a:p>
      </dgm:t>
    </dgm:pt>
    <dgm:pt modelId="{10B267B7-B9DE-4565-A9CE-88FD18F983FE}">
      <dgm:prSet custT="1"/>
      <dgm:spPr/>
      <dgm:t>
        <a:bodyPr/>
        <a:lstStyle/>
        <a:p>
          <a:r>
            <a:rPr lang="tr-TR" sz="1200">
              <a:latin typeface="Times New Roman" panose="02020603050405020304" pitchFamily="18" charset="0"/>
              <a:cs typeface="Times New Roman" panose="02020603050405020304" pitchFamily="18" charset="0"/>
            </a:rPr>
            <a:t>Müdür Yardımcısı</a:t>
          </a:r>
          <a:endParaRPr lang="tr-TR" sz="1200" b="1"/>
        </a:p>
      </dgm:t>
    </dgm:pt>
    <dgm:pt modelId="{442E8B2B-8FA6-4C0B-A078-263690915EEA}" type="parTrans" cxnId="{49BAF242-F8BC-49BF-A553-98E1752EA302}">
      <dgm:prSet/>
      <dgm:spPr/>
      <dgm:t>
        <a:bodyPr/>
        <a:lstStyle/>
        <a:p>
          <a:endParaRPr lang="tr-TR"/>
        </a:p>
      </dgm:t>
    </dgm:pt>
    <dgm:pt modelId="{5BB4D7A6-8393-4D8D-AA52-4EC9F1642B2D}" type="sibTrans" cxnId="{49BAF242-F8BC-49BF-A553-98E1752EA302}">
      <dgm:prSet/>
      <dgm:spPr/>
      <dgm:t>
        <a:bodyPr/>
        <a:lstStyle/>
        <a:p>
          <a:endParaRPr lang="tr-TR"/>
        </a:p>
      </dgm:t>
    </dgm:pt>
    <dgm:pt modelId="{20101CFE-0D4E-4D61-856F-CF49D01B6F57}" type="pres">
      <dgm:prSet presAssocID="{8C41B5F0-5F7E-44B9-9875-13728B001441}" presName="hierChild1" presStyleCnt="0">
        <dgm:presLayoutVars>
          <dgm:chPref val="1"/>
          <dgm:dir/>
          <dgm:animOne val="branch"/>
          <dgm:animLvl val="lvl"/>
          <dgm:resizeHandles/>
        </dgm:presLayoutVars>
      </dgm:prSet>
      <dgm:spPr/>
      <dgm:t>
        <a:bodyPr/>
        <a:lstStyle/>
        <a:p>
          <a:endParaRPr lang="tr-TR"/>
        </a:p>
      </dgm:t>
    </dgm:pt>
    <dgm:pt modelId="{8333B584-49DF-492F-87E0-116A1FB7711F}" type="pres">
      <dgm:prSet presAssocID="{E85D49A8-90CA-495E-9BDD-60208DB6644A}" presName="hierRoot1" presStyleCnt="0"/>
      <dgm:spPr/>
    </dgm:pt>
    <dgm:pt modelId="{9AEB9555-B56B-4483-AF7D-90E9AB4C98F4}" type="pres">
      <dgm:prSet presAssocID="{E85D49A8-90CA-495E-9BDD-60208DB6644A}" presName="composite" presStyleCnt="0"/>
      <dgm:spPr/>
    </dgm:pt>
    <dgm:pt modelId="{86552BFB-BBD9-421F-8B4A-8E149F27ADC0}" type="pres">
      <dgm:prSet presAssocID="{E85D49A8-90CA-495E-9BDD-60208DB6644A}" presName="background" presStyleLbl="node0" presStyleIdx="0" presStyleCnt="1"/>
      <dgm:spPr/>
    </dgm:pt>
    <dgm:pt modelId="{7F1651ED-1468-440B-9EDD-03E22D6521E7}" type="pres">
      <dgm:prSet presAssocID="{E85D49A8-90CA-495E-9BDD-60208DB6644A}" presName="text" presStyleLbl="fgAcc0" presStyleIdx="0" presStyleCnt="1">
        <dgm:presLayoutVars>
          <dgm:chPref val="3"/>
        </dgm:presLayoutVars>
      </dgm:prSet>
      <dgm:spPr/>
      <dgm:t>
        <a:bodyPr/>
        <a:lstStyle/>
        <a:p>
          <a:endParaRPr lang="tr-TR"/>
        </a:p>
      </dgm:t>
    </dgm:pt>
    <dgm:pt modelId="{E97067E7-FA71-4992-B145-D91F528F35F4}" type="pres">
      <dgm:prSet presAssocID="{E85D49A8-90CA-495E-9BDD-60208DB6644A}" presName="hierChild2" presStyleCnt="0"/>
      <dgm:spPr/>
    </dgm:pt>
    <dgm:pt modelId="{F3EF5C75-9DFD-4F7C-A625-28485330E525}" type="pres">
      <dgm:prSet presAssocID="{442E8B2B-8FA6-4C0B-A078-263690915EEA}" presName="Name10" presStyleLbl="parChTrans1D2" presStyleIdx="0" presStyleCnt="1"/>
      <dgm:spPr/>
      <dgm:t>
        <a:bodyPr/>
        <a:lstStyle/>
        <a:p>
          <a:endParaRPr lang="tr-TR"/>
        </a:p>
      </dgm:t>
    </dgm:pt>
    <dgm:pt modelId="{D20D51F8-A34B-45A4-AD90-6C1420CDA62D}" type="pres">
      <dgm:prSet presAssocID="{10B267B7-B9DE-4565-A9CE-88FD18F983FE}" presName="hierRoot2" presStyleCnt="0"/>
      <dgm:spPr/>
    </dgm:pt>
    <dgm:pt modelId="{68815412-5B8D-4FDD-A085-ED819655A325}" type="pres">
      <dgm:prSet presAssocID="{10B267B7-B9DE-4565-A9CE-88FD18F983FE}" presName="composite2" presStyleCnt="0"/>
      <dgm:spPr/>
    </dgm:pt>
    <dgm:pt modelId="{0C7AB401-5255-4F53-8EE0-1458E5890D64}" type="pres">
      <dgm:prSet presAssocID="{10B267B7-B9DE-4565-A9CE-88FD18F983FE}" presName="background2" presStyleLbl="node2" presStyleIdx="0" presStyleCnt="1"/>
      <dgm:spPr/>
    </dgm:pt>
    <dgm:pt modelId="{72F790DE-FC1F-46A5-B542-FE00126E463F}" type="pres">
      <dgm:prSet presAssocID="{10B267B7-B9DE-4565-A9CE-88FD18F983FE}" presName="text2" presStyleLbl="fgAcc2" presStyleIdx="0" presStyleCnt="1">
        <dgm:presLayoutVars>
          <dgm:chPref val="3"/>
        </dgm:presLayoutVars>
      </dgm:prSet>
      <dgm:spPr/>
      <dgm:t>
        <a:bodyPr/>
        <a:lstStyle/>
        <a:p>
          <a:endParaRPr lang="tr-TR"/>
        </a:p>
      </dgm:t>
    </dgm:pt>
    <dgm:pt modelId="{F35FB40F-A5C3-43B0-9E8F-EB31E928FE6D}" type="pres">
      <dgm:prSet presAssocID="{10B267B7-B9DE-4565-A9CE-88FD18F983FE}" presName="hierChild3" presStyleCnt="0"/>
      <dgm:spPr/>
    </dgm:pt>
    <dgm:pt modelId="{D84D7645-B22F-4CDA-8FF8-F4BA4F97B0E9}" type="pres">
      <dgm:prSet presAssocID="{CEB5FC09-8039-4556-8595-D011C0F99750}" presName="Name17" presStyleLbl="parChTrans1D3" presStyleIdx="0" presStyleCnt="3"/>
      <dgm:spPr/>
      <dgm:t>
        <a:bodyPr/>
        <a:lstStyle/>
        <a:p>
          <a:endParaRPr lang="tr-TR"/>
        </a:p>
      </dgm:t>
    </dgm:pt>
    <dgm:pt modelId="{2E37468D-A960-4956-82D4-191722C044ED}" type="pres">
      <dgm:prSet presAssocID="{A3DC190C-A8EA-4974-B624-FE47D9FF53E8}" presName="hierRoot3" presStyleCnt="0"/>
      <dgm:spPr/>
    </dgm:pt>
    <dgm:pt modelId="{18154AED-107C-4E3F-BCFF-F4D7AE4F4D69}" type="pres">
      <dgm:prSet presAssocID="{A3DC190C-A8EA-4974-B624-FE47D9FF53E8}" presName="composite3" presStyleCnt="0"/>
      <dgm:spPr/>
    </dgm:pt>
    <dgm:pt modelId="{A75F5073-C37C-487D-8015-0C4A60C4B295}" type="pres">
      <dgm:prSet presAssocID="{A3DC190C-A8EA-4974-B624-FE47D9FF53E8}" presName="background3" presStyleLbl="node3" presStyleIdx="0" presStyleCnt="3"/>
      <dgm:spPr/>
    </dgm:pt>
    <dgm:pt modelId="{21BB6DF9-748F-4D89-BF3E-F2A20CC9F439}" type="pres">
      <dgm:prSet presAssocID="{A3DC190C-A8EA-4974-B624-FE47D9FF53E8}" presName="text3" presStyleLbl="fgAcc3" presStyleIdx="0" presStyleCnt="3">
        <dgm:presLayoutVars>
          <dgm:chPref val="3"/>
        </dgm:presLayoutVars>
      </dgm:prSet>
      <dgm:spPr/>
      <dgm:t>
        <a:bodyPr/>
        <a:lstStyle/>
        <a:p>
          <a:endParaRPr lang="tr-TR"/>
        </a:p>
      </dgm:t>
    </dgm:pt>
    <dgm:pt modelId="{1B8ECA9D-18E1-43F5-91FB-7F9550271FE3}" type="pres">
      <dgm:prSet presAssocID="{A3DC190C-A8EA-4974-B624-FE47D9FF53E8}" presName="hierChild4" presStyleCnt="0"/>
      <dgm:spPr/>
    </dgm:pt>
    <dgm:pt modelId="{61485202-09A4-4FD1-B245-5143AE53C70D}" type="pres">
      <dgm:prSet presAssocID="{81150DAC-948B-4994-B700-4169CF380CEF}" presName="Name17" presStyleLbl="parChTrans1D3" presStyleIdx="1" presStyleCnt="3"/>
      <dgm:spPr/>
      <dgm:t>
        <a:bodyPr/>
        <a:lstStyle/>
        <a:p>
          <a:endParaRPr lang="tr-TR"/>
        </a:p>
      </dgm:t>
    </dgm:pt>
    <dgm:pt modelId="{F7662A84-5A0B-4947-93D3-E5A2A4C6EE37}" type="pres">
      <dgm:prSet presAssocID="{E23F0290-AC80-40D5-808F-04592C400827}" presName="hierRoot3" presStyleCnt="0"/>
      <dgm:spPr/>
    </dgm:pt>
    <dgm:pt modelId="{14612F63-FEE7-4974-9222-32652B61D417}" type="pres">
      <dgm:prSet presAssocID="{E23F0290-AC80-40D5-808F-04592C400827}" presName="composite3" presStyleCnt="0"/>
      <dgm:spPr/>
    </dgm:pt>
    <dgm:pt modelId="{68454FD9-9601-4232-B34A-E1BBEA8DAE51}" type="pres">
      <dgm:prSet presAssocID="{E23F0290-AC80-40D5-808F-04592C400827}" presName="background3" presStyleLbl="node3" presStyleIdx="1" presStyleCnt="3"/>
      <dgm:spPr/>
    </dgm:pt>
    <dgm:pt modelId="{383A8BA3-5145-4A94-BE91-E80EF887D17D}" type="pres">
      <dgm:prSet presAssocID="{E23F0290-AC80-40D5-808F-04592C400827}" presName="text3" presStyleLbl="fgAcc3" presStyleIdx="1" presStyleCnt="3">
        <dgm:presLayoutVars>
          <dgm:chPref val="3"/>
        </dgm:presLayoutVars>
      </dgm:prSet>
      <dgm:spPr/>
      <dgm:t>
        <a:bodyPr/>
        <a:lstStyle/>
        <a:p>
          <a:endParaRPr lang="tr-TR"/>
        </a:p>
      </dgm:t>
    </dgm:pt>
    <dgm:pt modelId="{BBDACF96-0A04-4A4F-9FB2-484396E723DB}" type="pres">
      <dgm:prSet presAssocID="{E23F0290-AC80-40D5-808F-04592C400827}" presName="hierChild4" presStyleCnt="0"/>
      <dgm:spPr/>
    </dgm:pt>
    <dgm:pt modelId="{C4981D6D-A07B-4227-AA42-E29E5EF4A327}" type="pres">
      <dgm:prSet presAssocID="{CA337171-8257-4E62-9422-83222E3D5917}" presName="Name17" presStyleLbl="parChTrans1D3" presStyleIdx="2" presStyleCnt="3"/>
      <dgm:spPr/>
      <dgm:t>
        <a:bodyPr/>
        <a:lstStyle/>
        <a:p>
          <a:endParaRPr lang="tr-TR"/>
        </a:p>
      </dgm:t>
    </dgm:pt>
    <dgm:pt modelId="{05D99DBF-E78A-4B0A-9269-C404034209F8}" type="pres">
      <dgm:prSet presAssocID="{C6CED890-2841-4152-BCB4-DF694CDA0621}" presName="hierRoot3" presStyleCnt="0"/>
      <dgm:spPr/>
    </dgm:pt>
    <dgm:pt modelId="{AF53F404-BC7B-4779-BFA2-650B84CCAF7C}" type="pres">
      <dgm:prSet presAssocID="{C6CED890-2841-4152-BCB4-DF694CDA0621}" presName="composite3" presStyleCnt="0"/>
      <dgm:spPr/>
    </dgm:pt>
    <dgm:pt modelId="{CE791860-9B5A-4364-B550-09CCDB976D6C}" type="pres">
      <dgm:prSet presAssocID="{C6CED890-2841-4152-BCB4-DF694CDA0621}" presName="background3" presStyleLbl="node3" presStyleIdx="2" presStyleCnt="3"/>
      <dgm:spPr/>
    </dgm:pt>
    <dgm:pt modelId="{969B0311-3385-4A42-9AD0-5DF70FB628F6}" type="pres">
      <dgm:prSet presAssocID="{C6CED890-2841-4152-BCB4-DF694CDA0621}" presName="text3" presStyleLbl="fgAcc3" presStyleIdx="2" presStyleCnt="3">
        <dgm:presLayoutVars>
          <dgm:chPref val="3"/>
        </dgm:presLayoutVars>
      </dgm:prSet>
      <dgm:spPr/>
      <dgm:t>
        <a:bodyPr/>
        <a:lstStyle/>
        <a:p>
          <a:endParaRPr lang="tr-TR"/>
        </a:p>
      </dgm:t>
    </dgm:pt>
    <dgm:pt modelId="{92672D12-AA91-403F-946F-C63D96ADFFE9}" type="pres">
      <dgm:prSet presAssocID="{C6CED890-2841-4152-BCB4-DF694CDA0621}" presName="hierChild4" presStyleCnt="0"/>
      <dgm:spPr/>
    </dgm:pt>
  </dgm:ptLst>
  <dgm:cxnLst>
    <dgm:cxn modelId="{CDB71EBE-4077-494C-A05F-FB8318956AC0}" type="presOf" srcId="{81150DAC-948B-4994-B700-4169CF380CEF}" destId="{61485202-09A4-4FD1-B245-5143AE53C70D}" srcOrd="0" destOrd="0" presId="urn:microsoft.com/office/officeart/2005/8/layout/hierarchy1"/>
    <dgm:cxn modelId="{C87B39D3-44C2-4D2A-97C1-1D106C3596FF}" type="presOf" srcId="{CEB5FC09-8039-4556-8595-D011C0F99750}" destId="{D84D7645-B22F-4CDA-8FF8-F4BA4F97B0E9}" srcOrd="0" destOrd="0" presId="urn:microsoft.com/office/officeart/2005/8/layout/hierarchy1"/>
    <dgm:cxn modelId="{B2AEF80D-2C94-473A-8404-309B7C017B72}" type="presOf" srcId="{8C41B5F0-5F7E-44B9-9875-13728B001441}" destId="{20101CFE-0D4E-4D61-856F-CF49D01B6F57}" srcOrd="0" destOrd="0" presId="urn:microsoft.com/office/officeart/2005/8/layout/hierarchy1"/>
    <dgm:cxn modelId="{3B11EFF9-36A8-4D29-A654-43BD7072D651}" type="presOf" srcId="{E85D49A8-90CA-495E-9BDD-60208DB6644A}" destId="{7F1651ED-1468-440B-9EDD-03E22D6521E7}" srcOrd="0" destOrd="0" presId="urn:microsoft.com/office/officeart/2005/8/layout/hierarchy1"/>
    <dgm:cxn modelId="{9CC27768-F9F8-4995-8EA3-1EC6D2CD9DB4}" type="presOf" srcId="{E23F0290-AC80-40D5-808F-04592C400827}" destId="{383A8BA3-5145-4A94-BE91-E80EF887D17D}" srcOrd="0" destOrd="0" presId="urn:microsoft.com/office/officeart/2005/8/layout/hierarchy1"/>
    <dgm:cxn modelId="{0B79C652-0E49-4AC3-867F-95115F0BCD07}" srcId="{8C41B5F0-5F7E-44B9-9875-13728B001441}" destId="{E85D49A8-90CA-495E-9BDD-60208DB6644A}" srcOrd="0" destOrd="0" parTransId="{4B22CE28-FB85-49E2-9E07-7B1A49BB91C3}" sibTransId="{28EC1782-EFB7-4505-864F-9DCC136F4A35}"/>
    <dgm:cxn modelId="{EBF0FEE9-6363-4BD0-A631-726212607D4C}" type="presOf" srcId="{A3DC190C-A8EA-4974-B624-FE47D9FF53E8}" destId="{21BB6DF9-748F-4D89-BF3E-F2A20CC9F439}" srcOrd="0" destOrd="0" presId="urn:microsoft.com/office/officeart/2005/8/layout/hierarchy1"/>
    <dgm:cxn modelId="{F68FCB16-72BA-4772-8A87-01F8A34550E4}" type="presOf" srcId="{10B267B7-B9DE-4565-A9CE-88FD18F983FE}" destId="{72F790DE-FC1F-46A5-B542-FE00126E463F}" srcOrd="0" destOrd="0" presId="urn:microsoft.com/office/officeart/2005/8/layout/hierarchy1"/>
    <dgm:cxn modelId="{F5D6C41F-9EFB-44CB-A324-B5EDCFE01EC1}" type="presOf" srcId="{CA337171-8257-4E62-9422-83222E3D5917}" destId="{C4981D6D-A07B-4227-AA42-E29E5EF4A327}" srcOrd="0" destOrd="0" presId="urn:microsoft.com/office/officeart/2005/8/layout/hierarchy1"/>
    <dgm:cxn modelId="{ABAB094A-B339-4C3B-AC3B-1167507866B1}" type="presOf" srcId="{C6CED890-2841-4152-BCB4-DF694CDA0621}" destId="{969B0311-3385-4A42-9AD0-5DF70FB628F6}" srcOrd="0" destOrd="0" presId="urn:microsoft.com/office/officeart/2005/8/layout/hierarchy1"/>
    <dgm:cxn modelId="{72BC0377-6903-4804-B699-8FA3DF28FF35}" type="presOf" srcId="{442E8B2B-8FA6-4C0B-A078-263690915EEA}" destId="{F3EF5C75-9DFD-4F7C-A625-28485330E525}" srcOrd="0" destOrd="0" presId="urn:microsoft.com/office/officeart/2005/8/layout/hierarchy1"/>
    <dgm:cxn modelId="{A4A86753-C137-4E9D-8F84-DB396CE44B0D}" srcId="{10B267B7-B9DE-4565-A9CE-88FD18F983FE}" destId="{A3DC190C-A8EA-4974-B624-FE47D9FF53E8}" srcOrd="0" destOrd="0" parTransId="{CEB5FC09-8039-4556-8595-D011C0F99750}" sibTransId="{F134C139-507C-49AB-8CEE-D0FEC4314E81}"/>
    <dgm:cxn modelId="{159DE70A-D391-4B84-B5D2-A29780A9BC1C}" srcId="{10B267B7-B9DE-4565-A9CE-88FD18F983FE}" destId="{C6CED890-2841-4152-BCB4-DF694CDA0621}" srcOrd="2" destOrd="0" parTransId="{CA337171-8257-4E62-9422-83222E3D5917}" sibTransId="{4F5DD587-3E30-44EF-BF97-E6DC0E28FA3E}"/>
    <dgm:cxn modelId="{D94F42F0-5BD2-42BF-B60D-AC90D69FEDB0}" srcId="{10B267B7-B9DE-4565-A9CE-88FD18F983FE}" destId="{E23F0290-AC80-40D5-808F-04592C400827}" srcOrd="1" destOrd="0" parTransId="{81150DAC-948B-4994-B700-4169CF380CEF}" sibTransId="{DB57655A-96AB-425F-9601-D1CB1BE4B9DF}"/>
    <dgm:cxn modelId="{49BAF242-F8BC-49BF-A553-98E1752EA302}" srcId="{E85D49A8-90CA-495E-9BDD-60208DB6644A}" destId="{10B267B7-B9DE-4565-A9CE-88FD18F983FE}" srcOrd="0" destOrd="0" parTransId="{442E8B2B-8FA6-4C0B-A078-263690915EEA}" sibTransId="{5BB4D7A6-8393-4D8D-AA52-4EC9F1642B2D}"/>
    <dgm:cxn modelId="{5AB17E58-A1F7-41A3-8669-3347648D8B5D}" type="presParOf" srcId="{20101CFE-0D4E-4D61-856F-CF49D01B6F57}" destId="{8333B584-49DF-492F-87E0-116A1FB7711F}" srcOrd="0" destOrd="0" presId="urn:microsoft.com/office/officeart/2005/8/layout/hierarchy1"/>
    <dgm:cxn modelId="{88068C87-FEA5-4435-9A6F-40E9AE20E7AE}" type="presParOf" srcId="{8333B584-49DF-492F-87E0-116A1FB7711F}" destId="{9AEB9555-B56B-4483-AF7D-90E9AB4C98F4}" srcOrd="0" destOrd="0" presId="urn:microsoft.com/office/officeart/2005/8/layout/hierarchy1"/>
    <dgm:cxn modelId="{B3C312E5-8747-4ECF-B9B7-12CC75F347E3}" type="presParOf" srcId="{9AEB9555-B56B-4483-AF7D-90E9AB4C98F4}" destId="{86552BFB-BBD9-421F-8B4A-8E149F27ADC0}" srcOrd="0" destOrd="0" presId="urn:microsoft.com/office/officeart/2005/8/layout/hierarchy1"/>
    <dgm:cxn modelId="{4443D6E7-8646-4C1C-9E01-6F2D15446706}" type="presParOf" srcId="{9AEB9555-B56B-4483-AF7D-90E9AB4C98F4}" destId="{7F1651ED-1468-440B-9EDD-03E22D6521E7}" srcOrd="1" destOrd="0" presId="urn:microsoft.com/office/officeart/2005/8/layout/hierarchy1"/>
    <dgm:cxn modelId="{63A2D1BB-86AA-41ED-894A-C2E04EA7DBA5}" type="presParOf" srcId="{8333B584-49DF-492F-87E0-116A1FB7711F}" destId="{E97067E7-FA71-4992-B145-D91F528F35F4}" srcOrd="1" destOrd="0" presId="urn:microsoft.com/office/officeart/2005/8/layout/hierarchy1"/>
    <dgm:cxn modelId="{278BCFC3-A951-4570-A319-96258E587ACC}" type="presParOf" srcId="{E97067E7-FA71-4992-B145-D91F528F35F4}" destId="{F3EF5C75-9DFD-4F7C-A625-28485330E525}" srcOrd="0" destOrd="0" presId="urn:microsoft.com/office/officeart/2005/8/layout/hierarchy1"/>
    <dgm:cxn modelId="{63357632-C8BB-4F1B-8055-A9A88546AD27}" type="presParOf" srcId="{E97067E7-FA71-4992-B145-D91F528F35F4}" destId="{D20D51F8-A34B-45A4-AD90-6C1420CDA62D}" srcOrd="1" destOrd="0" presId="urn:microsoft.com/office/officeart/2005/8/layout/hierarchy1"/>
    <dgm:cxn modelId="{BDDD465B-464A-4F8C-B3A4-3DFBE920A3E0}" type="presParOf" srcId="{D20D51F8-A34B-45A4-AD90-6C1420CDA62D}" destId="{68815412-5B8D-4FDD-A085-ED819655A325}" srcOrd="0" destOrd="0" presId="urn:microsoft.com/office/officeart/2005/8/layout/hierarchy1"/>
    <dgm:cxn modelId="{F7678669-F618-4986-B6D3-5C456AA641E0}" type="presParOf" srcId="{68815412-5B8D-4FDD-A085-ED819655A325}" destId="{0C7AB401-5255-4F53-8EE0-1458E5890D64}" srcOrd="0" destOrd="0" presId="urn:microsoft.com/office/officeart/2005/8/layout/hierarchy1"/>
    <dgm:cxn modelId="{BEBB77C3-1254-42B6-9F0D-FEF287BA4E8B}" type="presParOf" srcId="{68815412-5B8D-4FDD-A085-ED819655A325}" destId="{72F790DE-FC1F-46A5-B542-FE00126E463F}" srcOrd="1" destOrd="0" presId="urn:microsoft.com/office/officeart/2005/8/layout/hierarchy1"/>
    <dgm:cxn modelId="{DBEF40C0-EFBA-4033-AD80-8A5AAE152D0E}" type="presParOf" srcId="{D20D51F8-A34B-45A4-AD90-6C1420CDA62D}" destId="{F35FB40F-A5C3-43B0-9E8F-EB31E928FE6D}" srcOrd="1" destOrd="0" presId="urn:microsoft.com/office/officeart/2005/8/layout/hierarchy1"/>
    <dgm:cxn modelId="{44094A13-0167-4965-A2A0-F5EFDD81C72F}" type="presParOf" srcId="{F35FB40F-A5C3-43B0-9E8F-EB31E928FE6D}" destId="{D84D7645-B22F-4CDA-8FF8-F4BA4F97B0E9}" srcOrd="0" destOrd="0" presId="urn:microsoft.com/office/officeart/2005/8/layout/hierarchy1"/>
    <dgm:cxn modelId="{C50AF21E-08EC-4C01-A680-1CDB2C9D880D}" type="presParOf" srcId="{F35FB40F-A5C3-43B0-9E8F-EB31E928FE6D}" destId="{2E37468D-A960-4956-82D4-191722C044ED}" srcOrd="1" destOrd="0" presId="urn:microsoft.com/office/officeart/2005/8/layout/hierarchy1"/>
    <dgm:cxn modelId="{BA19CA41-7948-43B8-97AC-6B1D34EF5938}" type="presParOf" srcId="{2E37468D-A960-4956-82D4-191722C044ED}" destId="{18154AED-107C-4E3F-BCFF-F4D7AE4F4D69}" srcOrd="0" destOrd="0" presId="urn:microsoft.com/office/officeart/2005/8/layout/hierarchy1"/>
    <dgm:cxn modelId="{36A2C6B6-632C-4684-BE4A-494E366F472E}" type="presParOf" srcId="{18154AED-107C-4E3F-BCFF-F4D7AE4F4D69}" destId="{A75F5073-C37C-487D-8015-0C4A60C4B295}" srcOrd="0" destOrd="0" presId="urn:microsoft.com/office/officeart/2005/8/layout/hierarchy1"/>
    <dgm:cxn modelId="{C60D6327-7CBE-4829-8DD2-260C87639A34}" type="presParOf" srcId="{18154AED-107C-4E3F-BCFF-F4D7AE4F4D69}" destId="{21BB6DF9-748F-4D89-BF3E-F2A20CC9F439}" srcOrd="1" destOrd="0" presId="urn:microsoft.com/office/officeart/2005/8/layout/hierarchy1"/>
    <dgm:cxn modelId="{8C894A71-27B4-4832-89FF-BC92CCB6AEE4}" type="presParOf" srcId="{2E37468D-A960-4956-82D4-191722C044ED}" destId="{1B8ECA9D-18E1-43F5-91FB-7F9550271FE3}" srcOrd="1" destOrd="0" presId="urn:microsoft.com/office/officeart/2005/8/layout/hierarchy1"/>
    <dgm:cxn modelId="{4254239A-D8AC-4644-A64A-1D3B8368A04D}" type="presParOf" srcId="{F35FB40F-A5C3-43B0-9E8F-EB31E928FE6D}" destId="{61485202-09A4-4FD1-B245-5143AE53C70D}" srcOrd="2" destOrd="0" presId="urn:microsoft.com/office/officeart/2005/8/layout/hierarchy1"/>
    <dgm:cxn modelId="{CB43D6BA-2F32-4018-8A24-B65D1A88D2D1}" type="presParOf" srcId="{F35FB40F-A5C3-43B0-9E8F-EB31E928FE6D}" destId="{F7662A84-5A0B-4947-93D3-E5A2A4C6EE37}" srcOrd="3" destOrd="0" presId="urn:microsoft.com/office/officeart/2005/8/layout/hierarchy1"/>
    <dgm:cxn modelId="{5F113B16-7987-4CA8-B1CD-F4288C33FF8C}" type="presParOf" srcId="{F7662A84-5A0B-4947-93D3-E5A2A4C6EE37}" destId="{14612F63-FEE7-4974-9222-32652B61D417}" srcOrd="0" destOrd="0" presId="urn:microsoft.com/office/officeart/2005/8/layout/hierarchy1"/>
    <dgm:cxn modelId="{855F15CC-7DCB-454C-8929-F217ED5D770D}" type="presParOf" srcId="{14612F63-FEE7-4974-9222-32652B61D417}" destId="{68454FD9-9601-4232-B34A-E1BBEA8DAE51}" srcOrd="0" destOrd="0" presId="urn:microsoft.com/office/officeart/2005/8/layout/hierarchy1"/>
    <dgm:cxn modelId="{496DD285-9C0D-4CEC-9F06-5D72D21E0462}" type="presParOf" srcId="{14612F63-FEE7-4974-9222-32652B61D417}" destId="{383A8BA3-5145-4A94-BE91-E80EF887D17D}" srcOrd="1" destOrd="0" presId="urn:microsoft.com/office/officeart/2005/8/layout/hierarchy1"/>
    <dgm:cxn modelId="{BC123945-FC45-484B-939F-6F99773C7424}" type="presParOf" srcId="{F7662A84-5A0B-4947-93D3-E5A2A4C6EE37}" destId="{BBDACF96-0A04-4A4F-9FB2-484396E723DB}" srcOrd="1" destOrd="0" presId="urn:microsoft.com/office/officeart/2005/8/layout/hierarchy1"/>
    <dgm:cxn modelId="{F628172D-C197-474C-92E6-0A9700978AB5}" type="presParOf" srcId="{F35FB40F-A5C3-43B0-9E8F-EB31E928FE6D}" destId="{C4981D6D-A07B-4227-AA42-E29E5EF4A327}" srcOrd="4" destOrd="0" presId="urn:microsoft.com/office/officeart/2005/8/layout/hierarchy1"/>
    <dgm:cxn modelId="{F49D4AC8-CB0A-49C7-A5EE-A8A45AD7F61E}" type="presParOf" srcId="{F35FB40F-A5C3-43B0-9E8F-EB31E928FE6D}" destId="{05D99DBF-E78A-4B0A-9269-C404034209F8}" srcOrd="5" destOrd="0" presId="urn:microsoft.com/office/officeart/2005/8/layout/hierarchy1"/>
    <dgm:cxn modelId="{28D17DE0-7EBF-442B-BD35-FE95BD27C0B3}" type="presParOf" srcId="{05D99DBF-E78A-4B0A-9269-C404034209F8}" destId="{AF53F404-BC7B-4779-BFA2-650B84CCAF7C}" srcOrd="0" destOrd="0" presId="urn:microsoft.com/office/officeart/2005/8/layout/hierarchy1"/>
    <dgm:cxn modelId="{B77D42F3-093D-4AFF-8ACE-D2D8658B6F51}" type="presParOf" srcId="{AF53F404-BC7B-4779-BFA2-650B84CCAF7C}" destId="{CE791860-9B5A-4364-B550-09CCDB976D6C}" srcOrd="0" destOrd="0" presId="urn:microsoft.com/office/officeart/2005/8/layout/hierarchy1"/>
    <dgm:cxn modelId="{6C566C33-3CA6-4E21-8CE6-DC8707F68409}" type="presParOf" srcId="{AF53F404-BC7B-4779-BFA2-650B84CCAF7C}" destId="{969B0311-3385-4A42-9AD0-5DF70FB628F6}" srcOrd="1" destOrd="0" presId="urn:microsoft.com/office/officeart/2005/8/layout/hierarchy1"/>
    <dgm:cxn modelId="{660E9368-9543-4B27-B3CD-54F01BE24B09}" type="presParOf" srcId="{05D99DBF-E78A-4B0A-9269-C404034209F8}" destId="{92672D12-AA91-403F-946F-C63D96ADFFE9}" srcOrd="1" destOrd="0" presId="urn:microsoft.com/office/officeart/2005/8/layout/hierarchy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E37C7B-BBC3-4BFD-96C2-26555474D353}">
      <dsp:nvSpPr>
        <dsp:cNvPr id="0" name=""/>
        <dsp:cNvSpPr/>
      </dsp:nvSpPr>
      <dsp:spPr>
        <a:xfrm>
          <a:off x="2371294" y="1349131"/>
          <a:ext cx="1077805" cy="1094803"/>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b="1" kern="1200">
              <a:solidFill>
                <a:sysClr val="window" lastClr="FFFFFF"/>
              </a:solidFill>
              <a:latin typeface="Calibri"/>
              <a:ea typeface="+mn-ea"/>
              <a:cs typeface="+mn-cs"/>
            </a:rPr>
            <a:t>BALA HATUN ANAOKULU</a:t>
          </a:r>
        </a:p>
      </dsp:txBody>
      <dsp:txXfrm>
        <a:off x="2529135" y="1509461"/>
        <a:ext cx="762123" cy="774143"/>
      </dsp:txXfrm>
    </dsp:sp>
    <dsp:sp modelId="{CB9D8ADB-4533-49D3-81D9-FC0499F5B7F3}">
      <dsp:nvSpPr>
        <dsp:cNvPr id="0" name=""/>
        <dsp:cNvSpPr/>
      </dsp:nvSpPr>
      <dsp:spPr>
        <a:xfrm rot="16155170">
          <a:off x="2810832" y="1009366"/>
          <a:ext cx="180151" cy="349941"/>
        </a:xfrm>
        <a:prstGeom prst="rightArrow">
          <a:avLst>
            <a:gd name="adj1" fmla="val 60000"/>
            <a:gd name="adj2" fmla="val 5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tr-TR" sz="1500" kern="1200">
            <a:solidFill>
              <a:sysClr val="window" lastClr="FFFFFF"/>
            </a:solidFill>
            <a:latin typeface="Calibri"/>
            <a:ea typeface="+mn-ea"/>
            <a:cs typeface="+mn-cs"/>
          </a:endParaRPr>
        </a:p>
      </dsp:txBody>
      <dsp:txXfrm rot="10800000">
        <a:off x="2838207" y="1106374"/>
        <a:ext cx="126106" cy="209965"/>
      </dsp:txXfrm>
    </dsp:sp>
    <dsp:sp modelId="{915A2153-AED3-4652-90E1-478266F0D227}">
      <dsp:nvSpPr>
        <dsp:cNvPr id="0" name=""/>
        <dsp:cNvSpPr/>
      </dsp:nvSpPr>
      <dsp:spPr>
        <a:xfrm>
          <a:off x="2339135" y="108688"/>
          <a:ext cx="1107235" cy="900636"/>
        </a:xfrm>
        <a:prstGeom prst="ellipse">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b="1" kern="1200">
              <a:solidFill>
                <a:sysClr val="window" lastClr="FFFFFF"/>
              </a:solidFill>
              <a:latin typeface="Calibri"/>
              <a:ea typeface="+mn-ea"/>
              <a:cs typeface="+mn-cs"/>
            </a:rPr>
            <a:t>T.C. ANAYASA (10,24,42,62 maddeleri</a:t>
          </a:r>
          <a:r>
            <a:rPr lang="tr-TR" sz="1000" kern="1200">
              <a:solidFill>
                <a:sysClr val="window" lastClr="FFFFFF"/>
              </a:solidFill>
              <a:latin typeface="Calibri"/>
              <a:ea typeface="+mn-ea"/>
              <a:cs typeface="+mn-cs"/>
            </a:rPr>
            <a:t>)          </a:t>
          </a:r>
        </a:p>
      </dsp:txBody>
      <dsp:txXfrm>
        <a:off x="2501286" y="240583"/>
        <a:ext cx="782933" cy="636846"/>
      </dsp:txXfrm>
    </dsp:sp>
    <dsp:sp modelId="{AB82522B-5D1D-43AC-AD26-A242AEA6329C}">
      <dsp:nvSpPr>
        <dsp:cNvPr id="0" name=""/>
        <dsp:cNvSpPr/>
      </dsp:nvSpPr>
      <dsp:spPr>
        <a:xfrm rot="21545277">
          <a:off x="3496497" y="1711139"/>
          <a:ext cx="153922" cy="349941"/>
        </a:xfrm>
        <a:prstGeom prst="rightArrow">
          <a:avLst>
            <a:gd name="adj1" fmla="val 60000"/>
            <a:gd name="adj2" fmla="val 50000"/>
          </a:avLst>
        </a:prstGeom>
        <a:gradFill rotWithShape="0">
          <a:gsLst>
            <a:gs pos="0">
              <a:srgbClr val="C0504D">
                <a:hueOff val="1560506"/>
                <a:satOff val="-1946"/>
                <a:lumOff val="458"/>
                <a:alphaOff val="0"/>
                <a:shade val="51000"/>
                <a:satMod val="130000"/>
              </a:srgbClr>
            </a:gs>
            <a:gs pos="80000">
              <a:srgbClr val="C0504D">
                <a:hueOff val="1560506"/>
                <a:satOff val="-1946"/>
                <a:lumOff val="458"/>
                <a:alphaOff val="0"/>
                <a:shade val="93000"/>
                <a:satMod val="130000"/>
              </a:srgbClr>
            </a:gs>
            <a:gs pos="100000">
              <a:srgbClr val="C0504D">
                <a:hueOff val="1560506"/>
                <a:satOff val="-1946"/>
                <a:lumOff val="45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tr-TR" sz="1500" kern="1200">
            <a:solidFill>
              <a:sysClr val="window" lastClr="FFFFFF"/>
            </a:solidFill>
            <a:latin typeface="Calibri"/>
            <a:ea typeface="+mn-ea"/>
            <a:cs typeface="+mn-cs"/>
          </a:endParaRPr>
        </a:p>
      </dsp:txBody>
      <dsp:txXfrm>
        <a:off x="3496500" y="1781495"/>
        <a:ext cx="107745" cy="209965"/>
      </dsp:txXfrm>
    </dsp:sp>
    <dsp:sp modelId="{84F2087E-64F1-423E-86CB-22F0486EE37C}">
      <dsp:nvSpPr>
        <dsp:cNvPr id="0" name=""/>
        <dsp:cNvSpPr/>
      </dsp:nvSpPr>
      <dsp:spPr>
        <a:xfrm>
          <a:off x="3687861" y="1199473"/>
          <a:ext cx="1297356" cy="1348705"/>
        </a:xfrm>
        <a:prstGeom prst="ellipse">
          <a:avLst/>
        </a:prstGeom>
        <a:gradFill rotWithShape="0">
          <a:gsLst>
            <a:gs pos="0">
              <a:srgbClr val="C0504D">
                <a:hueOff val="1560506"/>
                <a:satOff val="-1946"/>
                <a:lumOff val="458"/>
                <a:alphaOff val="0"/>
                <a:shade val="51000"/>
                <a:satMod val="130000"/>
              </a:srgbClr>
            </a:gs>
            <a:gs pos="80000">
              <a:srgbClr val="C0504D">
                <a:hueOff val="1560506"/>
                <a:satOff val="-1946"/>
                <a:lumOff val="458"/>
                <a:alphaOff val="0"/>
                <a:shade val="93000"/>
                <a:satMod val="130000"/>
              </a:srgbClr>
            </a:gs>
            <a:gs pos="100000">
              <a:srgbClr val="C0504D">
                <a:hueOff val="1560506"/>
                <a:satOff val="-1946"/>
                <a:lumOff val="45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b="1" kern="1200">
              <a:solidFill>
                <a:sysClr val="window" lastClr="FFFFFF"/>
              </a:solidFill>
              <a:latin typeface="Calibri"/>
              <a:ea typeface="+mn-ea"/>
              <a:cs typeface="+mn-cs"/>
            </a:rPr>
            <a:t>MEB Kanunları (430, 222, 1739...)</a:t>
          </a:r>
          <a:endParaRPr lang="tr-TR" sz="1100" kern="1200">
            <a:solidFill>
              <a:sysClr val="window" lastClr="FFFFFF"/>
            </a:solidFill>
            <a:latin typeface="Calibri"/>
            <a:ea typeface="+mn-ea"/>
            <a:cs typeface="+mn-cs"/>
          </a:endParaRPr>
        </a:p>
      </dsp:txBody>
      <dsp:txXfrm>
        <a:off x="3877854" y="1396986"/>
        <a:ext cx="917370" cy="953679"/>
      </dsp:txXfrm>
    </dsp:sp>
    <dsp:sp modelId="{557FCB57-815F-4056-B459-33FDD98A535D}">
      <dsp:nvSpPr>
        <dsp:cNvPr id="0" name=""/>
        <dsp:cNvSpPr/>
      </dsp:nvSpPr>
      <dsp:spPr>
        <a:xfrm rot="5436124">
          <a:off x="2844111" y="2351582"/>
          <a:ext cx="118930" cy="349941"/>
        </a:xfrm>
        <a:prstGeom prst="rightArrow">
          <a:avLst>
            <a:gd name="adj1" fmla="val 60000"/>
            <a:gd name="adj2" fmla="val 50000"/>
          </a:avLst>
        </a:prstGeom>
        <a:gradFill rotWithShape="0">
          <a:gsLst>
            <a:gs pos="0">
              <a:srgbClr val="C0504D">
                <a:hueOff val="3121013"/>
                <a:satOff val="-3893"/>
                <a:lumOff val="915"/>
                <a:alphaOff val="0"/>
                <a:shade val="51000"/>
                <a:satMod val="130000"/>
              </a:srgbClr>
            </a:gs>
            <a:gs pos="80000">
              <a:srgbClr val="C0504D">
                <a:hueOff val="3121013"/>
                <a:satOff val="-3893"/>
                <a:lumOff val="915"/>
                <a:alphaOff val="0"/>
                <a:shade val="93000"/>
                <a:satMod val="130000"/>
              </a:srgbClr>
            </a:gs>
            <a:gs pos="100000">
              <a:srgbClr val="C0504D">
                <a:hueOff val="3121013"/>
                <a:satOff val="-3893"/>
                <a:lumOff val="91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tr-TR" sz="1500" kern="1200">
            <a:solidFill>
              <a:sysClr val="window" lastClr="FFFFFF"/>
            </a:solidFill>
            <a:latin typeface="Calibri"/>
            <a:ea typeface="+mn-ea"/>
            <a:cs typeface="+mn-cs"/>
          </a:endParaRPr>
        </a:p>
      </dsp:txBody>
      <dsp:txXfrm rot="10800000">
        <a:off x="2862138" y="2403731"/>
        <a:ext cx="83251" cy="209965"/>
      </dsp:txXfrm>
    </dsp:sp>
    <dsp:sp modelId="{156D06E5-AACB-4A40-B358-EACA8180B117}">
      <dsp:nvSpPr>
        <dsp:cNvPr id="0" name=""/>
        <dsp:cNvSpPr/>
      </dsp:nvSpPr>
      <dsp:spPr>
        <a:xfrm>
          <a:off x="2233072" y="2614287"/>
          <a:ext cx="1326545" cy="1200669"/>
        </a:xfrm>
        <a:prstGeom prst="ellipse">
          <a:avLst/>
        </a:prstGeom>
        <a:gradFill rotWithShape="0">
          <a:gsLst>
            <a:gs pos="0">
              <a:srgbClr val="C0504D">
                <a:hueOff val="3121013"/>
                <a:satOff val="-3893"/>
                <a:lumOff val="915"/>
                <a:alphaOff val="0"/>
                <a:shade val="51000"/>
                <a:satMod val="130000"/>
              </a:srgbClr>
            </a:gs>
            <a:gs pos="80000">
              <a:srgbClr val="C0504D">
                <a:hueOff val="3121013"/>
                <a:satOff val="-3893"/>
                <a:lumOff val="915"/>
                <a:alphaOff val="0"/>
                <a:shade val="93000"/>
                <a:satMod val="130000"/>
              </a:srgbClr>
            </a:gs>
            <a:gs pos="100000">
              <a:srgbClr val="C0504D">
                <a:hueOff val="3121013"/>
                <a:satOff val="-3893"/>
                <a:lumOff val="91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b="1" kern="1200">
              <a:solidFill>
                <a:sysClr val="window" lastClr="FFFFFF"/>
              </a:solidFill>
              <a:latin typeface="Calibri"/>
              <a:ea typeface="+mn-ea"/>
              <a:cs typeface="+mn-cs"/>
            </a:rPr>
            <a:t>5018 sayılı Kamu Mali Yönetimi ve Kontrol Kanunu’nun 3. ve 9. maddesi</a:t>
          </a:r>
          <a:endParaRPr lang="tr-TR" sz="800" kern="1200">
            <a:solidFill>
              <a:sysClr val="window" lastClr="FFFFFF"/>
            </a:solidFill>
            <a:latin typeface="Calibri"/>
            <a:ea typeface="+mn-ea"/>
            <a:cs typeface="+mn-cs"/>
          </a:endParaRPr>
        </a:p>
      </dsp:txBody>
      <dsp:txXfrm>
        <a:off x="2427340" y="2790121"/>
        <a:ext cx="938009" cy="849001"/>
      </dsp:txXfrm>
    </dsp:sp>
    <dsp:sp modelId="{CE382411-5DF7-40AA-9781-7D923E595749}">
      <dsp:nvSpPr>
        <dsp:cNvPr id="0" name=""/>
        <dsp:cNvSpPr/>
      </dsp:nvSpPr>
      <dsp:spPr>
        <a:xfrm rot="10635423">
          <a:off x="2097781" y="1754957"/>
          <a:ext cx="230735" cy="349941"/>
        </a:xfrm>
        <a:prstGeom prst="rightArrow">
          <a:avLst>
            <a:gd name="adj1" fmla="val 60000"/>
            <a:gd name="adj2" fmla="val 50000"/>
          </a:avLst>
        </a:prstGeo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tr-TR" sz="1500" kern="1200">
            <a:solidFill>
              <a:sysClr val="window" lastClr="FFFFFF"/>
            </a:solidFill>
            <a:latin typeface="Calibri"/>
            <a:ea typeface="+mn-ea"/>
            <a:cs typeface="+mn-cs"/>
          </a:endParaRPr>
        </a:p>
      </dsp:txBody>
      <dsp:txXfrm rot="10800000">
        <a:off x="2166961" y="1823289"/>
        <a:ext cx="161515" cy="209965"/>
      </dsp:txXfrm>
    </dsp:sp>
    <dsp:sp modelId="{3799CC77-965D-499F-BAAE-A312A73B96F6}">
      <dsp:nvSpPr>
        <dsp:cNvPr id="0" name=""/>
        <dsp:cNvSpPr/>
      </dsp:nvSpPr>
      <dsp:spPr>
        <a:xfrm>
          <a:off x="652581" y="1394366"/>
          <a:ext cx="1393168" cy="1153911"/>
        </a:xfrm>
        <a:prstGeom prst="ellipse">
          <a:avLst/>
        </a:prstGeo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b="1" kern="1200">
              <a:solidFill>
                <a:sysClr val="window" lastClr="FFFFFF"/>
              </a:solidFill>
              <a:latin typeface="Calibri"/>
              <a:ea typeface="+mn-ea"/>
              <a:cs typeface="+mn-cs"/>
            </a:rPr>
            <a:t>MEB  K.H.K, Tüzük, Yönetmelik, Yönerge, Bakanlar Kurulu Kararı, Tebliğ, Usul ve Esaslar, Genelgeler </a:t>
          </a:r>
          <a:endParaRPr lang="tr-TR" sz="800" kern="1200">
            <a:solidFill>
              <a:sysClr val="window" lastClr="FFFFFF"/>
            </a:solidFill>
            <a:latin typeface="Calibri"/>
            <a:ea typeface="+mn-ea"/>
            <a:cs typeface="+mn-cs"/>
          </a:endParaRPr>
        </a:p>
      </dsp:txBody>
      <dsp:txXfrm>
        <a:off x="856606" y="1563352"/>
        <a:ext cx="985118" cy="8159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981D6D-A07B-4227-AA42-E29E5EF4A327}">
      <dsp:nvSpPr>
        <dsp:cNvPr id="0" name=""/>
        <dsp:cNvSpPr/>
      </dsp:nvSpPr>
      <dsp:spPr>
        <a:xfrm>
          <a:off x="2674619" y="1926983"/>
          <a:ext cx="1508760" cy="359016"/>
        </a:xfrm>
        <a:custGeom>
          <a:avLst/>
          <a:gdLst/>
          <a:ahLst/>
          <a:cxnLst/>
          <a:rect l="0" t="0" r="0" b="0"/>
          <a:pathLst>
            <a:path>
              <a:moveTo>
                <a:pt x="0" y="0"/>
              </a:moveTo>
              <a:lnTo>
                <a:pt x="0" y="244659"/>
              </a:lnTo>
              <a:lnTo>
                <a:pt x="1508760" y="244659"/>
              </a:lnTo>
              <a:lnTo>
                <a:pt x="1508760" y="35901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485202-09A4-4FD1-B245-5143AE53C70D}">
      <dsp:nvSpPr>
        <dsp:cNvPr id="0" name=""/>
        <dsp:cNvSpPr/>
      </dsp:nvSpPr>
      <dsp:spPr>
        <a:xfrm>
          <a:off x="2628899" y="1926983"/>
          <a:ext cx="91440" cy="359016"/>
        </a:xfrm>
        <a:custGeom>
          <a:avLst/>
          <a:gdLst/>
          <a:ahLst/>
          <a:cxnLst/>
          <a:rect l="0" t="0" r="0" b="0"/>
          <a:pathLst>
            <a:path>
              <a:moveTo>
                <a:pt x="45720" y="0"/>
              </a:moveTo>
              <a:lnTo>
                <a:pt x="45720" y="35901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4D7645-B22F-4CDA-8FF8-F4BA4F97B0E9}">
      <dsp:nvSpPr>
        <dsp:cNvPr id="0" name=""/>
        <dsp:cNvSpPr/>
      </dsp:nvSpPr>
      <dsp:spPr>
        <a:xfrm>
          <a:off x="1165859" y="1926983"/>
          <a:ext cx="1508760" cy="359016"/>
        </a:xfrm>
        <a:custGeom>
          <a:avLst/>
          <a:gdLst/>
          <a:ahLst/>
          <a:cxnLst/>
          <a:rect l="0" t="0" r="0" b="0"/>
          <a:pathLst>
            <a:path>
              <a:moveTo>
                <a:pt x="1508760" y="0"/>
              </a:moveTo>
              <a:lnTo>
                <a:pt x="1508760" y="244659"/>
              </a:lnTo>
              <a:lnTo>
                <a:pt x="0" y="244659"/>
              </a:lnTo>
              <a:lnTo>
                <a:pt x="0" y="35901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EF5C75-9DFD-4F7C-A625-28485330E525}">
      <dsp:nvSpPr>
        <dsp:cNvPr id="0" name=""/>
        <dsp:cNvSpPr/>
      </dsp:nvSpPr>
      <dsp:spPr>
        <a:xfrm>
          <a:off x="2628899" y="784098"/>
          <a:ext cx="91440" cy="359016"/>
        </a:xfrm>
        <a:custGeom>
          <a:avLst/>
          <a:gdLst/>
          <a:ahLst/>
          <a:cxnLst/>
          <a:rect l="0" t="0" r="0" b="0"/>
          <a:pathLst>
            <a:path>
              <a:moveTo>
                <a:pt x="45720" y="0"/>
              </a:moveTo>
              <a:lnTo>
                <a:pt x="45720" y="359016"/>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552BFB-BBD9-421F-8B4A-8E149F27ADC0}">
      <dsp:nvSpPr>
        <dsp:cNvPr id="0" name=""/>
        <dsp:cNvSpPr/>
      </dsp:nvSpPr>
      <dsp:spPr>
        <a:xfrm>
          <a:off x="2057399" y="228"/>
          <a:ext cx="1234440" cy="783869"/>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F1651ED-1468-440B-9EDD-03E22D6521E7}">
      <dsp:nvSpPr>
        <dsp:cNvPr id="0" name=""/>
        <dsp:cNvSpPr/>
      </dsp:nvSpPr>
      <dsp:spPr>
        <a:xfrm>
          <a:off x="2194559" y="130530"/>
          <a:ext cx="1234440" cy="783869"/>
        </a:xfrm>
        <a:prstGeom prst="roundRect">
          <a:avLst>
            <a:gd name="adj" fmla="val 10000"/>
          </a:avLst>
        </a:prstGeom>
        <a:solidFill>
          <a:schemeClr val="dk2">
            <a:alpha val="90000"/>
            <a:tint val="4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b="1" kern="1200"/>
            <a:t>Okul Müdürü</a:t>
          </a:r>
        </a:p>
      </dsp:txBody>
      <dsp:txXfrm>
        <a:off x="2217518" y="153489"/>
        <a:ext cx="1188522" cy="737951"/>
      </dsp:txXfrm>
    </dsp:sp>
    <dsp:sp modelId="{0C7AB401-5255-4F53-8EE0-1458E5890D64}">
      <dsp:nvSpPr>
        <dsp:cNvPr id="0" name=""/>
        <dsp:cNvSpPr/>
      </dsp:nvSpPr>
      <dsp:spPr>
        <a:xfrm>
          <a:off x="2057399" y="1143114"/>
          <a:ext cx="1234440" cy="783869"/>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2F790DE-FC1F-46A5-B542-FE00126E463F}">
      <dsp:nvSpPr>
        <dsp:cNvPr id="0" name=""/>
        <dsp:cNvSpPr/>
      </dsp:nvSpPr>
      <dsp:spPr>
        <a:xfrm>
          <a:off x="2194559" y="1273416"/>
          <a:ext cx="1234440" cy="783869"/>
        </a:xfrm>
        <a:prstGeom prst="roundRect">
          <a:avLst>
            <a:gd name="adj" fmla="val 10000"/>
          </a:avLst>
        </a:prstGeom>
        <a:solidFill>
          <a:schemeClr val="dk2">
            <a:alpha val="90000"/>
            <a:tint val="4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Müdür Yardımcısı</a:t>
          </a:r>
          <a:endParaRPr lang="tr-TR" sz="1200" b="1" kern="1200"/>
        </a:p>
      </dsp:txBody>
      <dsp:txXfrm>
        <a:off x="2217518" y="1296375"/>
        <a:ext cx="1188522" cy="737951"/>
      </dsp:txXfrm>
    </dsp:sp>
    <dsp:sp modelId="{A75F5073-C37C-487D-8015-0C4A60C4B295}">
      <dsp:nvSpPr>
        <dsp:cNvPr id="0" name=""/>
        <dsp:cNvSpPr/>
      </dsp:nvSpPr>
      <dsp:spPr>
        <a:xfrm>
          <a:off x="548639" y="2285999"/>
          <a:ext cx="1234440" cy="783869"/>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BB6DF9-748F-4D89-BF3E-F2A20CC9F439}">
      <dsp:nvSpPr>
        <dsp:cNvPr id="0" name=""/>
        <dsp:cNvSpPr/>
      </dsp:nvSpPr>
      <dsp:spPr>
        <a:xfrm>
          <a:off x="685799" y="2416301"/>
          <a:ext cx="1234440" cy="783869"/>
        </a:xfrm>
        <a:prstGeom prst="roundRect">
          <a:avLst>
            <a:gd name="adj" fmla="val 10000"/>
          </a:avLst>
        </a:prstGeom>
        <a:solidFill>
          <a:schemeClr val="dk2">
            <a:alpha val="90000"/>
            <a:tint val="4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t>Eğitim Öğretim Hizmetleri</a:t>
          </a:r>
        </a:p>
      </dsp:txBody>
      <dsp:txXfrm>
        <a:off x="708758" y="2439260"/>
        <a:ext cx="1188522" cy="737951"/>
      </dsp:txXfrm>
    </dsp:sp>
    <dsp:sp modelId="{68454FD9-9601-4232-B34A-E1BBEA8DAE51}">
      <dsp:nvSpPr>
        <dsp:cNvPr id="0" name=""/>
        <dsp:cNvSpPr/>
      </dsp:nvSpPr>
      <dsp:spPr>
        <a:xfrm>
          <a:off x="2057399" y="2285999"/>
          <a:ext cx="1234440" cy="783869"/>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83A8BA3-5145-4A94-BE91-E80EF887D17D}">
      <dsp:nvSpPr>
        <dsp:cNvPr id="0" name=""/>
        <dsp:cNvSpPr/>
      </dsp:nvSpPr>
      <dsp:spPr>
        <a:xfrm>
          <a:off x="2194559" y="2416301"/>
          <a:ext cx="1234440" cy="783869"/>
        </a:xfrm>
        <a:prstGeom prst="roundRect">
          <a:avLst>
            <a:gd name="adj" fmla="val 10000"/>
          </a:avLst>
        </a:prstGeom>
        <a:solidFill>
          <a:schemeClr val="dk2">
            <a:alpha val="90000"/>
            <a:tint val="4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Rehberlik Hizmetleri</a:t>
          </a:r>
        </a:p>
      </dsp:txBody>
      <dsp:txXfrm>
        <a:off x="2217518" y="2439260"/>
        <a:ext cx="1188522" cy="737951"/>
      </dsp:txXfrm>
    </dsp:sp>
    <dsp:sp modelId="{CE791860-9B5A-4364-B550-09CCDB976D6C}">
      <dsp:nvSpPr>
        <dsp:cNvPr id="0" name=""/>
        <dsp:cNvSpPr/>
      </dsp:nvSpPr>
      <dsp:spPr>
        <a:xfrm>
          <a:off x="3566160" y="2285999"/>
          <a:ext cx="1234440" cy="783869"/>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69B0311-3385-4A42-9AD0-5DF70FB628F6}">
      <dsp:nvSpPr>
        <dsp:cNvPr id="0" name=""/>
        <dsp:cNvSpPr/>
      </dsp:nvSpPr>
      <dsp:spPr>
        <a:xfrm>
          <a:off x="3703320" y="2416301"/>
          <a:ext cx="1234440" cy="783869"/>
        </a:xfrm>
        <a:prstGeom prst="roundRect">
          <a:avLst>
            <a:gd name="adj" fmla="val 10000"/>
          </a:avLst>
        </a:prstGeom>
        <a:solidFill>
          <a:schemeClr val="dk2">
            <a:alpha val="90000"/>
            <a:tint val="4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latin typeface="Times New Roman" panose="02020603050405020304" pitchFamily="18" charset="0"/>
              <a:cs typeface="Times New Roman" panose="02020603050405020304" pitchFamily="18" charset="0"/>
            </a:rPr>
            <a:t>Genel İdari Hizmetler</a:t>
          </a:r>
        </a:p>
      </dsp:txBody>
      <dsp:txXfrm>
        <a:off x="3726279" y="2439260"/>
        <a:ext cx="1188522" cy="737951"/>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F5BF1-D674-45EB-92F7-74FE48CD3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6536</Words>
  <Characters>37257</Characters>
  <Application>Microsoft Office Word</Application>
  <DocSecurity>0</DocSecurity>
  <Lines>310</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BalaHatunAO</cp:lastModifiedBy>
  <cp:revision>14</cp:revision>
  <dcterms:created xsi:type="dcterms:W3CDTF">2024-05-09T13:36:00Z</dcterms:created>
  <dcterms:modified xsi:type="dcterms:W3CDTF">2024-06-03T14:27:00Z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